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139" w:rsidRPr="005B6EC1" w:rsidRDefault="00560139" w:rsidP="00560139">
      <w:pPr>
        <w:tabs>
          <w:tab w:val="left" w:pos="1170"/>
        </w:tabs>
        <w:spacing w:before="120"/>
        <w:ind w:right="35"/>
        <w:jc w:val="center"/>
        <w:rPr>
          <w:rFonts w:ascii="Arial" w:hAnsi="Arial" w:cs="Arial"/>
          <w:b/>
          <w:sz w:val="20"/>
          <w:szCs w:val="20"/>
        </w:rPr>
      </w:pPr>
      <w:r w:rsidRPr="005B6EC1">
        <w:rPr>
          <w:rFonts w:ascii="Arial" w:hAnsi="Arial" w:cs="Arial"/>
          <w:b/>
          <w:sz w:val="20"/>
          <w:szCs w:val="20"/>
        </w:rPr>
        <w:t xml:space="preserve">Grant No. </w:t>
      </w:r>
      <w:permStart w:id="924214456" w:edGrp="everyone"/>
      <w:r w:rsidR="00D26785" w:rsidRPr="005B6EC1">
        <w:rPr>
          <w:rFonts w:ascii="Arial" w:hAnsi="Arial" w:cs="Arial"/>
          <w:b/>
          <w:sz w:val="20"/>
          <w:szCs w:val="20"/>
        </w:rPr>
        <w:t>09</w:t>
      </w:r>
      <w:permEnd w:id="924214456"/>
    </w:p>
    <w:p w:rsidR="00560139" w:rsidRPr="005B6EC1" w:rsidRDefault="00560139" w:rsidP="00560139">
      <w:pPr>
        <w:spacing w:before="120"/>
        <w:jc w:val="center"/>
        <w:rPr>
          <w:rFonts w:ascii="Arial" w:hAnsi="Arial" w:cs="Arial"/>
          <w:b/>
          <w:szCs w:val="30"/>
          <w:cs/>
          <w:lang w:bidi="bn-BD"/>
        </w:rPr>
      </w:pPr>
      <w:r w:rsidRPr="005B6EC1">
        <w:rPr>
          <w:rFonts w:ascii="Arial" w:hAnsi="Arial" w:cs="Arial"/>
          <w:b/>
        </w:rPr>
        <w:t>12 - Financial Institutions Division</w:t>
      </w:r>
    </w:p>
    <w:p w:rsidR="00560139" w:rsidRPr="005B6EC1" w:rsidRDefault="00560139" w:rsidP="00560139">
      <w:pPr>
        <w:spacing w:before="120"/>
        <w:jc w:val="center"/>
        <w:rPr>
          <w:rFonts w:ascii="Arial" w:hAnsi="Arial" w:cs="Arial"/>
          <w:b/>
          <w:bCs/>
          <w:sz w:val="20"/>
          <w:szCs w:val="20"/>
        </w:rPr>
      </w:pPr>
      <w:r w:rsidRPr="005B6EC1">
        <w:rPr>
          <w:rFonts w:ascii="Arial" w:hAnsi="Arial" w:cs="Arial"/>
          <w:b/>
          <w:bCs/>
          <w:sz w:val="20"/>
          <w:szCs w:val="20"/>
        </w:rPr>
        <w:t>Medium Term Expenditure</w:t>
      </w:r>
    </w:p>
    <w:p w:rsidR="004545C0" w:rsidRPr="005B6EC1" w:rsidRDefault="004545C0" w:rsidP="004545C0">
      <w:pPr>
        <w:jc w:val="right"/>
        <w:rPr>
          <w:rFonts w:ascii="Arial" w:eastAsia="Nikosh" w:hAnsi="Arial" w:cs="Arial"/>
          <w:sz w:val="20"/>
          <w:szCs w:val="20"/>
          <w:lang w:bidi="bn-BD"/>
        </w:rPr>
      </w:pPr>
      <w:r w:rsidRPr="005B6EC1">
        <w:rPr>
          <w:rFonts w:ascii="Arial" w:hAnsi="Arial" w:cs="Arial"/>
          <w:bCs/>
          <w:sz w:val="16"/>
          <w:szCs w:val="16"/>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5B6EC1" w:rsidRPr="005B6EC1" w:rsidTr="00386098">
        <w:tc>
          <w:tcPr>
            <w:tcW w:w="2160" w:type="dxa"/>
            <w:vMerge w:val="restart"/>
            <w:vAlign w:val="center"/>
          </w:tcPr>
          <w:p w:rsidR="004545C0" w:rsidRPr="005B6EC1" w:rsidRDefault="004545C0" w:rsidP="004545C0">
            <w:pPr>
              <w:spacing w:before="60" w:after="60"/>
              <w:jc w:val="center"/>
              <w:rPr>
                <w:rFonts w:ascii="Arial" w:hAnsi="Arial" w:cs="Arial"/>
                <w:b/>
                <w:bCs/>
                <w:sz w:val="16"/>
                <w:szCs w:val="16"/>
              </w:rPr>
            </w:pPr>
            <w:r w:rsidRPr="005B6EC1">
              <w:rPr>
                <w:rFonts w:ascii="Arial" w:eastAsia="Nikosh" w:hAnsi="Arial" w:cs="Arial"/>
                <w:b/>
                <w:bCs/>
                <w:sz w:val="16"/>
                <w:szCs w:val="16"/>
                <w:cs/>
                <w:lang w:bidi="bn-BD"/>
              </w:rPr>
              <w:t>Description</w:t>
            </w:r>
          </w:p>
        </w:tc>
        <w:tc>
          <w:tcPr>
            <w:tcW w:w="2160" w:type="dxa"/>
            <w:vMerge w:val="restart"/>
            <w:vAlign w:val="center"/>
          </w:tcPr>
          <w:p w:rsidR="004545C0" w:rsidRPr="005B6EC1" w:rsidRDefault="004545C0" w:rsidP="004545C0">
            <w:pPr>
              <w:spacing w:before="60" w:after="60"/>
              <w:ind w:left="-60" w:right="-60"/>
              <w:jc w:val="center"/>
              <w:rPr>
                <w:rFonts w:ascii="Arial" w:hAnsi="Arial" w:cs="Arial"/>
                <w:b/>
                <w:sz w:val="16"/>
                <w:szCs w:val="16"/>
              </w:rPr>
            </w:pPr>
            <w:r w:rsidRPr="005B6EC1">
              <w:rPr>
                <w:rFonts w:ascii="Arial" w:hAnsi="Arial" w:cs="Arial"/>
                <w:b/>
                <w:sz w:val="16"/>
                <w:szCs w:val="16"/>
              </w:rPr>
              <w:t>Budget</w:t>
            </w:r>
          </w:p>
          <w:p w:rsidR="004545C0" w:rsidRPr="005B6EC1" w:rsidRDefault="004545C0" w:rsidP="004545C0">
            <w:pPr>
              <w:tabs>
                <w:tab w:val="left" w:pos="3720"/>
              </w:tabs>
              <w:spacing w:before="60" w:after="60"/>
              <w:jc w:val="center"/>
              <w:rPr>
                <w:rFonts w:ascii="Arial" w:hAnsi="Arial" w:cs="Arial"/>
                <w:b/>
                <w:bCs/>
                <w:sz w:val="16"/>
                <w:szCs w:val="16"/>
                <w:lang w:val="sv-SE" w:bidi="bn-IN"/>
              </w:rPr>
            </w:pPr>
            <w:r w:rsidRPr="005B6EC1">
              <w:rPr>
                <w:rFonts w:ascii="Arial" w:hAnsi="Arial" w:cs="Arial"/>
                <w:b/>
                <w:sz w:val="16"/>
                <w:szCs w:val="16"/>
              </w:rPr>
              <w:t>2018-19</w:t>
            </w:r>
          </w:p>
        </w:tc>
        <w:tc>
          <w:tcPr>
            <w:tcW w:w="3987" w:type="dxa"/>
            <w:gridSpan w:val="2"/>
            <w:vAlign w:val="center"/>
          </w:tcPr>
          <w:p w:rsidR="004545C0" w:rsidRPr="005B6EC1" w:rsidRDefault="004545C0" w:rsidP="004545C0">
            <w:pPr>
              <w:tabs>
                <w:tab w:val="left" w:pos="3720"/>
              </w:tabs>
              <w:spacing w:before="60" w:after="60"/>
              <w:jc w:val="center"/>
              <w:rPr>
                <w:rFonts w:ascii="Arial" w:hAnsi="Arial" w:cs="Arial"/>
                <w:b/>
                <w:bCs/>
                <w:sz w:val="16"/>
                <w:szCs w:val="16"/>
              </w:rPr>
            </w:pPr>
            <w:r w:rsidRPr="005B6EC1">
              <w:rPr>
                <w:rFonts w:ascii="Arial" w:hAnsi="Arial" w:cs="Arial"/>
                <w:b/>
                <w:sz w:val="16"/>
                <w:szCs w:val="16"/>
              </w:rPr>
              <w:t>Projection</w:t>
            </w:r>
          </w:p>
        </w:tc>
      </w:tr>
      <w:tr w:rsidR="005B6EC1" w:rsidRPr="005B6EC1" w:rsidTr="00386098">
        <w:tc>
          <w:tcPr>
            <w:tcW w:w="2160" w:type="dxa"/>
            <w:vMerge/>
            <w:vAlign w:val="center"/>
          </w:tcPr>
          <w:p w:rsidR="004545C0" w:rsidRPr="005B6EC1" w:rsidRDefault="004545C0" w:rsidP="004545C0">
            <w:pPr>
              <w:spacing w:before="60" w:after="60"/>
              <w:jc w:val="center"/>
              <w:rPr>
                <w:rFonts w:ascii="Arial" w:hAnsi="Arial" w:cs="Arial"/>
                <w:b/>
                <w:sz w:val="16"/>
                <w:szCs w:val="16"/>
              </w:rPr>
            </w:pPr>
          </w:p>
        </w:tc>
        <w:tc>
          <w:tcPr>
            <w:tcW w:w="2160" w:type="dxa"/>
            <w:vMerge/>
            <w:vAlign w:val="center"/>
          </w:tcPr>
          <w:p w:rsidR="004545C0" w:rsidRPr="005B6EC1" w:rsidRDefault="004545C0" w:rsidP="004545C0">
            <w:pPr>
              <w:spacing w:before="60" w:after="60"/>
              <w:ind w:left="-60" w:right="-60"/>
              <w:jc w:val="center"/>
              <w:rPr>
                <w:rFonts w:ascii="Arial" w:hAnsi="Arial" w:cs="Arial"/>
                <w:b/>
                <w:sz w:val="16"/>
                <w:szCs w:val="16"/>
              </w:rPr>
            </w:pPr>
          </w:p>
        </w:tc>
        <w:tc>
          <w:tcPr>
            <w:tcW w:w="1980" w:type="dxa"/>
            <w:vAlign w:val="center"/>
          </w:tcPr>
          <w:p w:rsidR="004545C0" w:rsidRPr="005B6EC1" w:rsidRDefault="004545C0" w:rsidP="004545C0">
            <w:pPr>
              <w:spacing w:before="60" w:after="60"/>
              <w:ind w:left="-60" w:right="-60"/>
              <w:jc w:val="center"/>
              <w:rPr>
                <w:rFonts w:ascii="Arial" w:hAnsi="Arial" w:cs="Arial"/>
                <w:b/>
                <w:sz w:val="16"/>
                <w:szCs w:val="16"/>
              </w:rPr>
            </w:pPr>
            <w:r w:rsidRPr="005B6EC1">
              <w:rPr>
                <w:rFonts w:ascii="Arial" w:eastAsia="Nikosh" w:hAnsi="Arial" w:cs="Arial"/>
                <w:b/>
                <w:bCs/>
                <w:sz w:val="16"/>
                <w:szCs w:val="16"/>
                <w:cs/>
                <w:lang w:bidi="bn-IN"/>
              </w:rPr>
              <w:t>201</w:t>
            </w:r>
            <w:r w:rsidRPr="005B6EC1">
              <w:rPr>
                <w:rFonts w:ascii="Arial" w:eastAsia="Nikosh" w:hAnsi="Arial" w:cs="Arial"/>
                <w:b/>
                <w:bCs/>
                <w:sz w:val="16"/>
                <w:szCs w:val="16"/>
                <w:lang w:bidi="bn-IN"/>
              </w:rPr>
              <w:t>9</w:t>
            </w:r>
            <w:r w:rsidRPr="005B6EC1">
              <w:rPr>
                <w:rFonts w:ascii="Arial" w:eastAsia="Nikosh" w:hAnsi="Arial" w:cs="Arial"/>
                <w:b/>
                <w:bCs/>
                <w:sz w:val="16"/>
                <w:szCs w:val="16"/>
                <w:cs/>
                <w:lang w:bidi="bn-IN"/>
              </w:rPr>
              <w:t>-</w:t>
            </w:r>
            <w:r w:rsidRPr="005B6EC1">
              <w:rPr>
                <w:rFonts w:ascii="Arial" w:eastAsia="Nikosh" w:hAnsi="Arial" w:cs="Arial"/>
                <w:b/>
                <w:bCs/>
                <w:sz w:val="16"/>
                <w:szCs w:val="16"/>
                <w:lang w:bidi="bn-IN"/>
              </w:rPr>
              <w:t>20</w:t>
            </w:r>
          </w:p>
        </w:tc>
        <w:tc>
          <w:tcPr>
            <w:tcW w:w="2007" w:type="dxa"/>
            <w:vAlign w:val="center"/>
          </w:tcPr>
          <w:p w:rsidR="004545C0" w:rsidRPr="005B6EC1" w:rsidRDefault="004545C0" w:rsidP="004545C0">
            <w:pPr>
              <w:spacing w:before="60" w:after="60"/>
              <w:ind w:left="-60" w:right="-60"/>
              <w:jc w:val="center"/>
              <w:rPr>
                <w:rFonts w:ascii="Arial" w:hAnsi="Arial" w:cs="Arial"/>
                <w:b/>
                <w:sz w:val="16"/>
                <w:szCs w:val="16"/>
              </w:rPr>
            </w:pPr>
            <w:r w:rsidRPr="005B6EC1">
              <w:rPr>
                <w:rFonts w:ascii="Arial" w:eastAsia="Nikosh" w:hAnsi="Arial" w:cs="Arial"/>
                <w:b/>
                <w:bCs/>
                <w:sz w:val="16"/>
                <w:szCs w:val="16"/>
                <w:cs/>
                <w:lang w:bidi="bn-BD"/>
              </w:rPr>
              <w:t>20</w:t>
            </w:r>
            <w:r w:rsidRPr="005B6EC1">
              <w:rPr>
                <w:rFonts w:ascii="Arial" w:eastAsia="Nikosh" w:hAnsi="Arial" w:cs="Arial"/>
                <w:b/>
                <w:bCs/>
                <w:sz w:val="16"/>
                <w:szCs w:val="16"/>
                <w:lang w:bidi="bn-BD"/>
              </w:rPr>
              <w:t>20</w:t>
            </w:r>
            <w:r w:rsidRPr="005B6EC1">
              <w:rPr>
                <w:rFonts w:ascii="Arial" w:eastAsia="Nikosh" w:hAnsi="Arial" w:cs="Arial"/>
                <w:b/>
                <w:bCs/>
                <w:sz w:val="16"/>
                <w:szCs w:val="16"/>
                <w:cs/>
                <w:lang w:bidi="bn-BD"/>
              </w:rPr>
              <w:t>-</w:t>
            </w:r>
            <w:r w:rsidRPr="005B6EC1">
              <w:rPr>
                <w:rFonts w:ascii="Arial" w:eastAsia="Nikosh" w:hAnsi="Arial" w:cs="Arial"/>
                <w:b/>
                <w:bCs/>
                <w:sz w:val="16"/>
                <w:szCs w:val="16"/>
                <w:lang w:bidi="bn-BD"/>
              </w:rPr>
              <w:t>21</w:t>
            </w:r>
          </w:p>
        </w:tc>
      </w:tr>
      <w:tr w:rsidR="005B6EC1" w:rsidRPr="005B6EC1" w:rsidTr="00386098">
        <w:tc>
          <w:tcPr>
            <w:tcW w:w="2160" w:type="dxa"/>
          </w:tcPr>
          <w:p w:rsidR="004545C0" w:rsidRPr="005B6EC1" w:rsidRDefault="003F40A1" w:rsidP="004545C0">
            <w:pPr>
              <w:spacing w:before="60" w:after="60"/>
              <w:rPr>
                <w:rFonts w:ascii="Arial" w:hAnsi="Arial" w:cs="Arial"/>
                <w:sz w:val="16"/>
                <w:szCs w:val="16"/>
              </w:rPr>
            </w:pPr>
            <w:r w:rsidRPr="005B6EC1">
              <w:rPr>
                <w:rFonts w:ascii="Arial" w:hAnsi="Arial" w:cs="Arial"/>
                <w:sz w:val="16"/>
                <w:szCs w:val="16"/>
              </w:rPr>
              <w:t>Operating</w:t>
            </w:r>
          </w:p>
        </w:tc>
        <w:tc>
          <w:tcPr>
            <w:tcW w:w="2160" w:type="dxa"/>
            <w:vAlign w:val="center"/>
          </w:tcPr>
          <w:p w:rsidR="004545C0" w:rsidRPr="005B6EC1" w:rsidRDefault="004545C0" w:rsidP="004545C0">
            <w:pPr>
              <w:spacing w:before="60" w:after="60"/>
              <w:jc w:val="right"/>
              <w:rPr>
                <w:rFonts w:ascii="Arial" w:hAnsi="Arial" w:cs="Arial"/>
                <w:sz w:val="16"/>
                <w:szCs w:val="16"/>
              </w:rPr>
            </w:pPr>
          </w:p>
        </w:tc>
        <w:tc>
          <w:tcPr>
            <w:tcW w:w="1980" w:type="dxa"/>
            <w:vAlign w:val="center"/>
          </w:tcPr>
          <w:p w:rsidR="004545C0" w:rsidRPr="005B6EC1" w:rsidRDefault="004545C0" w:rsidP="004545C0">
            <w:pPr>
              <w:spacing w:before="60" w:after="60"/>
              <w:jc w:val="right"/>
              <w:rPr>
                <w:rFonts w:ascii="Arial" w:hAnsi="Arial" w:cs="Arial"/>
                <w:sz w:val="16"/>
                <w:szCs w:val="16"/>
              </w:rPr>
            </w:pPr>
          </w:p>
        </w:tc>
        <w:tc>
          <w:tcPr>
            <w:tcW w:w="2007" w:type="dxa"/>
            <w:vAlign w:val="center"/>
          </w:tcPr>
          <w:p w:rsidR="004545C0" w:rsidRPr="005B6EC1" w:rsidRDefault="004545C0" w:rsidP="004545C0">
            <w:pPr>
              <w:spacing w:before="60" w:after="60"/>
              <w:jc w:val="right"/>
              <w:rPr>
                <w:rFonts w:ascii="Arial" w:hAnsi="Arial" w:cs="Arial"/>
                <w:sz w:val="16"/>
                <w:szCs w:val="16"/>
              </w:rPr>
            </w:pPr>
          </w:p>
        </w:tc>
      </w:tr>
      <w:tr w:rsidR="005B6EC1" w:rsidRPr="005B6EC1" w:rsidTr="00386098">
        <w:tc>
          <w:tcPr>
            <w:tcW w:w="2160" w:type="dxa"/>
          </w:tcPr>
          <w:p w:rsidR="004545C0" w:rsidRPr="005B6EC1" w:rsidRDefault="004545C0" w:rsidP="004545C0">
            <w:pPr>
              <w:spacing w:before="60" w:after="60"/>
              <w:rPr>
                <w:rFonts w:ascii="Arial" w:hAnsi="Arial" w:cs="Arial"/>
                <w:sz w:val="16"/>
                <w:szCs w:val="16"/>
              </w:rPr>
            </w:pPr>
            <w:r w:rsidRPr="005B6EC1">
              <w:rPr>
                <w:rFonts w:ascii="Arial" w:hAnsi="Arial" w:cs="Arial"/>
                <w:sz w:val="16"/>
                <w:szCs w:val="16"/>
              </w:rPr>
              <w:t>Development</w:t>
            </w:r>
          </w:p>
        </w:tc>
        <w:tc>
          <w:tcPr>
            <w:tcW w:w="2160" w:type="dxa"/>
            <w:vAlign w:val="center"/>
          </w:tcPr>
          <w:p w:rsidR="004545C0" w:rsidRPr="005B6EC1" w:rsidRDefault="004545C0" w:rsidP="004545C0">
            <w:pPr>
              <w:spacing w:before="60" w:after="60"/>
              <w:jc w:val="right"/>
              <w:rPr>
                <w:rFonts w:ascii="Arial" w:hAnsi="Arial" w:cs="Arial"/>
                <w:sz w:val="16"/>
                <w:szCs w:val="16"/>
              </w:rPr>
            </w:pPr>
          </w:p>
        </w:tc>
        <w:tc>
          <w:tcPr>
            <w:tcW w:w="1980" w:type="dxa"/>
            <w:vAlign w:val="center"/>
          </w:tcPr>
          <w:p w:rsidR="004545C0" w:rsidRPr="005B6EC1" w:rsidRDefault="004545C0" w:rsidP="004545C0">
            <w:pPr>
              <w:spacing w:before="60" w:after="60"/>
              <w:jc w:val="right"/>
              <w:rPr>
                <w:rFonts w:ascii="Arial" w:hAnsi="Arial" w:cs="Arial"/>
                <w:sz w:val="16"/>
                <w:szCs w:val="16"/>
              </w:rPr>
            </w:pPr>
          </w:p>
        </w:tc>
        <w:tc>
          <w:tcPr>
            <w:tcW w:w="2007" w:type="dxa"/>
            <w:vAlign w:val="center"/>
          </w:tcPr>
          <w:p w:rsidR="004545C0" w:rsidRPr="005B6EC1" w:rsidRDefault="004545C0" w:rsidP="004545C0">
            <w:pPr>
              <w:spacing w:before="60" w:after="60"/>
              <w:jc w:val="right"/>
              <w:rPr>
                <w:rFonts w:ascii="Arial" w:hAnsi="Arial" w:cs="Arial"/>
                <w:sz w:val="16"/>
                <w:szCs w:val="16"/>
              </w:rPr>
            </w:pPr>
          </w:p>
        </w:tc>
      </w:tr>
      <w:tr w:rsidR="005B6EC1" w:rsidRPr="005B6EC1" w:rsidTr="00386098">
        <w:tc>
          <w:tcPr>
            <w:tcW w:w="2160" w:type="dxa"/>
          </w:tcPr>
          <w:p w:rsidR="004545C0" w:rsidRPr="005B6EC1" w:rsidRDefault="004545C0" w:rsidP="004545C0">
            <w:pPr>
              <w:spacing w:before="60" w:after="60"/>
              <w:jc w:val="right"/>
              <w:rPr>
                <w:rFonts w:ascii="Arial" w:hAnsi="Arial" w:cs="Arial"/>
                <w:b/>
                <w:bCs/>
                <w:sz w:val="16"/>
                <w:szCs w:val="16"/>
              </w:rPr>
            </w:pPr>
            <w:r w:rsidRPr="005B6EC1">
              <w:rPr>
                <w:rFonts w:ascii="Arial" w:hAnsi="Arial" w:cs="Arial"/>
                <w:b/>
                <w:bCs/>
                <w:sz w:val="16"/>
                <w:szCs w:val="16"/>
              </w:rPr>
              <w:t>Total</w:t>
            </w:r>
          </w:p>
        </w:tc>
        <w:tc>
          <w:tcPr>
            <w:tcW w:w="2160" w:type="dxa"/>
            <w:vAlign w:val="center"/>
          </w:tcPr>
          <w:p w:rsidR="004545C0" w:rsidRPr="005B6EC1" w:rsidRDefault="004545C0" w:rsidP="004545C0">
            <w:pPr>
              <w:spacing w:before="60" w:after="60"/>
              <w:jc w:val="right"/>
              <w:rPr>
                <w:rFonts w:ascii="Arial" w:hAnsi="Arial" w:cs="Arial"/>
                <w:b/>
                <w:bCs/>
                <w:sz w:val="16"/>
                <w:szCs w:val="16"/>
              </w:rPr>
            </w:pPr>
          </w:p>
        </w:tc>
        <w:tc>
          <w:tcPr>
            <w:tcW w:w="1980" w:type="dxa"/>
            <w:vAlign w:val="center"/>
          </w:tcPr>
          <w:p w:rsidR="004545C0" w:rsidRPr="005B6EC1" w:rsidRDefault="004545C0" w:rsidP="004545C0">
            <w:pPr>
              <w:spacing w:before="60" w:after="60"/>
              <w:jc w:val="right"/>
              <w:rPr>
                <w:rFonts w:ascii="Arial" w:hAnsi="Arial" w:cs="Arial"/>
                <w:b/>
                <w:bCs/>
                <w:sz w:val="16"/>
                <w:szCs w:val="16"/>
              </w:rPr>
            </w:pPr>
          </w:p>
        </w:tc>
        <w:tc>
          <w:tcPr>
            <w:tcW w:w="2007" w:type="dxa"/>
            <w:vAlign w:val="center"/>
          </w:tcPr>
          <w:p w:rsidR="004545C0" w:rsidRPr="005B6EC1" w:rsidRDefault="004545C0" w:rsidP="004545C0">
            <w:pPr>
              <w:spacing w:before="60" w:after="60"/>
              <w:jc w:val="right"/>
              <w:rPr>
                <w:rFonts w:ascii="Arial" w:hAnsi="Arial" w:cs="Arial"/>
                <w:b/>
                <w:bCs/>
                <w:sz w:val="16"/>
                <w:szCs w:val="16"/>
              </w:rPr>
            </w:pPr>
          </w:p>
        </w:tc>
      </w:tr>
      <w:tr w:rsidR="005B6EC1" w:rsidRPr="005B6EC1" w:rsidTr="00386098">
        <w:trPr>
          <w:trHeight w:val="51"/>
        </w:trPr>
        <w:tc>
          <w:tcPr>
            <w:tcW w:w="8307" w:type="dxa"/>
            <w:gridSpan w:val="4"/>
            <w:vAlign w:val="center"/>
          </w:tcPr>
          <w:p w:rsidR="004545C0" w:rsidRPr="005B6EC1" w:rsidRDefault="004545C0" w:rsidP="004545C0">
            <w:pPr>
              <w:spacing w:before="60" w:after="60"/>
              <w:jc w:val="right"/>
              <w:rPr>
                <w:rFonts w:ascii="Arial" w:hAnsi="Arial" w:cs="Arial"/>
                <w:b/>
                <w:bCs/>
                <w:sz w:val="16"/>
                <w:szCs w:val="16"/>
              </w:rPr>
            </w:pPr>
          </w:p>
        </w:tc>
      </w:tr>
      <w:tr w:rsidR="005B6EC1" w:rsidRPr="005B6EC1" w:rsidTr="00386098">
        <w:tc>
          <w:tcPr>
            <w:tcW w:w="2160" w:type="dxa"/>
          </w:tcPr>
          <w:p w:rsidR="004545C0" w:rsidRPr="005B6EC1" w:rsidRDefault="004545C0" w:rsidP="004545C0">
            <w:pPr>
              <w:spacing w:before="60" w:after="60"/>
              <w:rPr>
                <w:rFonts w:ascii="Arial" w:hAnsi="Arial" w:cs="Arial"/>
                <w:bCs/>
                <w:sz w:val="16"/>
                <w:szCs w:val="16"/>
              </w:rPr>
            </w:pPr>
            <w:r w:rsidRPr="005B6EC1">
              <w:rPr>
                <w:rFonts w:ascii="Arial" w:eastAsia="Nikosh" w:hAnsi="Arial" w:cs="Arial"/>
                <w:bCs/>
                <w:sz w:val="16"/>
                <w:szCs w:val="16"/>
                <w:lang w:bidi="bn-BD"/>
              </w:rPr>
              <w:t>Revenue</w:t>
            </w:r>
          </w:p>
        </w:tc>
        <w:tc>
          <w:tcPr>
            <w:tcW w:w="2160" w:type="dxa"/>
            <w:vAlign w:val="center"/>
          </w:tcPr>
          <w:p w:rsidR="004545C0" w:rsidRPr="005B6EC1" w:rsidRDefault="004545C0" w:rsidP="004545C0">
            <w:pPr>
              <w:spacing w:before="60" w:after="60"/>
              <w:jc w:val="right"/>
              <w:rPr>
                <w:rFonts w:ascii="Arial" w:hAnsi="Arial" w:cs="Arial"/>
                <w:sz w:val="16"/>
                <w:szCs w:val="16"/>
              </w:rPr>
            </w:pPr>
          </w:p>
        </w:tc>
        <w:tc>
          <w:tcPr>
            <w:tcW w:w="1980" w:type="dxa"/>
            <w:vAlign w:val="center"/>
          </w:tcPr>
          <w:p w:rsidR="004545C0" w:rsidRPr="005B6EC1" w:rsidRDefault="004545C0" w:rsidP="004545C0">
            <w:pPr>
              <w:spacing w:before="60" w:after="60"/>
              <w:jc w:val="right"/>
              <w:rPr>
                <w:rFonts w:ascii="Arial" w:hAnsi="Arial" w:cs="Arial"/>
                <w:sz w:val="16"/>
                <w:szCs w:val="16"/>
              </w:rPr>
            </w:pPr>
          </w:p>
        </w:tc>
        <w:tc>
          <w:tcPr>
            <w:tcW w:w="2007" w:type="dxa"/>
            <w:vAlign w:val="center"/>
          </w:tcPr>
          <w:p w:rsidR="004545C0" w:rsidRPr="005B6EC1" w:rsidRDefault="004545C0" w:rsidP="004545C0">
            <w:pPr>
              <w:spacing w:before="60" w:after="60"/>
              <w:jc w:val="right"/>
              <w:rPr>
                <w:rFonts w:ascii="Arial" w:hAnsi="Arial" w:cs="Arial"/>
                <w:sz w:val="16"/>
                <w:szCs w:val="16"/>
              </w:rPr>
            </w:pPr>
          </w:p>
        </w:tc>
      </w:tr>
      <w:tr w:rsidR="005B6EC1" w:rsidRPr="005B6EC1" w:rsidTr="00386098">
        <w:tc>
          <w:tcPr>
            <w:tcW w:w="2160" w:type="dxa"/>
          </w:tcPr>
          <w:p w:rsidR="004545C0" w:rsidRPr="005B6EC1" w:rsidRDefault="004545C0" w:rsidP="004545C0">
            <w:pPr>
              <w:spacing w:before="60" w:after="60"/>
              <w:rPr>
                <w:rFonts w:ascii="Arial" w:hAnsi="Arial" w:cs="Arial"/>
                <w:bCs/>
                <w:sz w:val="16"/>
                <w:szCs w:val="16"/>
              </w:rPr>
            </w:pPr>
            <w:r w:rsidRPr="005B6EC1">
              <w:rPr>
                <w:rFonts w:ascii="Arial" w:eastAsia="Nikosh" w:hAnsi="Arial" w:cs="Arial"/>
                <w:bCs/>
                <w:sz w:val="16"/>
                <w:szCs w:val="16"/>
                <w:lang w:bidi="bn-BD"/>
              </w:rPr>
              <w:t>Capital</w:t>
            </w:r>
          </w:p>
        </w:tc>
        <w:tc>
          <w:tcPr>
            <w:tcW w:w="2160" w:type="dxa"/>
            <w:vAlign w:val="center"/>
          </w:tcPr>
          <w:p w:rsidR="004545C0" w:rsidRPr="005B6EC1" w:rsidRDefault="004545C0" w:rsidP="004545C0">
            <w:pPr>
              <w:spacing w:before="60" w:after="60"/>
              <w:jc w:val="right"/>
              <w:rPr>
                <w:rFonts w:ascii="Arial" w:hAnsi="Arial" w:cs="Arial"/>
                <w:sz w:val="16"/>
                <w:szCs w:val="16"/>
              </w:rPr>
            </w:pPr>
          </w:p>
        </w:tc>
        <w:tc>
          <w:tcPr>
            <w:tcW w:w="1980" w:type="dxa"/>
            <w:vAlign w:val="center"/>
          </w:tcPr>
          <w:p w:rsidR="004545C0" w:rsidRPr="005B6EC1" w:rsidRDefault="004545C0" w:rsidP="004545C0">
            <w:pPr>
              <w:spacing w:before="60" w:after="60"/>
              <w:jc w:val="right"/>
              <w:rPr>
                <w:rFonts w:ascii="Arial" w:hAnsi="Arial" w:cs="Arial"/>
                <w:sz w:val="16"/>
                <w:szCs w:val="16"/>
              </w:rPr>
            </w:pPr>
          </w:p>
        </w:tc>
        <w:tc>
          <w:tcPr>
            <w:tcW w:w="2007" w:type="dxa"/>
            <w:vAlign w:val="center"/>
          </w:tcPr>
          <w:p w:rsidR="004545C0" w:rsidRPr="005B6EC1" w:rsidRDefault="004545C0" w:rsidP="004545C0">
            <w:pPr>
              <w:spacing w:before="60" w:after="60"/>
              <w:jc w:val="right"/>
              <w:rPr>
                <w:rFonts w:ascii="Arial" w:hAnsi="Arial" w:cs="Arial"/>
                <w:sz w:val="16"/>
                <w:szCs w:val="16"/>
              </w:rPr>
            </w:pPr>
          </w:p>
        </w:tc>
      </w:tr>
      <w:tr w:rsidR="005B6EC1" w:rsidRPr="005B6EC1" w:rsidTr="00386098">
        <w:tc>
          <w:tcPr>
            <w:tcW w:w="2160" w:type="dxa"/>
          </w:tcPr>
          <w:p w:rsidR="004545C0" w:rsidRPr="005B6EC1" w:rsidRDefault="004545C0" w:rsidP="004545C0">
            <w:pPr>
              <w:spacing w:before="60" w:after="60"/>
              <w:jc w:val="right"/>
              <w:rPr>
                <w:rFonts w:ascii="Arial" w:hAnsi="Arial" w:cs="Arial"/>
                <w:b/>
                <w:bCs/>
                <w:sz w:val="16"/>
                <w:szCs w:val="16"/>
              </w:rPr>
            </w:pPr>
            <w:r w:rsidRPr="005B6EC1">
              <w:rPr>
                <w:rFonts w:ascii="Arial" w:eastAsia="Nikosh" w:hAnsi="Arial" w:cs="Arial"/>
                <w:b/>
                <w:bCs/>
                <w:sz w:val="16"/>
                <w:szCs w:val="16"/>
                <w:lang w:bidi="bn-BD"/>
              </w:rPr>
              <w:t>Total</w:t>
            </w:r>
          </w:p>
        </w:tc>
        <w:tc>
          <w:tcPr>
            <w:tcW w:w="2160" w:type="dxa"/>
            <w:vAlign w:val="center"/>
          </w:tcPr>
          <w:p w:rsidR="004545C0" w:rsidRPr="005B6EC1" w:rsidRDefault="004545C0" w:rsidP="004545C0">
            <w:pPr>
              <w:spacing w:before="60" w:after="60"/>
              <w:jc w:val="right"/>
              <w:rPr>
                <w:rFonts w:ascii="Arial" w:hAnsi="Arial" w:cs="Arial"/>
                <w:b/>
                <w:bCs/>
                <w:sz w:val="16"/>
                <w:szCs w:val="16"/>
              </w:rPr>
            </w:pPr>
          </w:p>
        </w:tc>
        <w:tc>
          <w:tcPr>
            <w:tcW w:w="1980" w:type="dxa"/>
            <w:vAlign w:val="center"/>
          </w:tcPr>
          <w:p w:rsidR="004545C0" w:rsidRPr="005B6EC1" w:rsidRDefault="004545C0" w:rsidP="004545C0">
            <w:pPr>
              <w:spacing w:before="60" w:after="60"/>
              <w:jc w:val="right"/>
              <w:rPr>
                <w:rFonts w:ascii="Arial" w:hAnsi="Arial" w:cs="Arial"/>
                <w:b/>
                <w:bCs/>
                <w:sz w:val="16"/>
                <w:szCs w:val="16"/>
              </w:rPr>
            </w:pPr>
          </w:p>
        </w:tc>
        <w:tc>
          <w:tcPr>
            <w:tcW w:w="2007" w:type="dxa"/>
            <w:vAlign w:val="center"/>
          </w:tcPr>
          <w:p w:rsidR="004545C0" w:rsidRPr="005B6EC1" w:rsidRDefault="004545C0" w:rsidP="004545C0">
            <w:pPr>
              <w:spacing w:before="60" w:after="60"/>
              <w:jc w:val="right"/>
              <w:rPr>
                <w:rFonts w:ascii="Arial" w:hAnsi="Arial" w:cs="Arial"/>
                <w:b/>
                <w:bCs/>
                <w:sz w:val="16"/>
                <w:szCs w:val="16"/>
              </w:rPr>
            </w:pPr>
          </w:p>
        </w:tc>
      </w:tr>
    </w:tbl>
    <w:p w:rsidR="00560139" w:rsidRPr="005B6EC1" w:rsidRDefault="00560139" w:rsidP="00560139">
      <w:pPr>
        <w:autoSpaceDE w:val="0"/>
        <w:autoSpaceDN w:val="0"/>
        <w:adjustRightInd w:val="0"/>
        <w:spacing w:before="120" w:after="120" w:line="300" w:lineRule="auto"/>
        <w:ind w:left="720" w:hanging="720"/>
        <w:rPr>
          <w:rFonts w:ascii="Arial" w:hAnsi="Arial" w:cs="Arial"/>
          <w:b/>
          <w:bCs/>
          <w:sz w:val="20"/>
          <w:szCs w:val="20"/>
        </w:rPr>
      </w:pPr>
      <w:r w:rsidRPr="005B6EC1">
        <w:rPr>
          <w:rFonts w:ascii="Arial" w:hAnsi="Arial" w:cs="Arial"/>
          <w:b/>
          <w:bCs/>
          <w:sz w:val="20"/>
          <w:szCs w:val="20"/>
        </w:rPr>
        <w:t>1.0</w:t>
      </w:r>
      <w:r w:rsidRPr="005B6EC1">
        <w:rPr>
          <w:rFonts w:ascii="Arial" w:hAnsi="Arial" w:cs="Arial"/>
          <w:b/>
          <w:bCs/>
          <w:sz w:val="20"/>
          <w:szCs w:val="20"/>
        </w:rPr>
        <w:tab/>
        <w:t>Mission Statement and Major Functions</w:t>
      </w:r>
    </w:p>
    <w:p w:rsidR="00560139" w:rsidRPr="005B6EC1" w:rsidRDefault="00560139" w:rsidP="00560139">
      <w:pPr>
        <w:autoSpaceDE w:val="0"/>
        <w:autoSpaceDN w:val="0"/>
        <w:adjustRightInd w:val="0"/>
        <w:spacing w:before="120" w:after="120" w:line="300" w:lineRule="auto"/>
        <w:ind w:left="720" w:hanging="720"/>
        <w:jc w:val="both"/>
        <w:rPr>
          <w:rFonts w:ascii="Arial" w:hAnsi="Arial" w:cs="Arial"/>
          <w:sz w:val="18"/>
          <w:szCs w:val="18"/>
        </w:rPr>
      </w:pPr>
      <w:r w:rsidRPr="005B6EC1">
        <w:rPr>
          <w:rFonts w:ascii="Arial" w:hAnsi="Arial" w:cs="Arial"/>
          <w:b/>
          <w:bCs/>
          <w:sz w:val="18"/>
          <w:szCs w:val="18"/>
        </w:rPr>
        <w:t xml:space="preserve">1.1 </w:t>
      </w:r>
      <w:r w:rsidRPr="005B6EC1">
        <w:rPr>
          <w:rFonts w:ascii="Arial" w:hAnsi="Arial" w:cs="Arial"/>
          <w:b/>
          <w:bCs/>
          <w:sz w:val="18"/>
          <w:szCs w:val="18"/>
        </w:rPr>
        <w:tab/>
        <w:t xml:space="preserve">Mission Statement </w:t>
      </w:r>
    </w:p>
    <w:p w:rsidR="00560139" w:rsidRPr="005B6EC1" w:rsidRDefault="00C94F25" w:rsidP="002A034B">
      <w:pPr>
        <w:spacing w:before="120" w:after="120" w:line="288" w:lineRule="auto"/>
        <w:ind w:left="720"/>
        <w:jc w:val="both"/>
        <w:rPr>
          <w:rFonts w:ascii="Arial" w:eastAsia="Calibri" w:hAnsi="Arial" w:cs="Arial"/>
          <w:bCs/>
          <w:sz w:val="16"/>
          <w:szCs w:val="16"/>
        </w:rPr>
      </w:pPr>
      <w:permStart w:id="1820333066" w:edGrp="everyone"/>
      <w:r w:rsidRPr="005B6EC1">
        <w:rPr>
          <w:rFonts w:ascii="Arial" w:eastAsia="Calibri" w:hAnsi="Arial" w:cs="Arial"/>
          <w:bCs/>
          <w:sz w:val="16"/>
          <w:szCs w:val="16"/>
        </w:rPr>
        <w:t xml:space="preserve">Developing inclusive </w:t>
      </w:r>
      <w:r w:rsidR="00560139" w:rsidRPr="005B6EC1">
        <w:rPr>
          <w:rFonts w:ascii="Arial" w:eastAsia="Calibri" w:hAnsi="Arial" w:cs="Arial"/>
          <w:bCs/>
          <w:sz w:val="16"/>
          <w:szCs w:val="16"/>
        </w:rPr>
        <w:t>financi</w:t>
      </w:r>
      <w:r w:rsidR="00481DEE" w:rsidRPr="005B6EC1">
        <w:rPr>
          <w:rFonts w:ascii="Arial" w:eastAsia="Calibri" w:hAnsi="Arial" w:cs="Arial"/>
          <w:bCs/>
          <w:sz w:val="16"/>
          <w:szCs w:val="16"/>
        </w:rPr>
        <w:t>al market and improving service</w:t>
      </w:r>
      <w:r w:rsidR="00560139" w:rsidRPr="005B6EC1">
        <w:rPr>
          <w:rFonts w:ascii="Arial" w:eastAsia="Calibri" w:hAnsi="Arial" w:cs="Arial"/>
          <w:bCs/>
          <w:sz w:val="16"/>
          <w:szCs w:val="16"/>
        </w:rPr>
        <w:t xml:space="preserve"> delivery system </w:t>
      </w:r>
      <w:r w:rsidR="003C3656" w:rsidRPr="005B6EC1">
        <w:rPr>
          <w:rFonts w:ascii="Arial" w:eastAsia="Calibri" w:hAnsi="Arial" w:cs="Arial"/>
          <w:bCs/>
          <w:sz w:val="16"/>
          <w:szCs w:val="16"/>
        </w:rPr>
        <w:t>through</w:t>
      </w:r>
      <w:r w:rsidR="00560139" w:rsidRPr="005B6EC1">
        <w:rPr>
          <w:rFonts w:ascii="Arial" w:eastAsia="Calibri" w:hAnsi="Arial" w:cs="Arial"/>
          <w:bCs/>
          <w:sz w:val="16"/>
          <w:szCs w:val="16"/>
        </w:rPr>
        <w:t xml:space="preserve"> strengthening </w:t>
      </w:r>
      <w:r w:rsidRPr="005B6EC1">
        <w:rPr>
          <w:rFonts w:ascii="Arial" w:eastAsia="Calibri" w:hAnsi="Arial" w:cs="Arial"/>
          <w:bCs/>
          <w:sz w:val="16"/>
          <w:szCs w:val="16"/>
        </w:rPr>
        <w:t>legal</w:t>
      </w:r>
      <w:r w:rsidR="00560139" w:rsidRPr="005B6EC1">
        <w:rPr>
          <w:rFonts w:ascii="Arial" w:eastAsia="Calibri" w:hAnsi="Arial" w:cs="Arial"/>
          <w:bCs/>
          <w:sz w:val="16"/>
          <w:szCs w:val="16"/>
        </w:rPr>
        <w:t xml:space="preserve"> and institutional framework</w:t>
      </w:r>
      <w:r w:rsidR="00725A52" w:rsidRPr="005B6EC1">
        <w:rPr>
          <w:rFonts w:ascii="Arial" w:eastAsia="Calibri" w:hAnsi="Arial" w:cs="Arial"/>
          <w:bCs/>
          <w:sz w:val="16"/>
          <w:szCs w:val="16"/>
        </w:rPr>
        <w:t>.</w:t>
      </w:r>
    </w:p>
    <w:permEnd w:id="1820333066"/>
    <w:p w:rsidR="00560139" w:rsidRPr="005B6EC1" w:rsidRDefault="00560139" w:rsidP="00560139">
      <w:pPr>
        <w:spacing w:before="120" w:after="120" w:line="300" w:lineRule="auto"/>
        <w:ind w:left="720" w:hanging="720"/>
        <w:jc w:val="both"/>
        <w:rPr>
          <w:rFonts w:ascii="Arial" w:eastAsia="Calibri" w:hAnsi="Arial" w:cs="Arial"/>
          <w:bCs/>
          <w:sz w:val="16"/>
          <w:szCs w:val="16"/>
        </w:rPr>
      </w:pPr>
      <w:r w:rsidRPr="005B6EC1">
        <w:rPr>
          <w:rFonts w:ascii="Arial" w:hAnsi="Arial" w:cs="Arial"/>
          <w:b/>
          <w:sz w:val="18"/>
          <w:szCs w:val="18"/>
        </w:rPr>
        <w:t xml:space="preserve">1.2 </w:t>
      </w:r>
      <w:r w:rsidRPr="005B6EC1">
        <w:rPr>
          <w:rFonts w:ascii="Arial" w:hAnsi="Arial" w:cs="Arial"/>
          <w:b/>
          <w:sz w:val="18"/>
          <w:szCs w:val="18"/>
        </w:rPr>
        <w:tab/>
        <w:t xml:space="preserve">Major Functions </w:t>
      </w:r>
    </w:p>
    <w:p w:rsidR="00560139" w:rsidRPr="005B6EC1" w:rsidRDefault="00560139" w:rsidP="002A034B">
      <w:pPr>
        <w:pStyle w:val="ListParagraph"/>
        <w:numPr>
          <w:ilvl w:val="2"/>
          <w:numId w:val="19"/>
        </w:numPr>
        <w:spacing w:before="120" w:after="120" w:line="288" w:lineRule="auto"/>
        <w:ind w:left="720" w:hanging="720"/>
        <w:contextualSpacing w:val="0"/>
        <w:jc w:val="both"/>
        <w:rPr>
          <w:rFonts w:ascii="Arial" w:hAnsi="Arial" w:cs="Arial"/>
          <w:bCs/>
          <w:sz w:val="16"/>
          <w:szCs w:val="16"/>
        </w:rPr>
      </w:pPr>
      <w:permStart w:id="134949640" w:edGrp="everyone"/>
      <w:r w:rsidRPr="005B6EC1">
        <w:rPr>
          <w:rFonts w:ascii="Arial" w:hAnsi="Arial" w:cs="Arial"/>
          <w:bCs/>
          <w:sz w:val="16"/>
          <w:szCs w:val="16"/>
        </w:rPr>
        <w:t>Formul</w:t>
      </w:r>
      <w:r w:rsidR="00E55AE9" w:rsidRPr="005B6EC1">
        <w:rPr>
          <w:rFonts w:ascii="Arial" w:hAnsi="Arial" w:cs="Arial"/>
          <w:bCs/>
          <w:sz w:val="16"/>
          <w:szCs w:val="16"/>
        </w:rPr>
        <w:t xml:space="preserve">ation and amendment of  laws, rules </w:t>
      </w:r>
      <w:r w:rsidRPr="005B6EC1">
        <w:rPr>
          <w:rFonts w:ascii="Arial" w:hAnsi="Arial" w:cs="Arial"/>
          <w:bCs/>
          <w:sz w:val="16"/>
          <w:szCs w:val="16"/>
        </w:rPr>
        <w:t xml:space="preserve"> regulations </w:t>
      </w:r>
      <w:r w:rsidR="00E55AE9" w:rsidRPr="005B6EC1">
        <w:rPr>
          <w:rFonts w:ascii="Arial" w:hAnsi="Arial" w:cs="Arial"/>
          <w:bCs/>
          <w:sz w:val="16"/>
          <w:szCs w:val="16"/>
        </w:rPr>
        <w:t xml:space="preserve">and policies </w:t>
      </w:r>
      <w:r w:rsidRPr="005B6EC1">
        <w:rPr>
          <w:rFonts w:ascii="Arial" w:hAnsi="Arial" w:cs="Arial"/>
          <w:bCs/>
          <w:sz w:val="16"/>
          <w:szCs w:val="16"/>
        </w:rPr>
        <w:t xml:space="preserve">related to </w:t>
      </w:r>
      <w:r w:rsidR="00481DEE" w:rsidRPr="005B6EC1">
        <w:rPr>
          <w:rFonts w:ascii="Arial" w:hAnsi="Arial" w:cs="Arial"/>
          <w:bCs/>
          <w:sz w:val="16"/>
          <w:szCs w:val="16"/>
        </w:rPr>
        <w:t>bank, i</w:t>
      </w:r>
      <w:r w:rsidR="00750BCA" w:rsidRPr="005B6EC1">
        <w:rPr>
          <w:rFonts w:ascii="Arial" w:hAnsi="Arial" w:cs="Arial"/>
          <w:bCs/>
          <w:sz w:val="16"/>
          <w:szCs w:val="16"/>
        </w:rPr>
        <w:t>nsu</w:t>
      </w:r>
      <w:r w:rsidR="00316BA2" w:rsidRPr="005B6EC1">
        <w:rPr>
          <w:rFonts w:ascii="Arial" w:hAnsi="Arial" w:cs="Arial"/>
          <w:bCs/>
          <w:sz w:val="16"/>
          <w:szCs w:val="16"/>
        </w:rPr>
        <w:t>rance, capital market and other financial institution</w:t>
      </w:r>
      <w:r w:rsidR="009B7EB6" w:rsidRPr="005B6EC1">
        <w:rPr>
          <w:rFonts w:ascii="Arial" w:hAnsi="Arial" w:cs="Arial"/>
          <w:bCs/>
          <w:sz w:val="16"/>
          <w:szCs w:val="16"/>
        </w:rPr>
        <w:t>s</w:t>
      </w:r>
      <w:r w:rsidRPr="005B6EC1">
        <w:rPr>
          <w:rFonts w:ascii="Arial" w:hAnsi="Arial" w:cs="Arial"/>
          <w:bCs/>
          <w:sz w:val="16"/>
          <w:szCs w:val="16"/>
        </w:rPr>
        <w:t>;</w:t>
      </w:r>
    </w:p>
    <w:p w:rsidR="00560139" w:rsidRPr="005B6EC1" w:rsidRDefault="00560139" w:rsidP="002A034B">
      <w:pPr>
        <w:pStyle w:val="ListParagraph"/>
        <w:numPr>
          <w:ilvl w:val="2"/>
          <w:numId w:val="19"/>
        </w:numPr>
        <w:spacing w:before="120" w:after="120" w:line="288" w:lineRule="auto"/>
        <w:ind w:left="720" w:hanging="720"/>
        <w:contextualSpacing w:val="0"/>
        <w:jc w:val="both"/>
        <w:rPr>
          <w:rFonts w:ascii="Arial" w:hAnsi="Arial" w:cs="Arial"/>
          <w:bCs/>
          <w:sz w:val="16"/>
          <w:szCs w:val="16"/>
        </w:rPr>
      </w:pPr>
      <w:r w:rsidRPr="005B6EC1">
        <w:rPr>
          <w:rFonts w:ascii="Arial" w:hAnsi="Arial" w:cs="Arial"/>
          <w:bCs/>
          <w:sz w:val="16"/>
          <w:szCs w:val="16"/>
        </w:rPr>
        <w:t xml:space="preserve">Development of financial markets and institutions; </w:t>
      </w:r>
    </w:p>
    <w:p w:rsidR="00560139" w:rsidRPr="005B6EC1" w:rsidRDefault="00560139" w:rsidP="002A034B">
      <w:pPr>
        <w:pStyle w:val="ListParagraph"/>
        <w:numPr>
          <w:ilvl w:val="2"/>
          <w:numId w:val="19"/>
        </w:numPr>
        <w:spacing w:before="120" w:after="120" w:line="288" w:lineRule="auto"/>
        <w:ind w:left="720" w:hanging="720"/>
        <w:contextualSpacing w:val="0"/>
        <w:jc w:val="both"/>
        <w:rPr>
          <w:rFonts w:ascii="Arial" w:hAnsi="Arial" w:cs="Arial"/>
          <w:bCs/>
          <w:sz w:val="16"/>
          <w:szCs w:val="16"/>
        </w:rPr>
      </w:pPr>
      <w:r w:rsidRPr="005B6EC1">
        <w:rPr>
          <w:rFonts w:ascii="Arial" w:hAnsi="Arial" w:cs="Arial"/>
          <w:bCs/>
          <w:sz w:val="16"/>
          <w:szCs w:val="16"/>
        </w:rPr>
        <w:t>Co-ordination of the activities of the</w:t>
      </w:r>
      <w:r w:rsidR="002C0321" w:rsidRPr="005B6EC1">
        <w:rPr>
          <w:rFonts w:ascii="Arial" w:hAnsi="Arial" w:cs="Arial"/>
          <w:bCs/>
          <w:sz w:val="16"/>
          <w:szCs w:val="16"/>
        </w:rPr>
        <w:t xml:space="preserve"> </w:t>
      </w:r>
      <w:r w:rsidR="00481DEE" w:rsidRPr="005B6EC1">
        <w:rPr>
          <w:rFonts w:ascii="Arial" w:hAnsi="Arial" w:cs="Arial"/>
          <w:bCs/>
          <w:sz w:val="16"/>
          <w:szCs w:val="16"/>
        </w:rPr>
        <w:t>regulators</w:t>
      </w:r>
      <w:r w:rsidR="00316BA2" w:rsidRPr="005B6EC1">
        <w:rPr>
          <w:rFonts w:ascii="Arial" w:hAnsi="Arial" w:cs="Arial"/>
          <w:bCs/>
          <w:sz w:val="16"/>
          <w:szCs w:val="16"/>
        </w:rPr>
        <w:t xml:space="preserve"> of financial sector</w:t>
      </w:r>
      <w:r w:rsidRPr="005B6EC1">
        <w:rPr>
          <w:rFonts w:ascii="Arial" w:hAnsi="Arial" w:cs="Arial"/>
          <w:bCs/>
          <w:sz w:val="16"/>
          <w:szCs w:val="16"/>
        </w:rPr>
        <w:t>;</w:t>
      </w:r>
    </w:p>
    <w:p w:rsidR="00560139" w:rsidRPr="005B6EC1" w:rsidRDefault="00481DEE" w:rsidP="002A034B">
      <w:pPr>
        <w:pStyle w:val="ListParagraph"/>
        <w:numPr>
          <w:ilvl w:val="2"/>
          <w:numId w:val="19"/>
        </w:numPr>
        <w:spacing w:before="120" w:after="120" w:line="288" w:lineRule="auto"/>
        <w:ind w:left="720" w:hanging="720"/>
        <w:contextualSpacing w:val="0"/>
        <w:jc w:val="both"/>
        <w:rPr>
          <w:rFonts w:ascii="Arial" w:hAnsi="Arial" w:cs="Arial"/>
          <w:bCs/>
          <w:sz w:val="16"/>
          <w:szCs w:val="16"/>
        </w:rPr>
      </w:pPr>
      <w:r w:rsidRPr="005B6EC1">
        <w:rPr>
          <w:rFonts w:ascii="Arial" w:hAnsi="Arial" w:cs="Arial"/>
          <w:bCs/>
          <w:sz w:val="16"/>
          <w:szCs w:val="16"/>
        </w:rPr>
        <w:t>Overall m</w:t>
      </w:r>
      <w:r w:rsidR="00560139" w:rsidRPr="005B6EC1">
        <w:rPr>
          <w:rFonts w:ascii="Arial" w:hAnsi="Arial" w:cs="Arial"/>
          <w:bCs/>
          <w:sz w:val="16"/>
          <w:szCs w:val="16"/>
        </w:rPr>
        <w:t xml:space="preserve">onitoring and evaluation of the activities of </w:t>
      </w:r>
      <w:r w:rsidRPr="005B6EC1">
        <w:rPr>
          <w:rFonts w:ascii="Arial" w:hAnsi="Arial" w:cs="Arial"/>
          <w:bCs/>
          <w:sz w:val="16"/>
          <w:szCs w:val="16"/>
        </w:rPr>
        <w:t>s</w:t>
      </w:r>
      <w:r w:rsidR="00560139" w:rsidRPr="005B6EC1">
        <w:rPr>
          <w:rFonts w:ascii="Arial" w:hAnsi="Arial" w:cs="Arial"/>
          <w:bCs/>
          <w:sz w:val="16"/>
          <w:szCs w:val="16"/>
        </w:rPr>
        <w:t xml:space="preserve">tate-owned </w:t>
      </w:r>
      <w:r w:rsidRPr="005B6EC1">
        <w:rPr>
          <w:rFonts w:ascii="Arial" w:hAnsi="Arial" w:cs="Arial"/>
          <w:bCs/>
          <w:sz w:val="16"/>
          <w:szCs w:val="16"/>
        </w:rPr>
        <w:t>b</w:t>
      </w:r>
      <w:r w:rsidR="00560139" w:rsidRPr="005B6EC1">
        <w:rPr>
          <w:rFonts w:ascii="Arial" w:hAnsi="Arial" w:cs="Arial"/>
          <w:bCs/>
          <w:sz w:val="16"/>
          <w:szCs w:val="16"/>
        </w:rPr>
        <w:t>anks and financial institutions;</w:t>
      </w:r>
    </w:p>
    <w:p w:rsidR="00226081" w:rsidRPr="005B6EC1" w:rsidRDefault="002C0321" w:rsidP="000D7693">
      <w:pPr>
        <w:pStyle w:val="ListParagraph"/>
        <w:numPr>
          <w:ilvl w:val="2"/>
          <w:numId w:val="19"/>
        </w:numPr>
        <w:spacing w:before="120" w:after="120" w:line="288" w:lineRule="auto"/>
        <w:ind w:left="720" w:hanging="720"/>
        <w:contextualSpacing w:val="0"/>
        <w:jc w:val="both"/>
        <w:rPr>
          <w:rFonts w:ascii="Arial" w:hAnsi="Arial" w:cs="Arial"/>
          <w:bCs/>
          <w:sz w:val="16"/>
          <w:szCs w:val="16"/>
        </w:rPr>
      </w:pPr>
      <w:r w:rsidRPr="005B6EC1">
        <w:rPr>
          <w:rFonts w:ascii="Arial" w:hAnsi="Arial" w:cs="Arial"/>
          <w:sz w:val="16"/>
          <w:szCs w:val="16"/>
        </w:rPr>
        <w:t>Expansion of m</w:t>
      </w:r>
      <w:r w:rsidR="00226081" w:rsidRPr="005B6EC1">
        <w:rPr>
          <w:rFonts w:ascii="Arial" w:hAnsi="Arial" w:cs="Arial"/>
          <w:sz w:val="16"/>
          <w:szCs w:val="16"/>
        </w:rPr>
        <w:t xml:space="preserve">arket through introduction of new product and </w:t>
      </w:r>
      <w:r w:rsidR="009B7EB6" w:rsidRPr="005B6EC1">
        <w:rPr>
          <w:rFonts w:ascii="Arial" w:hAnsi="Arial" w:cs="Arial"/>
          <w:sz w:val="16"/>
          <w:szCs w:val="16"/>
        </w:rPr>
        <w:t xml:space="preserve">increase </w:t>
      </w:r>
      <w:r w:rsidR="00226081" w:rsidRPr="005B6EC1">
        <w:rPr>
          <w:rFonts w:ascii="Arial" w:hAnsi="Arial" w:cs="Arial"/>
          <w:sz w:val="16"/>
          <w:szCs w:val="16"/>
        </w:rPr>
        <w:t>supply of securities having good fundamentals in the capital market;</w:t>
      </w:r>
    </w:p>
    <w:p w:rsidR="000D7693" w:rsidRPr="005B6EC1" w:rsidRDefault="00316BA2" w:rsidP="000D7693">
      <w:pPr>
        <w:pStyle w:val="ListParagraph"/>
        <w:numPr>
          <w:ilvl w:val="2"/>
          <w:numId w:val="19"/>
        </w:numPr>
        <w:spacing w:before="120" w:after="120" w:line="288" w:lineRule="auto"/>
        <w:ind w:left="720" w:hanging="720"/>
        <w:contextualSpacing w:val="0"/>
        <w:jc w:val="both"/>
        <w:rPr>
          <w:rFonts w:ascii="Arial" w:hAnsi="Arial" w:cs="Arial"/>
          <w:bCs/>
          <w:sz w:val="16"/>
          <w:szCs w:val="16"/>
        </w:rPr>
      </w:pPr>
      <w:r w:rsidRPr="005B6EC1">
        <w:rPr>
          <w:rFonts w:ascii="Arial" w:hAnsi="Arial" w:cs="Arial"/>
          <w:sz w:val="16"/>
          <w:szCs w:val="16"/>
        </w:rPr>
        <w:t>Building confidence of the people on insurance sector through implementing reform programs and creating mass awareness to expand the coverage of insurance;</w:t>
      </w:r>
    </w:p>
    <w:p w:rsidR="00750BCA" w:rsidRPr="005B6EC1" w:rsidRDefault="00316BA2" w:rsidP="000D7693">
      <w:pPr>
        <w:pStyle w:val="ListParagraph"/>
        <w:numPr>
          <w:ilvl w:val="2"/>
          <w:numId w:val="19"/>
        </w:numPr>
        <w:spacing w:before="120" w:after="120" w:line="288" w:lineRule="auto"/>
        <w:ind w:left="720" w:hanging="720"/>
        <w:contextualSpacing w:val="0"/>
        <w:jc w:val="both"/>
        <w:rPr>
          <w:rFonts w:ascii="Arial" w:hAnsi="Arial" w:cs="Arial"/>
          <w:bCs/>
          <w:sz w:val="16"/>
          <w:szCs w:val="16"/>
        </w:rPr>
      </w:pPr>
      <w:r w:rsidRPr="005B6EC1">
        <w:rPr>
          <w:rFonts w:ascii="Arial" w:hAnsi="Arial" w:cs="Arial"/>
          <w:sz w:val="16"/>
          <w:szCs w:val="16"/>
        </w:rPr>
        <w:t>Creating self-employment and reducing poverty through expansion of microcredit activities.</w:t>
      </w:r>
    </w:p>
    <w:permEnd w:id="134949640"/>
    <w:p w:rsidR="00560139" w:rsidRPr="005B6EC1" w:rsidRDefault="00560139" w:rsidP="003E7375">
      <w:pPr>
        <w:spacing w:after="120"/>
        <w:jc w:val="both"/>
        <w:rPr>
          <w:rFonts w:ascii="Arial" w:hAnsi="Arial" w:cs="Arial"/>
          <w:b/>
          <w:sz w:val="20"/>
          <w:szCs w:val="20"/>
        </w:rPr>
      </w:pPr>
      <w:r w:rsidRPr="005B6EC1">
        <w:rPr>
          <w:rFonts w:ascii="Arial" w:hAnsi="Arial" w:cs="Arial"/>
          <w:b/>
          <w:sz w:val="20"/>
          <w:szCs w:val="20"/>
        </w:rPr>
        <w:t>2.0</w:t>
      </w:r>
      <w:r w:rsidRPr="005B6EC1">
        <w:rPr>
          <w:rFonts w:ascii="Arial" w:hAnsi="Arial" w:cs="Arial"/>
          <w:b/>
          <w:sz w:val="20"/>
          <w:szCs w:val="20"/>
        </w:rPr>
        <w:tab/>
        <w:t>Medium Term Strategic Objectives and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3990"/>
        <w:gridCol w:w="1977"/>
      </w:tblGrid>
      <w:tr w:rsidR="005B6EC1" w:rsidRPr="005B6EC1" w:rsidTr="00C7592C">
        <w:trPr>
          <w:tblHeader/>
        </w:trPr>
        <w:tc>
          <w:tcPr>
            <w:tcW w:w="2322" w:type="dxa"/>
            <w:vAlign w:val="center"/>
          </w:tcPr>
          <w:p w:rsidR="00560139" w:rsidRPr="005B6EC1" w:rsidRDefault="00560139" w:rsidP="00C7592C">
            <w:pPr>
              <w:pStyle w:val="BoxText"/>
              <w:spacing w:line="288" w:lineRule="auto"/>
              <w:jc w:val="center"/>
              <w:rPr>
                <w:rFonts w:ascii="Arial" w:hAnsi="Arial" w:cs="Arial"/>
                <w:b/>
                <w:sz w:val="16"/>
                <w:szCs w:val="16"/>
              </w:rPr>
            </w:pPr>
            <w:r w:rsidRPr="005B6EC1">
              <w:rPr>
                <w:rFonts w:ascii="Arial" w:hAnsi="Arial" w:cs="Arial"/>
                <w:b/>
                <w:sz w:val="16"/>
                <w:szCs w:val="16"/>
              </w:rPr>
              <w:t>Medium Term Strategic Objectives</w:t>
            </w:r>
          </w:p>
        </w:tc>
        <w:tc>
          <w:tcPr>
            <w:tcW w:w="3990" w:type="dxa"/>
            <w:vAlign w:val="center"/>
          </w:tcPr>
          <w:p w:rsidR="00560139" w:rsidRPr="005B6EC1" w:rsidRDefault="00560139" w:rsidP="00C7592C">
            <w:pPr>
              <w:pStyle w:val="BoxText"/>
              <w:spacing w:line="288" w:lineRule="auto"/>
              <w:jc w:val="center"/>
              <w:rPr>
                <w:rFonts w:ascii="Arial" w:hAnsi="Arial" w:cs="Arial"/>
                <w:b/>
                <w:sz w:val="16"/>
                <w:szCs w:val="16"/>
              </w:rPr>
            </w:pPr>
            <w:r w:rsidRPr="005B6EC1">
              <w:rPr>
                <w:rFonts w:ascii="Arial" w:hAnsi="Arial" w:cs="Arial"/>
                <w:b/>
                <w:sz w:val="16"/>
                <w:szCs w:val="16"/>
              </w:rPr>
              <w:t>Activities</w:t>
            </w:r>
          </w:p>
        </w:tc>
        <w:tc>
          <w:tcPr>
            <w:tcW w:w="1977" w:type="dxa"/>
            <w:vAlign w:val="center"/>
          </w:tcPr>
          <w:p w:rsidR="00560139" w:rsidRPr="005B6EC1" w:rsidRDefault="00560139" w:rsidP="00C7592C">
            <w:pPr>
              <w:pStyle w:val="BoxText"/>
              <w:spacing w:line="288" w:lineRule="auto"/>
              <w:jc w:val="center"/>
              <w:rPr>
                <w:rFonts w:ascii="Arial" w:hAnsi="Arial" w:cs="Arial"/>
                <w:b/>
                <w:sz w:val="16"/>
                <w:szCs w:val="16"/>
              </w:rPr>
            </w:pPr>
            <w:r w:rsidRPr="005B6EC1">
              <w:rPr>
                <w:rFonts w:ascii="Arial" w:hAnsi="Arial" w:cs="Arial"/>
                <w:b/>
                <w:sz w:val="16"/>
                <w:szCs w:val="16"/>
              </w:rPr>
              <w:t>Implementing Departments/Agencies</w:t>
            </w:r>
          </w:p>
        </w:tc>
      </w:tr>
      <w:tr w:rsidR="005B6EC1" w:rsidRPr="005B6EC1" w:rsidTr="00C7592C">
        <w:trPr>
          <w:tblHeader/>
        </w:trPr>
        <w:tc>
          <w:tcPr>
            <w:tcW w:w="2322" w:type="dxa"/>
            <w:vAlign w:val="center"/>
          </w:tcPr>
          <w:p w:rsidR="00560139" w:rsidRPr="005B6EC1" w:rsidRDefault="00560139" w:rsidP="00C7592C">
            <w:pPr>
              <w:pStyle w:val="BoxText"/>
              <w:spacing w:line="288" w:lineRule="auto"/>
              <w:jc w:val="center"/>
              <w:rPr>
                <w:rFonts w:ascii="Arial" w:hAnsi="Arial" w:cs="Arial"/>
                <w:b/>
                <w:sz w:val="16"/>
                <w:szCs w:val="16"/>
              </w:rPr>
            </w:pPr>
            <w:r w:rsidRPr="005B6EC1">
              <w:rPr>
                <w:rFonts w:ascii="Arial" w:hAnsi="Arial" w:cs="Arial"/>
                <w:b/>
                <w:sz w:val="16"/>
                <w:szCs w:val="16"/>
              </w:rPr>
              <w:t>1</w:t>
            </w:r>
          </w:p>
        </w:tc>
        <w:tc>
          <w:tcPr>
            <w:tcW w:w="3990" w:type="dxa"/>
            <w:vAlign w:val="center"/>
          </w:tcPr>
          <w:p w:rsidR="00560139" w:rsidRPr="005B6EC1" w:rsidRDefault="00560139" w:rsidP="00C7592C">
            <w:pPr>
              <w:pStyle w:val="BoxText"/>
              <w:spacing w:line="288" w:lineRule="auto"/>
              <w:jc w:val="center"/>
              <w:rPr>
                <w:rFonts w:ascii="Arial" w:hAnsi="Arial" w:cs="Arial"/>
                <w:b/>
                <w:sz w:val="16"/>
                <w:szCs w:val="16"/>
              </w:rPr>
            </w:pPr>
            <w:r w:rsidRPr="005B6EC1">
              <w:rPr>
                <w:rFonts w:ascii="Arial" w:hAnsi="Arial" w:cs="Arial"/>
                <w:b/>
                <w:sz w:val="16"/>
                <w:szCs w:val="16"/>
              </w:rPr>
              <w:t>2</w:t>
            </w:r>
          </w:p>
        </w:tc>
        <w:tc>
          <w:tcPr>
            <w:tcW w:w="1977" w:type="dxa"/>
            <w:vAlign w:val="center"/>
          </w:tcPr>
          <w:p w:rsidR="00560139" w:rsidRPr="005B6EC1" w:rsidRDefault="00560139" w:rsidP="00C7592C">
            <w:pPr>
              <w:pStyle w:val="BoxText"/>
              <w:spacing w:line="288" w:lineRule="auto"/>
              <w:jc w:val="center"/>
              <w:rPr>
                <w:rFonts w:ascii="Arial" w:hAnsi="Arial" w:cs="Arial"/>
                <w:b/>
                <w:sz w:val="16"/>
                <w:szCs w:val="16"/>
              </w:rPr>
            </w:pPr>
            <w:r w:rsidRPr="005B6EC1">
              <w:rPr>
                <w:rFonts w:ascii="Arial" w:hAnsi="Arial" w:cs="Arial"/>
                <w:b/>
                <w:sz w:val="16"/>
                <w:szCs w:val="16"/>
              </w:rPr>
              <w:t>3</w:t>
            </w:r>
          </w:p>
        </w:tc>
      </w:tr>
      <w:tr w:rsidR="005B6EC1" w:rsidRPr="005B6EC1" w:rsidTr="005F6213">
        <w:tc>
          <w:tcPr>
            <w:tcW w:w="2322" w:type="dxa"/>
            <w:vAlign w:val="center"/>
          </w:tcPr>
          <w:p w:rsidR="00560139" w:rsidRPr="005B6EC1" w:rsidRDefault="000B5375" w:rsidP="005F6213">
            <w:pPr>
              <w:pStyle w:val="ListParagraph"/>
              <w:numPr>
                <w:ilvl w:val="0"/>
                <w:numId w:val="27"/>
              </w:numPr>
              <w:spacing w:before="40" w:after="40" w:line="288" w:lineRule="auto"/>
              <w:ind w:left="234" w:hanging="234"/>
              <w:contextualSpacing w:val="0"/>
              <w:rPr>
                <w:rFonts w:ascii="Arial" w:hAnsi="Arial" w:cs="Arial"/>
                <w:sz w:val="16"/>
                <w:szCs w:val="16"/>
              </w:rPr>
            </w:pPr>
            <w:permStart w:id="1306472823" w:edGrp="everyone" w:colFirst="0" w:colLast="0"/>
            <w:permStart w:id="858926570" w:edGrp="everyone" w:colFirst="1" w:colLast="1"/>
            <w:permStart w:id="472528446" w:edGrp="everyone" w:colFirst="2" w:colLast="2"/>
            <w:r w:rsidRPr="005B6EC1">
              <w:rPr>
                <w:rFonts w:ascii="Arial" w:hAnsi="Arial" w:cs="Arial"/>
                <w:bCs/>
                <w:sz w:val="16"/>
                <w:szCs w:val="16"/>
              </w:rPr>
              <w:t>Strengthening</w:t>
            </w:r>
            <w:r w:rsidR="000E701D" w:rsidRPr="005B6EC1">
              <w:rPr>
                <w:rFonts w:ascii="Arial" w:hAnsi="Arial" w:cs="Arial"/>
                <w:bCs/>
                <w:sz w:val="16"/>
                <w:szCs w:val="16"/>
              </w:rPr>
              <w:t xml:space="preserve"> </w:t>
            </w:r>
            <w:r w:rsidR="005218DD" w:rsidRPr="005B6EC1">
              <w:rPr>
                <w:rFonts w:ascii="Arial" w:hAnsi="Arial" w:cs="Arial"/>
                <w:sz w:val="16"/>
                <w:szCs w:val="16"/>
              </w:rPr>
              <w:t>discipline and increasing</w:t>
            </w:r>
            <w:r w:rsidR="00560139" w:rsidRPr="005B6EC1">
              <w:rPr>
                <w:rFonts w:ascii="Arial" w:hAnsi="Arial" w:cs="Arial"/>
                <w:sz w:val="16"/>
                <w:szCs w:val="16"/>
              </w:rPr>
              <w:t xml:space="preserve"> professi</w:t>
            </w:r>
            <w:r w:rsidR="005218DD" w:rsidRPr="005B6EC1">
              <w:rPr>
                <w:rFonts w:ascii="Arial" w:hAnsi="Arial" w:cs="Arial"/>
                <w:sz w:val="16"/>
                <w:szCs w:val="16"/>
              </w:rPr>
              <w:t>onalism</w:t>
            </w:r>
            <w:r w:rsidR="000D7693" w:rsidRPr="005B6EC1">
              <w:rPr>
                <w:rFonts w:ascii="Arial" w:hAnsi="Arial" w:cs="Arial"/>
                <w:sz w:val="16"/>
                <w:szCs w:val="16"/>
              </w:rPr>
              <w:t xml:space="preserve">, </w:t>
            </w:r>
            <w:r w:rsidR="00B56E23" w:rsidRPr="005B6EC1">
              <w:rPr>
                <w:rFonts w:ascii="Arial" w:hAnsi="Arial" w:cs="Arial"/>
                <w:sz w:val="16"/>
                <w:szCs w:val="16"/>
              </w:rPr>
              <w:t>transparency</w:t>
            </w:r>
            <w:r w:rsidR="00583692">
              <w:rPr>
                <w:rFonts w:ascii="Arial" w:hAnsi="Arial" w:cs="Arial"/>
                <w:sz w:val="16"/>
                <w:szCs w:val="16"/>
              </w:rPr>
              <w:t>, accountability</w:t>
            </w:r>
            <w:r w:rsidR="005218DD" w:rsidRPr="005B6EC1">
              <w:rPr>
                <w:rFonts w:ascii="Arial" w:hAnsi="Arial" w:cs="Arial"/>
                <w:sz w:val="16"/>
                <w:szCs w:val="16"/>
              </w:rPr>
              <w:t xml:space="preserve"> and financial inclusion</w:t>
            </w:r>
            <w:r w:rsidR="00560139" w:rsidRPr="005B6EC1">
              <w:rPr>
                <w:rFonts w:ascii="Arial" w:hAnsi="Arial" w:cs="Arial"/>
                <w:sz w:val="16"/>
                <w:szCs w:val="16"/>
              </w:rPr>
              <w:t xml:space="preserve"> in the bank and non-bank </w:t>
            </w:r>
            <w:r w:rsidR="00481DEE" w:rsidRPr="005B6EC1">
              <w:rPr>
                <w:rFonts w:ascii="Arial" w:hAnsi="Arial" w:cs="Arial"/>
                <w:sz w:val="16"/>
                <w:szCs w:val="16"/>
              </w:rPr>
              <w:t>financial institutions</w:t>
            </w:r>
          </w:p>
        </w:tc>
        <w:tc>
          <w:tcPr>
            <w:tcW w:w="3990" w:type="dxa"/>
            <w:vAlign w:val="center"/>
          </w:tcPr>
          <w:p w:rsidR="005A2A24" w:rsidRPr="005B6EC1" w:rsidRDefault="005A2A24" w:rsidP="005F6213">
            <w:pPr>
              <w:numPr>
                <w:ilvl w:val="0"/>
                <w:numId w:val="39"/>
              </w:numPr>
              <w:spacing w:before="40" w:after="40" w:line="288" w:lineRule="auto"/>
              <w:ind w:left="252" w:hanging="270"/>
              <w:rPr>
                <w:rFonts w:ascii="Arial" w:hAnsi="Arial" w:cs="Arial"/>
                <w:sz w:val="16"/>
                <w:szCs w:val="16"/>
              </w:rPr>
            </w:pPr>
            <w:r w:rsidRPr="005B6EC1">
              <w:rPr>
                <w:rFonts w:ascii="Arial" w:hAnsi="Arial" w:cs="Arial"/>
                <w:sz w:val="16"/>
                <w:szCs w:val="16"/>
              </w:rPr>
              <w:t>Formulation and amendment of laws, rules and regulations related to the bank</w:t>
            </w:r>
            <w:r w:rsidR="00957C95" w:rsidRPr="005B6EC1">
              <w:rPr>
                <w:rFonts w:ascii="Arial" w:hAnsi="Arial" w:cs="Arial"/>
                <w:sz w:val="16"/>
                <w:szCs w:val="16"/>
              </w:rPr>
              <w:t xml:space="preserve">s </w:t>
            </w:r>
            <w:r w:rsidR="00725A52" w:rsidRPr="005B6EC1">
              <w:rPr>
                <w:rFonts w:ascii="Arial" w:hAnsi="Arial" w:cs="Arial"/>
                <w:sz w:val="16"/>
                <w:szCs w:val="16"/>
              </w:rPr>
              <w:t xml:space="preserve">, </w:t>
            </w:r>
            <w:r w:rsidRPr="005B6EC1">
              <w:rPr>
                <w:rFonts w:ascii="Arial" w:hAnsi="Arial" w:cs="Arial"/>
                <w:sz w:val="16"/>
                <w:szCs w:val="16"/>
              </w:rPr>
              <w:t>non-bank institution</w:t>
            </w:r>
            <w:r w:rsidR="00725A52" w:rsidRPr="005B6EC1">
              <w:rPr>
                <w:rFonts w:ascii="Arial" w:hAnsi="Arial" w:cs="Arial"/>
                <w:sz w:val="16"/>
                <w:szCs w:val="16"/>
              </w:rPr>
              <w:t>s and department</w:t>
            </w:r>
            <w:r w:rsidR="00957C95" w:rsidRPr="005B6EC1">
              <w:rPr>
                <w:rFonts w:ascii="Arial" w:hAnsi="Arial" w:cs="Arial"/>
                <w:sz w:val="16"/>
                <w:szCs w:val="16"/>
              </w:rPr>
              <w:t>s</w:t>
            </w:r>
            <w:r w:rsidRPr="005B6EC1">
              <w:rPr>
                <w:rFonts w:ascii="Arial" w:hAnsi="Arial" w:cs="Arial"/>
                <w:sz w:val="16"/>
                <w:szCs w:val="16"/>
              </w:rPr>
              <w:t xml:space="preserve"> </w:t>
            </w:r>
            <w:r w:rsidR="00725A52" w:rsidRPr="005B6EC1">
              <w:rPr>
                <w:rFonts w:ascii="Arial" w:hAnsi="Arial" w:cs="Arial"/>
                <w:sz w:val="16"/>
                <w:szCs w:val="16"/>
              </w:rPr>
              <w:t xml:space="preserve">/ </w:t>
            </w:r>
            <w:r w:rsidR="00957C95" w:rsidRPr="005B6EC1">
              <w:rPr>
                <w:rFonts w:ascii="Arial" w:hAnsi="Arial" w:cs="Arial"/>
                <w:sz w:val="16"/>
                <w:szCs w:val="16"/>
              </w:rPr>
              <w:t xml:space="preserve">agencies </w:t>
            </w:r>
            <w:r w:rsidRPr="005B6EC1">
              <w:rPr>
                <w:rFonts w:ascii="Arial" w:hAnsi="Arial" w:cs="Arial"/>
                <w:sz w:val="16"/>
                <w:szCs w:val="16"/>
              </w:rPr>
              <w:t xml:space="preserve">under this </w:t>
            </w:r>
            <w:r w:rsidR="00957C95" w:rsidRPr="005B6EC1">
              <w:rPr>
                <w:rFonts w:ascii="Arial" w:hAnsi="Arial" w:cs="Arial"/>
                <w:sz w:val="16"/>
                <w:szCs w:val="16"/>
              </w:rPr>
              <w:t>division</w:t>
            </w:r>
            <w:r w:rsidR="002C0321" w:rsidRPr="005B6EC1">
              <w:rPr>
                <w:rFonts w:ascii="Arial" w:hAnsi="Arial" w:cs="Arial"/>
                <w:sz w:val="16"/>
                <w:szCs w:val="16"/>
              </w:rPr>
              <w:t>;</w:t>
            </w:r>
          </w:p>
          <w:p w:rsidR="001E2F4E" w:rsidRPr="005B6EC1" w:rsidRDefault="002C0321" w:rsidP="005F6213">
            <w:pPr>
              <w:numPr>
                <w:ilvl w:val="0"/>
                <w:numId w:val="39"/>
              </w:numPr>
              <w:spacing w:before="40" w:after="40" w:line="288" w:lineRule="auto"/>
              <w:ind w:left="252" w:hanging="270"/>
              <w:rPr>
                <w:rFonts w:ascii="Arial" w:hAnsi="Arial" w:cs="Arial"/>
                <w:sz w:val="16"/>
                <w:szCs w:val="16"/>
              </w:rPr>
            </w:pPr>
            <w:r w:rsidRPr="005B6EC1">
              <w:rPr>
                <w:rFonts w:ascii="Arial" w:hAnsi="Arial" w:cs="Arial"/>
                <w:sz w:val="16"/>
                <w:szCs w:val="16"/>
              </w:rPr>
              <w:t>Supervision</w:t>
            </w:r>
            <w:r w:rsidR="00583692">
              <w:rPr>
                <w:rFonts w:ascii="Arial" w:hAnsi="Arial" w:cs="Arial"/>
                <w:sz w:val="16"/>
                <w:szCs w:val="16"/>
              </w:rPr>
              <w:t xml:space="preserve"> of loan</w:t>
            </w:r>
            <w:r w:rsidR="00F90DC8">
              <w:rPr>
                <w:rFonts w:ascii="Arial" w:hAnsi="Arial" w:cs="Arial"/>
                <w:sz w:val="16"/>
                <w:szCs w:val="16"/>
              </w:rPr>
              <w:t xml:space="preserve"> to</w:t>
            </w:r>
            <w:r w:rsidR="00583692">
              <w:rPr>
                <w:rFonts w:ascii="Arial" w:hAnsi="Arial" w:cs="Arial"/>
                <w:sz w:val="16"/>
                <w:szCs w:val="16"/>
              </w:rPr>
              <w:t xml:space="preserve"> agricultural</w:t>
            </w:r>
            <w:r w:rsidR="00716D00" w:rsidRPr="005B6EC1">
              <w:rPr>
                <w:rFonts w:ascii="Arial" w:hAnsi="Arial" w:cs="Arial"/>
                <w:sz w:val="16"/>
                <w:szCs w:val="16"/>
              </w:rPr>
              <w:t xml:space="preserve"> sector</w:t>
            </w:r>
            <w:r w:rsidRPr="005B6EC1">
              <w:rPr>
                <w:rFonts w:ascii="Arial" w:hAnsi="Arial" w:cs="Arial"/>
                <w:sz w:val="16"/>
                <w:szCs w:val="16"/>
              </w:rPr>
              <w:t>;</w:t>
            </w:r>
          </w:p>
          <w:p w:rsidR="00E84BAA" w:rsidRPr="005B6EC1" w:rsidRDefault="002C0321" w:rsidP="005F6213">
            <w:pPr>
              <w:numPr>
                <w:ilvl w:val="0"/>
                <w:numId w:val="39"/>
              </w:numPr>
              <w:spacing w:before="40" w:after="40" w:line="288" w:lineRule="auto"/>
              <w:ind w:left="252" w:hanging="270"/>
              <w:rPr>
                <w:rFonts w:ascii="Arial" w:hAnsi="Arial" w:cs="Arial"/>
                <w:sz w:val="16"/>
                <w:szCs w:val="16"/>
              </w:rPr>
            </w:pPr>
            <w:r w:rsidRPr="005B6EC1">
              <w:rPr>
                <w:rFonts w:ascii="Arial" w:hAnsi="Arial" w:cs="Arial"/>
                <w:sz w:val="16"/>
                <w:szCs w:val="16"/>
              </w:rPr>
              <w:t>Supervision of</w:t>
            </w:r>
            <w:r w:rsidR="003E7375" w:rsidRPr="005B6EC1">
              <w:rPr>
                <w:rFonts w:ascii="Arial" w:hAnsi="Arial" w:cs="Arial"/>
                <w:sz w:val="16"/>
                <w:szCs w:val="16"/>
              </w:rPr>
              <w:t xml:space="preserve"> loans giv</w:t>
            </w:r>
            <w:r w:rsidRPr="005B6EC1">
              <w:rPr>
                <w:rFonts w:ascii="Arial" w:hAnsi="Arial" w:cs="Arial"/>
                <w:sz w:val="16"/>
                <w:szCs w:val="16"/>
              </w:rPr>
              <w:t>ing  to small and medium industries/</w:t>
            </w:r>
            <w:r w:rsidR="003E7375" w:rsidRPr="005B6EC1">
              <w:rPr>
                <w:rFonts w:ascii="Arial" w:hAnsi="Arial" w:cs="Arial"/>
                <w:sz w:val="16"/>
                <w:szCs w:val="16"/>
              </w:rPr>
              <w:t>initiatives</w:t>
            </w:r>
            <w:r w:rsidRPr="005B6EC1">
              <w:rPr>
                <w:rFonts w:ascii="Arial" w:hAnsi="Arial" w:cs="Arial"/>
                <w:sz w:val="16"/>
                <w:szCs w:val="16"/>
              </w:rPr>
              <w:t>;</w:t>
            </w:r>
          </w:p>
        </w:tc>
        <w:tc>
          <w:tcPr>
            <w:tcW w:w="1977" w:type="dxa"/>
            <w:vAlign w:val="center"/>
          </w:tcPr>
          <w:p w:rsidR="00560139" w:rsidRPr="005B6EC1" w:rsidRDefault="00560139" w:rsidP="005F6213">
            <w:pPr>
              <w:numPr>
                <w:ilvl w:val="0"/>
                <w:numId w:val="12"/>
              </w:numPr>
              <w:spacing w:before="40" w:after="40" w:line="288" w:lineRule="auto"/>
              <w:rPr>
                <w:rFonts w:ascii="Arial" w:hAnsi="Arial" w:cs="Arial"/>
                <w:sz w:val="16"/>
                <w:szCs w:val="16"/>
              </w:rPr>
            </w:pPr>
            <w:r w:rsidRPr="005B6EC1">
              <w:rPr>
                <w:rFonts w:ascii="Arial" w:hAnsi="Arial" w:cs="Arial"/>
                <w:sz w:val="16"/>
                <w:szCs w:val="16"/>
              </w:rPr>
              <w:t>Secretariat</w:t>
            </w:r>
          </w:p>
        </w:tc>
      </w:tr>
      <w:tr w:rsidR="005B6EC1" w:rsidRPr="005B6EC1" w:rsidTr="005F6213">
        <w:tc>
          <w:tcPr>
            <w:tcW w:w="2322" w:type="dxa"/>
            <w:vMerge w:val="restart"/>
            <w:vAlign w:val="center"/>
          </w:tcPr>
          <w:p w:rsidR="00560139" w:rsidRPr="005B6EC1" w:rsidRDefault="00A07FC5" w:rsidP="00A07FC5">
            <w:pPr>
              <w:pStyle w:val="ListParagraph"/>
              <w:numPr>
                <w:ilvl w:val="0"/>
                <w:numId w:val="27"/>
              </w:numPr>
              <w:spacing w:before="40" w:after="40" w:line="288" w:lineRule="auto"/>
              <w:ind w:left="234" w:hanging="234"/>
              <w:contextualSpacing w:val="0"/>
              <w:rPr>
                <w:rFonts w:ascii="Arial" w:hAnsi="Arial" w:cs="Arial"/>
                <w:sz w:val="16"/>
                <w:szCs w:val="16"/>
              </w:rPr>
            </w:pPr>
            <w:permStart w:id="524040302" w:edGrp="everyone" w:colFirst="0" w:colLast="0"/>
            <w:permStart w:id="788886039" w:edGrp="everyone" w:colFirst="1" w:colLast="1"/>
            <w:permStart w:id="1571887791" w:edGrp="everyone" w:colFirst="2" w:colLast="2"/>
            <w:permEnd w:id="1306472823"/>
            <w:permEnd w:id="858926570"/>
            <w:permEnd w:id="472528446"/>
            <w:r>
              <w:rPr>
                <w:rFonts w:ascii="Nirmala UI" w:hAnsi="Nirmala UI" w:cs="Nirmala UI"/>
                <w:sz w:val="16"/>
                <w:szCs w:val="16"/>
              </w:rPr>
              <w:t>Increase effectiveness of the</w:t>
            </w:r>
            <w:r w:rsidR="00560139" w:rsidRPr="005B6EC1">
              <w:rPr>
                <w:rFonts w:ascii="Arial" w:hAnsi="Arial" w:cs="Arial"/>
                <w:sz w:val="16"/>
                <w:szCs w:val="16"/>
              </w:rPr>
              <w:t xml:space="preserve"> capital market</w:t>
            </w:r>
          </w:p>
        </w:tc>
        <w:tc>
          <w:tcPr>
            <w:tcW w:w="3990" w:type="dxa"/>
            <w:vAlign w:val="center"/>
          </w:tcPr>
          <w:p w:rsidR="00560139" w:rsidRPr="005B6EC1" w:rsidRDefault="00583692" w:rsidP="005F6213">
            <w:pPr>
              <w:numPr>
                <w:ilvl w:val="0"/>
                <w:numId w:val="39"/>
              </w:numPr>
              <w:spacing w:before="40" w:after="40" w:line="288" w:lineRule="auto"/>
              <w:ind w:left="252" w:hanging="270"/>
              <w:rPr>
                <w:rFonts w:ascii="Arial" w:hAnsi="Arial" w:cs="Arial"/>
                <w:sz w:val="16"/>
                <w:szCs w:val="16"/>
              </w:rPr>
            </w:pPr>
            <w:r>
              <w:rPr>
                <w:rFonts w:ascii="Arial" w:hAnsi="Arial" w:cs="Arial"/>
                <w:sz w:val="16"/>
                <w:szCs w:val="16"/>
              </w:rPr>
              <w:t>Increase of new</w:t>
            </w:r>
            <w:r w:rsidR="00391F2C" w:rsidRPr="005B6EC1">
              <w:rPr>
                <w:rFonts w:ascii="Arial" w:hAnsi="Arial" w:cs="Arial"/>
                <w:sz w:val="16"/>
                <w:szCs w:val="16"/>
              </w:rPr>
              <w:t xml:space="preserve"> investment in the capital market</w:t>
            </w:r>
          </w:p>
          <w:p w:rsidR="00087C23" w:rsidRPr="005B6EC1" w:rsidRDefault="00583692" w:rsidP="005F6213">
            <w:pPr>
              <w:numPr>
                <w:ilvl w:val="0"/>
                <w:numId w:val="39"/>
              </w:numPr>
              <w:spacing w:before="40" w:after="40" w:line="288" w:lineRule="auto"/>
              <w:ind w:left="252" w:hanging="270"/>
              <w:rPr>
                <w:rFonts w:ascii="Arial" w:hAnsi="Arial" w:cs="Arial"/>
                <w:sz w:val="16"/>
                <w:szCs w:val="16"/>
              </w:rPr>
            </w:pPr>
            <w:r>
              <w:rPr>
                <w:rFonts w:ascii="Arial" w:hAnsi="Arial" w:cs="Arial"/>
                <w:sz w:val="16"/>
                <w:szCs w:val="16"/>
              </w:rPr>
              <w:t>Raising of capital</w:t>
            </w:r>
          </w:p>
          <w:p w:rsidR="00087C23" w:rsidRPr="005B6EC1" w:rsidRDefault="00252CC7" w:rsidP="005F6213">
            <w:pPr>
              <w:numPr>
                <w:ilvl w:val="0"/>
                <w:numId w:val="39"/>
              </w:numPr>
              <w:spacing w:before="40" w:after="40" w:line="288" w:lineRule="auto"/>
              <w:ind w:left="252" w:hanging="270"/>
              <w:rPr>
                <w:rFonts w:ascii="Arial" w:hAnsi="Arial" w:cs="Arial"/>
                <w:sz w:val="16"/>
                <w:szCs w:val="16"/>
              </w:rPr>
            </w:pPr>
            <w:r w:rsidRPr="005B6EC1">
              <w:rPr>
                <w:rFonts w:ascii="Arial" w:hAnsi="Arial" w:cs="Arial"/>
                <w:sz w:val="16"/>
                <w:szCs w:val="16"/>
              </w:rPr>
              <w:lastRenderedPageBreak/>
              <w:t>Implementation of countrywide f</w:t>
            </w:r>
            <w:r w:rsidR="002249EF" w:rsidRPr="005B6EC1">
              <w:rPr>
                <w:rFonts w:ascii="Arial" w:hAnsi="Arial" w:cs="Arial"/>
                <w:sz w:val="16"/>
                <w:szCs w:val="16"/>
              </w:rPr>
              <w:t>inancial</w:t>
            </w:r>
            <w:r w:rsidR="002C0321" w:rsidRPr="005B6EC1">
              <w:rPr>
                <w:rFonts w:ascii="Arial" w:hAnsi="Arial" w:cs="Arial"/>
                <w:sz w:val="16"/>
                <w:szCs w:val="16"/>
              </w:rPr>
              <w:t xml:space="preserve"> literacy p</w:t>
            </w:r>
            <w:r w:rsidR="002249EF" w:rsidRPr="005B6EC1">
              <w:rPr>
                <w:rFonts w:ascii="Arial" w:hAnsi="Arial" w:cs="Arial"/>
                <w:sz w:val="16"/>
                <w:szCs w:val="16"/>
              </w:rPr>
              <w:t>rogram</w:t>
            </w:r>
          </w:p>
        </w:tc>
        <w:tc>
          <w:tcPr>
            <w:tcW w:w="1977" w:type="dxa"/>
            <w:vAlign w:val="center"/>
          </w:tcPr>
          <w:p w:rsidR="00560139" w:rsidRPr="005B6EC1" w:rsidRDefault="00560139" w:rsidP="005F6213">
            <w:pPr>
              <w:numPr>
                <w:ilvl w:val="0"/>
                <w:numId w:val="12"/>
              </w:numPr>
              <w:spacing w:before="40" w:after="40" w:line="288" w:lineRule="auto"/>
              <w:rPr>
                <w:rFonts w:ascii="Arial" w:hAnsi="Arial" w:cs="Arial"/>
                <w:sz w:val="16"/>
                <w:szCs w:val="16"/>
              </w:rPr>
            </w:pPr>
            <w:r w:rsidRPr="005B6EC1">
              <w:rPr>
                <w:rFonts w:ascii="Arial" w:hAnsi="Arial" w:cs="Arial"/>
                <w:sz w:val="16"/>
                <w:szCs w:val="16"/>
              </w:rPr>
              <w:lastRenderedPageBreak/>
              <w:t xml:space="preserve">Bangladesh Securities and Exchange </w:t>
            </w:r>
            <w:r w:rsidRPr="005B6EC1">
              <w:rPr>
                <w:rFonts w:ascii="Arial" w:hAnsi="Arial" w:cs="Arial"/>
                <w:sz w:val="16"/>
                <w:szCs w:val="16"/>
              </w:rPr>
              <w:lastRenderedPageBreak/>
              <w:t>Commission</w:t>
            </w:r>
          </w:p>
        </w:tc>
      </w:tr>
      <w:tr w:rsidR="005B6EC1" w:rsidRPr="005B6EC1" w:rsidTr="005F6213">
        <w:trPr>
          <w:trHeight w:val="818"/>
        </w:trPr>
        <w:tc>
          <w:tcPr>
            <w:tcW w:w="2322" w:type="dxa"/>
            <w:vMerge/>
            <w:vAlign w:val="center"/>
          </w:tcPr>
          <w:p w:rsidR="00560139" w:rsidRPr="005B6EC1" w:rsidRDefault="00560139" w:rsidP="005F6213">
            <w:pPr>
              <w:pStyle w:val="ListParagraph"/>
              <w:numPr>
                <w:ilvl w:val="0"/>
                <w:numId w:val="27"/>
              </w:numPr>
              <w:spacing w:before="40" w:after="40" w:line="288" w:lineRule="auto"/>
              <w:ind w:left="234" w:hanging="234"/>
              <w:contextualSpacing w:val="0"/>
              <w:rPr>
                <w:rFonts w:ascii="Arial" w:hAnsi="Arial" w:cs="Arial"/>
                <w:sz w:val="16"/>
                <w:szCs w:val="16"/>
              </w:rPr>
            </w:pPr>
            <w:permStart w:id="107883709" w:edGrp="everyone" w:colFirst="1" w:colLast="1"/>
            <w:permStart w:id="1072254915" w:edGrp="everyone" w:colFirst="2" w:colLast="2"/>
            <w:permEnd w:id="524040302"/>
            <w:permEnd w:id="788886039"/>
            <w:permEnd w:id="1571887791"/>
          </w:p>
        </w:tc>
        <w:tc>
          <w:tcPr>
            <w:tcW w:w="3990" w:type="dxa"/>
            <w:vAlign w:val="center"/>
          </w:tcPr>
          <w:p w:rsidR="00C6428E" w:rsidRPr="005B6EC1" w:rsidRDefault="00ED41E7" w:rsidP="005F6213">
            <w:pPr>
              <w:numPr>
                <w:ilvl w:val="0"/>
                <w:numId w:val="39"/>
              </w:numPr>
              <w:spacing w:before="40" w:after="40" w:line="288" w:lineRule="auto"/>
              <w:ind w:left="252" w:hanging="270"/>
              <w:rPr>
                <w:rFonts w:ascii="Arial" w:hAnsi="Arial" w:cs="Arial"/>
                <w:sz w:val="16"/>
                <w:szCs w:val="16"/>
              </w:rPr>
            </w:pPr>
            <w:r w:rsidRPr="005B6EC1">
              <w:rPr>
                <w:rFonts w:ascii="Arial" w:hAnsi="Arial" w:cs="Arial"/>
                <w:sz w:val="16"/>
                <w:szCs w:val="16"/>
              </w:rPr>
              <w:t>Training for investors in the capital market</w:t>
            </w:r>
          </w:p>
          <w:p w:rsidR="00560139" w:rsidRPr="005B6EC1" w:rsidRDefault="000557CE" w:rsidP="005F6213">
            <w:pPr>
              <w:numPr>
                <w:ilvl w:val="0"/>
                <w:numId w:val="39"/>
              </w:numPr>
              <w:spacing w:before="40" w:after="40" w:line="288" w:lineRule="auto"/>
              <w:ind w:left="252" w:hanging="270"/>
              <w:rPr>
                <w:rFonts w:ascii="Arial" w:hAnsi="Arial" w:cs="Arial"/>
                <w:sz w:val="16"/>
                <w:szCs w:val="16"/>
              </w:rPr>
            </w:pPr>
            <w:r w:rsidRPr="005B6EC1">
              <w:rPr>
                <w:rFonts w:ascii="Arial" w:hAnsi="Arial" w:cs="Arial"/>
                <w:sz w:val="16"/>
                <w:szCs w:val="16"/>
              </w:rPr>
              <w:t>Institutional education activities on capital market</w:t>
            </w:r>
          </w:p>
        </w:tc>
        <w:tc>
          <w:tcPr>
            <w:tcW w:w="1977" w:type="dxa"/>
            <w:vAlign w:val="center"/>
          </w:tcPr>
          <w:p w:rsidR="00560139" w:rsidRPr="005B6EC1" w:rsidRDefault="00560139" w:rsidP="005F6213">
            <w:pPr>
              <w:numPr>
                <w:ilvl w:val="0"/>
                <w:numId w:val="12"/>
              </w:numPr>
              <w:spacing w:before="40" w:after="40" w:line="288" w:lineRule="auto"/>
              <w:ind w:left="225" w:hanging="225"/>
              <w:rPr>
                <w:rFonts w:ascii="Arial" w:hAnsi="Arial" w:cs="Arial"/>
                <w:sz w:val="16"/>
                <w:szCs w:val="16"/>
              </w:rPr>
            </w:pPr>
            <w:r w:rsidRPr="005B6EC1">
              <w:rPr>
                <w:rFonts w:ascii="Arial" w:hAnsi="Arial" w:cs="Arial"/>
                <w:sz w:val="16"/>
                <w:szCs w:val="16"/>
              </w:rPr>
              <w:t>Bangladesh Institute of Capital Market</w:t>
            </w:r>
          </w:p>
        </w:tc>
      </w:tr>
      <w:tr w:rsidR="005B6EC1" w:rsidRPr="005B6EC1" w:rsidTr="005F6213">
        <w:trPr>
          <w:trHeight w:val="557"/>
        </w:trPr>
        <w:tc>
          <w:tcPr>
            <w:tcW w:w="2322" w:type="dxa"/>
            <w:vMerge w:val="restart"/>
            <w:vAlign w:val="center"/>
          </w:tcPr>
          <w:p w:rsidR="00405F55" w:rsidRPr="005B6EC1" w:rsidRDefault="001E468F" w:rsidP="005F6213">
            <w:pPr>
              <w:pStyle w:val="ListParagraph"/>
              <w:numPr>
                <w:ilvl w:val="0"/>
                <w:numId w:val="27"/>
              </w:numPr>
              <w:spacing w:before="40" w:after="40" w:line="288" w:lineRule="auto"/>
              <w:ind w:left="234" w:hanging="234"/>
              <w:contextualSpacing w:val="0"/>
              <w:rPr>
                <w:rFonts w:ascii="Arial" w:hAnsi="Arial" w:cs="Arial"/>
                <w:sz w:val="16"/>
                <w:szCs w:val="16"/>
              </w:rPr>
            </w:pPr>
            <w:permStart w:id="412226357" w:edGrp="everyone" w:colFirst="0" w:colLast="0"/>
            <w:permStart w:id="1972981284" w:edGrp="everyone" w:colFirst="1" w:colLast="1"/>
            <w:permStart w:id="624505165" w:edGrp="everyone" w:colFirst="2" w:colLast="2"/>
            <w:permEnd w:id="107883709"/>
            <w:permEnd w:id="1072254915"/>
            <w:r w:rsidRPr="005B6EC1">
              <w:rPr>
                <w:rFonts w:ascii="Arial" w:hAnsi="Arial" w:cs="Arial"/>
                <w:sz w:val="16"/>
                <w:szCs w:val="16"/>
              </w:rPr>
              <w:t>E</w:t>
            </w:r>
            <w:r w:rsidR="00405F55" w:rsidRPr="005B6EC1">
              <w:rPr>
                <w:rFonts w:ascii="Arial" w:hAnsi="Arial" w:cs="Arial"/>
                <w:sz w:val="16"/>
                <w:szCs w:val="16"/>
              </w:rPr>
              <w:t>stablish inclus</w:t>
            </w:r>
            <w:r w:rsidR="002961F1" w:rsidRPr="005B6EC1">
              <w:rPr>
                <w:rFonts w:ascii="Arial" w:hAnsi="Arial" w:cs="Arial"/>
                <w:sz w:val="16"/>
                <w:szCs w:val="16"/>
              </w:rPr>
              <w:t xml:space="preserve">ive insurance sector and </w:t>
            </w:r>
            <w:r w:rsidR="00B77A39" w:rsidRPr="005B6EC1">
              <w:rPr>
                <w:rFonts w:ascii="Arial" w:hAnsi="Arial" w:cs="Arial"/>
                <w:sz w:val="16"/>
                <w:szCs w:val="16"/>
              </w:rPr>
              <w:t>strengthen</w:t>
            </w:r>
            <w:r w:rsidR="00405F55" w:rsidRPr="005B6EC1">
              <w:rPr>
                <w:rFonts w:ascii="Arial" w:hAnsi="Arial" w:cs="Arial"/>
                <w:sz w:val="16"/>
                <w:szCs w:val="16"/>
              </w:rPr>
              <w:t xml:space="preserve"> </w:t>
            </w:r>
            <w:r w:rsidR="007F01C4" w:rsidRPr="005B6EC1">
              <w:rPr>
                <w:rFonts w:ascii="Arial" w:hAnsi="Arial" w:cs="Arial"/>
                <w:sz w:val="16"/>
                <w:szCs w:val="16"/>
              </w:rPr>
              <w:t xml:space="preserve">its </w:t>
            </w:r>
            <w:r w:rsidR="00405F55" w:rsidRPr="005B6EC1">
              <w:rPr>
                <w:rFonts w:ascii="Arial" w:hAnsi="Arial" w:cs="Arial"/>
                <w:sz w:val="16"/>
                <w:szCs w:val="16"/>
              </w:rPr>
              <w:t>discipline</w:t>
            </w:r>
          </w:p>
        </w:tc>
        <w:tc>
          <w:tcPr>
            <w:tcW w:w="3990" w:type="dxa"/>
            <w:vAlign w:val="center"/>
          </w:tcPr>
          <w:p w:rsidR="00405F55" w:rsidRPr="005B6EC1" w:rsidRDefault="00DB605B" w:rsidP="005F6213">
            <w:pPr>
              <w:numPr>
                <w:ilvl w:val="0"/>
                <w:numId w:val="39"/>
              </w:numPr>
              <w:spacing w:before="40" w:after="40" w:line="288" w:lineRule="auto"/>
              <w:ind w:left="252" w:hanging="270"/>
              <w:rPr>
                <w:rFonts w:ascii="Arial" w:hAnsi="Arial" w:cs="Arial"/>
                <w:sz w:val="16"/>
                <w:szCs w:val="16"/>
              </w:rPr>
            </w:pPr>
            <w:r w:rsidRPr="005B6EC1">
              <w:rPr>
                <w:rFonts w:ascii="Arial" w:hAnsi="Arial" w:cs="Arial"/>
                <w:sz w:val="16"/>
                <w:szCs w:val="16"/>
              </w:rPr>
              <w:t xml:space="preserve">Formulate rules and </w:t>
            </w:r>
            <w:r w:rsidR="00DF2622" w:rsidRPr="005B6EC1">
              <w:rPr>
                <w:rFonts w:ascii="Arial" w:hAnsi="Arial" w:cs="Arial"/>
                <w:sz w:val="16"/>
                <w:szCs w:val="16"/>
              </w:rPr>
              <w:t>regulations</w:t>
            </w:r>
          </w:p>
          <w:p w:rsidR="00DF2622" w:rsidRPr="005B6EC1" w:rsidRDefault="00DF2622" w:rsidP="005F6213">
            <w:pPr>
              <w:numPr>
                <w:ilvl w:val="0"/>
                <w:numId w:val="39"/>
              </w:numPr>
              <w:spacing w:before="40" w:after="40" w:line="288" w:lineRule="auto"/>
              <w:ind w:left="252" w:hanging="270"/>
              <w:rPr>
                <w:rFonts w:ascii="Arial" w:hAnsi="Arial" w:cs="Arial"/>
                <w:sz w:val="16"/>
                <w:szCs w:val="16"/>
              </w:rPr>
            </w:pPr>
            <w:r w:rsidRPr="005B6EC1">
              <w:rPr>
                <w:rFonts w:ascii="Arial" w:hAnsi="Arial" w:cs="Arial"/>
                <w:sz w:val="16"/>
                <w:szCs w:val="16"/>
              </w:rPr>
              <w:t>Increase</w:t>
            </w:r>
            <w:r w:rsidR="00AB174C" w:rsidRPr="005B6EC1">
              <w:rPr>
                <w:rFonts w:ascii="Arial" w:hAnsi="Arial" w:cs="Arial"/>
                <w:sz w:val="16"/>
                <w:szCs w:val="16"/>
              </w:rPr>
              <w:t xml:space="preserve"> settlement of insurance claims.</w:t>
            </w:r>
          </w:p>
        </w:tc>
        <w:tc>
          <w:tcPr>
            <w:tcW w:w="1977" w:type="dxa"/>
            <w:vAlign w:val="center"/>
          </w:tcPr>
          <w:p w:rsidR="00405F55" w:rsidRPr="005B6EC1" w:rsidRDefault="00405F55" w:rsidP="005F6213">
            <w:pPr>
              <w:numPr>
                <w:ilvl w:val="0"/>
                <w:numId w:val="12"/>
              </w:numPr>
              <w:spacing w:before="40" w:after="40" w:line="288" w:lineRule="auto"/>
              <w:rPr>
                <w:rFonts w:ascii="Arial" w:hAnsi="Arial" w:cs="Arial"/>
                <w:sz w:val="16"/>
                <w:szCs w:val="16"/>
              </w:rPr>
            </w:pPr>
            <w:r w:rsidRPr="005B6EC1">
              <w:rPr>
                <w:rFonts w:ascii="Arial" w:hAnsi="Arial" w:cs="Arial"/>
                <w:sz w:val="16"/>
                <w:szCs w:val="16"/>
              </w:rPr>
              <w:t>I</w:t>
            </w:r>
            <w:r w:rsidR="00FC2E56" w:rsidRPr="005B6EC1">
              <w:rPr>
                <w:rFonts w:ascii="Arial" w:hAnsi="Arial" w:cs="Arial"/>
                <w:sz w:val="16"/>
                <w:szCs w:val="16"/>
              </w:rPr>
              <w:t>nsurance Development and Regulatory</w:t>
            </w:r>
            <w:r w:rsidRPr="005B6EC1">
              <w:rPr>
                <w:rFonts w:ascii="Arial" w:hAnsi="Arial" w:cs="Arial"/>
                <w:sz w:val="16"/>
                <w:szCs w:val="16"/>
              </w:rPr>
              <w:t xml:space="preserve"> Authority</w:t>
            </w:r>
          </w:p>
        </w:tc>
      </w:tr>
      <w:tr w:rsidR="005B6EC1" w:rsidRPr="005B6EC1" w:rsidTr="005F6213">
        <w:trPr>
          <w:trHeight w:val="305"/>
        </w:trPr>
        <w:tc>
          <w:tcPr>
            <w:tcW w:w="2322" w:type="dxa"/>
            <w:vMerge/>
            <w:vAlign w:val="center"/>
          </w:tcPr>
          <w:p w:rsidR="00405F55" w:rsidRPr="005B6EC1" w:rsidRDefault="00405F55" w:rsidP="005F6213">
            <w:pPr>
              <w:pStyle w:val="ListParagraph"/>
              <w:numPr>
                <w:ilvl w:val="0"/>
                <w:numId w:val="27"/>
              </w:numPr>
              <w:spacing w:before="40" w:after="40" w:line="288" w:lineRule="auto"/>
              <w:ind w:left="234" w:hanging="234"/>
              <w:contextualSpacing w:val="0"/>
              <w:rPr>
                <w:rFonts w:ascii="Arial" w:hAnsi="Arial" w:cs="Arial"/>
                <w:sz w:val="16"/>
                <w:szCs w:val="16"/>
              </w:rPr>
            </w:pPr>
            <w:permStart w:id="1440038931" w:edGrp="everyone" w:colFirst="1" w:colLast="1"/>
            <w:permStart w:id="1524245818" w:edGrp="everyone" w:colFirst="2" w:colLast="2"/>
            <w:permEnd w:id="412226357"/>
            <w:permEnd w:id="1972981284"/>
            <w:permEnd w:id="624505165"/>
          </w:p>
        </w:tc>
        <w:tc>
          <w:tcPr>
            <w:tcW w:w="3990" w:type="dxa"/>
            <w:vAlign w:val="center"/>
          </w:tcPr>
          <w:p w:rsidR="00405F55" w:rsidRPr="005B6EC1" w:rsidRDefault="00F061A2" w:rsidP="005F6213">
            <w:pPr>
              <w:numPr>
                <w:ilvl w:val="0"/>
                <w:numId w:val="39"/>
              </w:numPr>
              <w:spacing w:before="40" w:after="40" w:line="288" w:lineRule="auto"/>
              <w:ind w:left="252" w:hanging="270"/>
              <w:rPr>
                <w:rFonts w:ascii="Arial" w:hAnsi="Arial" w:cs="Arial"/>
                <w:sz w:val="16"/>
                <w:szCs w:val="16"/>
              </w:rPr>
            </w:pPr>
            <w:r w:rsidRPr="005B6EC1">
              <w:rPr>
                <w:rFonts w:ascii="Arial" w:hAnsi="Arial" w:cs="Arial"/>
                <w:sz w:val="16"/>
                <w:szCs w:val="16"/>
              </w:rPr>
              <w:t>Training on insurance</w:t>
            </w:r>
          </w:p>
          <w:p w:rsidR="00182132" w:rsidRPr="005B6EC1" w:rsidRDefault="00A07FC5" w:rsidP="005F6213">
            <w:pPr>
              <w:numPr>
                <w:ilvl w:val="0"/>
                <w:numId w:val="39"/>
              </w:numPr>
              <w:spacing w:before="40" w:after="40" w:line="288" w:lineRule="auto"/>
              <w:ind w:left="252" w:hanging="270"/>
              <w:rPr>
                <w:rFonts w:ascii="Arial" w:hAnsi="Arial" w:cs="Arial"/>
                <w:sz w:val="16"/>
                <w:szCs w:val="16"/>
              </w:rPr>
            </w:pPr>
            <w:r>
              <w:rPr>
                <w:rFonts w:ascii="Arial" w:hAnsi="Arial" w:cs="Arial"/>
                <w:sz w:val="16"/>
                <w:szCs w:val="16"/>
              </w:rPr>
              <w:t>Increase</w:t>
            </w:r>
            <w:r w:rsidR="007F01C4" w:rsidRPr="005B6EC1">
              <w:rPr>
                <w:rFonts w:ascii="Arial" w:hAnsi="Arial" w:cs="Arial"/>
                <w:sz w:val="16"/>
                <w:szCs w:val="16"/>
              </w:rPr>
              <w:t xml:space="preserve"> public</w:t>
            </w:r>
            <w:r w:rsidR="00F061A2" w:rsidRPr="005B6EC1">
              <w:rPr>
                <w:rFonts w:ascii="Arial" w:hAnsi="Arial" w:cs="Arial"/>
                <w:sz w:val="16"/>
                <w:szCs w:val="16"/>
              </w:rPr>
              <w:t xml:space="preserve"> awareness on insurance]</w:t>
            </w:r>
          </w:p>
        </w:tc>
        <w:tc>
          <w:tcPr>
            <w:tcW w:w="1977" w:type="dxa"/>
            <w:vAlign w:val="center"/>
          </w:tcPr>
          <w:p w:rsidR="00405F55" w:rsidRPr="005B6EC1" w:rsidRDefault="00405F55" w:rsidP="005F6213">
            <w:pPr>
              <w:pStyle w:val="ListParagraph"/>
              <w:numPr>
                <w:ilvl w:val="0"/>
                <w:numId w:val="28"/>
              </w:numPr>
              <w:spacing w:before="40" w:after="40" w:line="288" w:lineRule="auto"/>
              <w:ind w:left="252" w:hanging="217"/>
              <w:contextualSpacing w:val="0"/>
              <w:rPr>
                <w:rFonts w:ascii="Arial" w:hAnsi="Arial" w:cs="Arial"/>
                <w:sz w:val="16"/>
                <w:szCs w:val="16"/>
              </w:rPr>
            </w:pPr>
            <w:r w:rsidRPr="005B6EC1">
              <w:rPr>
                <w:rFonts w:ascii="Arial" w:hAnsi="Arial" w:cs="Arial"/>
                <w:sz w:val="16"/>
                <w:szCs w:val="16"/>
              </w:rPr>
              <w:t>Bangladesh Insurance Academy</w:t>
            </w:r>
          </w:p>
        </w:tc>
      </w:tr>
      <w:tr w:rsidR="005B6EC1" w:rsidRPr="005B6EC1" w:rsidTr="005F6213">
        <w:trPr>
          <w:trHeight w:val="773"/>
        </w:trPr>
        <w:tc>
          <w:tcPr>
            <w:tcW w:w="2322" w:type="dxa"/>
            <w:vAlign w:val="center"/>
          </w:tcPr>
          <w:p w:rsidR="00560139" w:rsidRPr="005B6EC1" w:rsidRDefault="002C0321" w:rsidP="005F6213">
            <w:pPr>
              <w:pStyle w:val="ListParagraph"/>
              <w:numPr>
                <w:ilvl w:val="0"/>
                <w:numId w:val="27"/>
              </w:numPr>
              <w:spacing w:before="40" w:after="40" w:line="288" w:lineRule="auto"/>
              <w:ind w:left="234" w:hanging="234"/>
              <w:contextualSpacing w:val="0"/>
              <w:rPr>
                <w:rFonts w:ascii="Arial" w:hAnsi="Arial" w:cs="Arial"/>
                <w:sz w:val="16"/>
                <w:szCs w:val="16"/>
              </w:rPr>
            </w:pPr>
            <w:permStart w:id="1342514310" w:edGrp="everyone" w:colFirst="0" w:colLast="0"/>
            <w:permStart w:id="1413417142" w:edGrp="everyone" w:colFirst="1" w:colLast="1"/>
            <w:permStart w:id="187710331" w:edGrp="everyone" w:colFirst="2" w:colLast="2"/>
            <w:permStart w:id="2134793778" w:edGrp="everyone" w:colFirst="3" w:colLast="3"/>
            <w:permEnd w:id="1440038931"/>
            <w:permEnd w:id="1524245818"/>
            <w:r w:rsidRPr="005B6EC1">
              <w:rPr>
                <w:rFonts w:ascii="Arial" w:hAnsi="Arial" w:cs="Arial"/>
                <w:sz w:val="16"/>
                <w:szCs w:val="16"/>
              </w:rPr>
              <w:t>Strengthening</w:t>
            </w:r>
            <w:r w:rsidR="00806413" w:rsidRPr="005B6EC1">
              <w:rPr>
                <w:rFonts w:ascii="Arial" w:hAnsi="Arial" w:cs="Arial"/>
                <w:sz w:val="16"/>
                <w:szCs w:val="16"/>
              </w:rPr>
              <w:t xml:space="preserve"> f</w:t>
            </w:r>
            <w:r w:rsidRPr="005B6EC1">
              <w:rPr>
                <w:rFonts w:ascii="Arial" w:hAnsi="Arial" w:cs="Arial"/>
                <w:sz w:val="16"/>
                <w:szCs w:val="16"/>
              </w:rPr>
              <w:t>acilitation</w:t>
            </w:r>
            <w:r w:rsidR="00806413" w:rsidRPr="005B6EC1">
              <w:rPr>
                <w:rFonts w:ascii="Arial" w:hAnsi="Arial" w:cs="Arial"/>
                <w:sz w:val="16"/>
                <w:szCs w:val="16"/>
              </w:rPr>
              <w:t xml:space="preserve"> and</w:t>
            </w:r>
            <w:r w:rsidR="009B7EB6" w:rsidRPr="005B6EC1">
              <w:rPr>
                <w:rFonts w:ascii="Arial" w:hAnsi="Arial" w:cs="Arial"/>
                <w:sz w:val="16"/>
                <w:szCs w:val="16"/>
              </w:rPr>
              <w:t xml:space="preserve"> </w:t>
            </w:r>
            <w:r w:rsidR="00806413" w:rsidRPr="005B6EC1">
              <w:rPr>
                <w:rFonts w:ascii="Arial" w:hAnsi="Arial" w:cs="Arial"/>
                <w:sz w:val="16"/>
                <w:szCs w:val="16"/>
              </w:rPr>
              <w:t xml:space="preserve"> expansion of </w:t>
            </w:r>
            <w:r w:rsidR="00560139" w:rsidRPr="005B6EC1">
              <w:rPr>
                <w:rFonts w:ascii="Arial" w:hAnsi="Arial" w:cs="Arial"/>
                <w:sz w:val="16"/>
                <w:szCs w:val="16"/>
              </w:rPr>
              <w:t>well-regulated and effective micro-finance sector</w:t>
            </w:r>
          </w:p>
        </w:tc>
        <w:tc>
          <w:tcPr>
            <w:tcW w:w="3990" w:type="dxa"/>
            <w:vAlign w:val="center"/>
          </w:tcPr>
          <w:p w:rsidR="00560139" w:rsidRPr="005B6EC1" w:rsidRDefault="00182132" w:rsidP="005F6213">
            <w:pPr>
              <w:numPr>
                <w:ilvl w:val="0"/>
                <w:numId w:val="39"/>
              </w:numPr>
              <w:spacing w:before="40" w:after="40" w:line="288" w:lineRule="auto"/>
              <w:ind w:left="252" w:hanging="270"/>
              <w:rPr>
                <w:rFonts w:ascii="Arial" w:hAnsi="Arial" w:cs="Arial"/>
                <w:sz w:val="16"/>
                <w:szCs w:val="16"/>
              </w:rPr>
            </w:pPr>
            <w:r w:rsidRPr="005B6EC1">
              <w:rPr>
                <w:rFonts w:ascii="Arial" w:hAnsi="Arial" w:cs="Arial"/>
                <w:sz w:val="16"/>
                <w:szCs w:val="16"/>
              </w:rPr>
              <w:t>Increase disbursement and recovery of</w:t>
            </w:r>
            <w:r w:rsidR="00021220" w:rsidRPr="005B6EC1">
              <w:rPr>
                <w:rFonts w:ascii="Arial" w:hAnsi="Arial" w:cs="Arial"/>
                <w:sz w:val="16"/>
                <w:szCs w:val="16"/>
              </w:rPr>
              <w:t xml:space="preserve"> micro</w:t>
            </w:r>
            <w:r w:rsidR="004D7331" w:rsidRPr="005B6EC1">
              <w:rPr>
                <w:rFonts w:ascii="Arial" w:hAnsi="Arial" w:cs="Arial"/>
                <w:sz w:val="16"/>
                <w:szCs w:val="16"/>
              </w:rPr>
              <w:t>credit</w:t>
            </w:r>
          </w:p>
          <w:p w:rsidR="00560139" w:rsidRPr="005B6EC1" w:rsidRDefault="009B7EB6" w:rsidP="005F6213">
            <w:pPr>
              <w:numPr>
                <w:ilvl w:val="0"/>
                <w:numId w:val="39"/>
              </w:numPr>
              <w:spacing w:before="40" w:after="40" w:line="288" w:lineRule="auto"/>
              <w:ind w:left="252" w:hanging="270"/>
              <w:rPr>
                <w:rFonts w:ascii="Arial" w:hAnsi="Arial" w:cs="Arial"/>
                <w:sz w:val="16"/>
                <w:szCs w:val="16"/>
              </w:rPr>
            </w:pPr>
            <w:r w:rsidRPr="005B6EC1">
              <w:rPr>
                <w:rFonts w:ascii="Arial" w:hAnsi="Arial" w:cs="Arial"/>
                <w:sz w:val="16"/>
                <w:szCs w:val="16"/>
              </w:rPr>
              <w:t xml:space="preserve">Increase the number of beneficiaries of MIFs </w:t>
            </w:r>
          </w:p>
        </w:tc>
        <w:tc>
          <w:tcPr>
            <w:tcW w:w="1977" w:type="dxa"/>
            <w:vAlign w:val="center"/>
          </w:tcPr>
          <w:p w:rsidR="00560139" w:rsidRPr="005B6EC1" w:rsidRDefault="00560139" w:rsidP="005F6213">
            <w:pPr>
              <w:numPr>
                <w:ilvl w:val="0"/>
                <w:numId w:val="12"/>
              </w:numPr>
              <w:spacing w:before="40" w:after="40" w:line="288" w:lineRule="auto"/>
              <w:rPr>
                <w:rFonts w:ascii="Arial" w:hAnsi="Arial" w:cs="Arial"/>
                <w:sz w:val="16"/>
                <w:szCs w:val="16"/>
              </w:rPr>
            </w:pPr>
            <w:r w:rsidRPr="005B6EC1">
              <w:rPr>
                <w:rFonts w:ascii="Arial" w:hAnsi="Arial" w:cs="Arial"/>
                <w:sz w:val="16"/>
                <w:szCs w:val="16"/>
              </w:rPr>
              <w:t>Micro- credit Regulatory Authority</w:t>
            </w:r>
          </w:p>
        </w:tc>
      </w:tr>
    </w:tbl>
    <w:permEnd w:id="1342514310"/>
    <w:permEnd w:id="1413417142"/>
    <w:permEnd w:id="187710331"/>
    <w:permEnd w:id="2134793778"/>
    <w:p w:rsidR="00560139" w:rsidRPr="005B6EC1" w:rsidRDefault="00560139" w:rsidP="00560139">
      <w:pPr>
        <w:spacing w:before="120" w:after="120" w:line="300" w:lineRule="auto"/>
        <w:ind w:left="720" w:right="-14" w:hanging="720"/>
        <w:jc w:val="both"/>
        <w:rPr>
          <w:rFonts w:ascii="Arial" w:hAnsi="Arial" w:cs="Arial"/>
          <w:b/>
          <w:sz w:val="20"/>
          <w:szCs w:val="20"/>
        </w:rPr>
      </w:pPr>
      <w:r w:rsidRPr="005B6EC1">
        <w:rPr>
          <w:rFonts w:ascii="Arial" w:hAnsi="Arial" w:cs="Arial"/>
          <w:b/>
          <w:sz w:val="20"/>
          <w:szCs w:val="20"/>
        </w:rPr>
        <w:t>3.0</w:t>
      </w:r>
      <w:r w:rsidRPr="005B6EC1">
        <w:rPr>
          <w:rFonts w:ascii="Arial" w:hAnsi="Arial" w:cs="Arial"/>
          <w:b/>
          <w:sz w:val="20"/>
          <w:szCs w:val="20"/>
        </w:rPr>
        <w:tab/>
        <w:t>Poverty and Gender Reporting</w:t>
      </w:r>
    </w:p>
    <w:p w:rsidR="00560139" w:rsidRPr="005B6EC1" w:rsidRDefault="00560139" w:rsidP="00560139">
      <w:pPr>
        <w:spacing w:before="120" w:line="300" w:lineRule="auto"/>
        <w:ind w:left="720" w:right="-14" w:hanging="720"/>
        <w:jc w:val="both"/>
        <w:rPr>
          <w:rFonts w:ascii="Arial" w:hAnsi="Arial" w:cs="Arial"/>
          <w:b/>
          <w:sz w:val="18"/>
          <w:szCs w:val="18"/>
        </w:rPr>
      </w:pPr>
      <w:r w:rsidRPr="005B6EC1">
        <w:rPr>
          <w:rFonts w:ascii="Arial" w:hAnsi="Arial" w:cs="Arial"/>
          <w:b/>
          <w:sz w:val="18"/>
          <w:szCs w:val="18"/>
        </w:rPr>
        <w:t xml:space="preserve">3.1 </w:t>
      </w:r>
      <w:r w:rsidRPr="005B6EC1">
        <w:rPr>
          <w:rFonts w:ascii="Arial" w:hAnsi="Arial" w:cs="Arial"/>
          <w:b/>
          <w:sz w:val="18"/>
          <w:szCs w:val="18"/>
        </w:rPr>
        <w:tab/>
        <w:t>Impact of Strategic Objectives on Poverty Reduction and Women's Advancement</w:t>
      </w:r>
    </w:p>
    <w:p w:rsidR="00560139" w:rsidRPr="005B6EC1" w:rsidRDefault="00560139" w:rsidP="00560139">
      <w:pPr>
        <w:pStyle w:val="NormalWeb"/>
        <w:spacing w:before="120" w:after="120" w:line="300" w:lineRule="auto"/>
        <w:ind w:left="720" w:hanging="720"/>
        <w:jc w:val="both"/>
        <w:rPr>
          <w:rFonts w:ascii="Arial" w:hAnsi="Arial" w:cs="Arial"/>
          <w:b/>
          <w:sz w:val="16"/>
          <w:szCs w:val="16"/>
          <w:cs/>
          <w:lang w:bidi="bn-BD"/>
        </w:rPr>
      </w:pPr>
      <w:r w:rsidRPr="005B6EC1">
        <w:rPr>
          <w:rFonts w:ascii="Arial" w:hAnsi="Arial" w:cs="Arial"/>
          <w:b/>
          <w:sz w:val="16"/>
          <w:szCs w:val="16"/>
        </w:rPr>
        <w:t>3.1.1</w:t>
      </w:r>
      <w:r w:rsidRPr="005B6EC1">
        <w:rPr>
          <w:rFonts w:ascii="Arial" w:hAnsi="Arial" w:cs="Arial"/>
          <w:b/>
          <w:sz w:val="16"/>
          <w:szCs w:val="16"/>
        </w:rPr>
        <w:tab/>
      </w:r>
      <w:r w:rsidR="00F948D1" w:rsidRPr="005B6EC1">
        <w:rPr>
          <w:rFonts w:ascii="Arial" w:hAnsi="Arial" w:cs="Arial"/>
          <w:b/>
          <w:sz w:val="16"/>
          <w:szCs w:val="16"/>
        </w:rPr>
        <w:t>Strengthening</w:t>
      </w:r>
      <w:r w:rsidR="00170DFC" w:rsidRPr="005B6EC1">
        <w:rPr>
          <w:rFonts w:ascii="Arial" w:hAnsi="Arial" w:cs="Arial"/>
          <w:b/>
          <w:sz w:val="16"/>
          <w:szCs w:val="16"/>
        </w:rPr>
        <w:t xml:space="preserve"> </w:t>
      </w:r>
      <w:r w:rsidR="00F948D1" w:rsidRPr="005B6EC1">
        <w:rPr>
          <w:rFonts w:ascii="Arial" w:hAnsi="Arial" w:cs="Arial"/>
          <w:b/>
          <w:sz w:val="16"/>
          <w:szCs w:val="16"/>
        </w:rPr>
        <w:t>discipline</w:t>
      </w:r>
      <w:r w:rsidR="00FB6FCF" w:rsidRPr="005B6EC1">
        <w:rPr>
          <w:rFonts w:ascii="Arial" w:hAnsi="Arial" w:cs="Arial"/>
          <w:b/>
          <w:sz w:val="16"/>
          <w:szCs w:val="16"/>
        </w:rPr>
        <w:t xml:space="preserve"> and increasing professionalism, </w:t>
      </w:r>
      <w:r w:rsidR="00A374A2" w:rsidRPr="005B6EC1">
        <w:rPr>
          <w:rFonts w:ascii="Arial" w:hAnsi="Arial" w:cs="Arial"/>
          <w:b/>
          <w:sz w:val="16"/>
          <w:szCs w:val="16"/>
        </w:rPr>
        <w:t xml:space="preserve">transparency </w:t>
      </w:r>
      <w:r w:rsidR="00F948D1" w:rsidRPr="005B6EC1">
        <w:rPr>
          <w:rFonts w:ascii="Arial" w:hAnsi="Arial" w:cs="Arial"/>
          <w:b/>
          <w:sz w:val="16"/>
          <w:szCs w:val="16"/>
        </w:rPr>
        <w:t>and financial inclusion in the bank and non-bank financial</w:t>
      </w:r>
      <w:r w:rsidR="00A374A2" w:rsidRPr="005B6EC1">
        <w:rPr>
          <w:rFonts w:ascii="Arial" w:hAnsi="Arial" w:cs="Arial"/>
          <w:b/>
          <w:sz w:val="16"/>
          <w:szCs w:val="16"/>
        </w:rPr>
        <w:t xml:space="preserve"> </w:t>
      </w:r>
      <w:r w:rsidR="00FB6FCF" w:rsidRPr="005B6EC1">
        <w:rPr>
          <w:rFonts w:ascii="Arial" w:hAnsi="Arial" w:cs="Arial"/>
          <w:b/>
          <w:sz w:val="16"/>
          <w:szCs w:val="16"/>
        </w:rPr>
        <w:t>institutions</w:t>
      </w:r>
      <w:r w:rsidR="00364BC7" w:rsidRPr="005B6EC1">
        <w:rPr>
          <w:rFonts w:ascii="Arial" w:hAnsi="Arial" w:cs="Arial"/>
          <w:b/>
          <w:sz w:val="16"/>
          <w:szCs w:val="16"/>
        </w:rPr>
        <w:t>.</w:t>
      </w:r>
    </w:p>
    <w:p w:rsidR="00560139" w:rsidRPr="005B6EC1" w:rsidRDefault="00560139" w:rsidP="00560139">
      <w:pPr>
        <w:pStyle w:val="NormalWeb"/>
        <w:spacing w:before="120" w:after="120" w:line="300" w:lineRule="auto"/>
        <w:ind w:left="720"/>
        <w:jc w:val="both"/>
        <w:rPr>
          <w:rFonts w:ascii="Arial" w:hAnsi="Arial" w:cs="Arial"/>
          <w:bCs/>
          <w:sz w:val="16"/>
          <w:szCs w:val="16"/>
        </w:rPr>
      </w:pPr>
      <w:r w:rsidRPr="005B6EC1">
        <w:rPr>
          <w:rFonts w:ascii="Arial" w:hAnsi="Arial" w:cs="Arial"/>
          <w:b/>
          <w:bCs/>
          <w:sz w:val="16"/>
          <w:szCs w:val="16"/>
        </w:rPr>
        <w:t xml:space="preserve">Impact on Poverty Reduction: </w:t>
      </w:r>
      <w:permStart w:id="752038258" w:edGrp="everyone"/>
      <w:r w:rsidRPr="005B6EC1">
        <w:rPr>
          <w:rFonts w:ascii="Arial" w:hAnsi="Arial" w:cs="Arial"/>
          <w:bCs/>
          <w:sz w:val="16"/>
          <w:szCs w:val="16"/>
        </w:rPr>
        <w:t>It would be possible to bring larger segment of the population under the coverag</w:t>
      </w:r>
      <w:r w:rsidR="00B06048" w:rsidRPr="005B6EC1">
        <w:rPr>
          <w:rFonts w:ascii="Arial" w:hAnsi="Arial" w:cs="Arial"/>
          <w:bCs/>
          <w:sz w:val="16"/>
          <w:szCs w:val="16"/>
        </w:rPr>
        <w:t>e of banking services. As a resu</w:t>
      </w:r>
      <w:r w:rsidRPr="005B6EC1">
        <w:rPr>
          <w:rFonts w:ascii="Arial" w:hAnsi="Arial" w:cs="Arial"/>
          <w:bCs/>
          <w:sz w:val="16"/>
          <w:szCs w:val="16"/>
        </w:rPr>
        <w:t>lt, their participation in economic activity would be ensured which would facilitate reduction of their poverty.</w:t>
      </w:r>
    </w:p>
    <w:permEnd w:id="752038258"/>
    <w:p w:rsidR="00560139" w:rsidRPr="005B6EC1" w:rsidRDefault="00560139" w:rsidP="00560139">
      <w:pPr>
        <w:pStyle w:val="NormalWeb"/>
        <w:spacing w:before="120" w:after="120" w:line="300" w:lineRule="auto"/>
        <w:ind w:left="720"/>
        <w:jc w:val="both"/>
        <w:rPr>
          <w:rFonts w:ascii="Arial" w:hAnsi="Arial" w:cs="Arial"/>
          <w:bCs/>
          <w:sz w:val="16"/>
          <w:szCs w:val="16"/>
        </w:rPr>
      </w:pPr>
      <w:r w:rsidRPr="005B6EC1">
        <w:rPr>
          <w:rFonts w:ascii="Arial" w:hAnsi="Arial" w:cs="Arial"/>
          <w:b/>
          <w:bCs/>
          <w:sz w:val="16"/>
          <w:szCs w:val="16"/>
        </w:rPr>
        <w:t xml:space="preserve">Impact on Women’s Advancement: </w:t>
      </w:r>
      <w:permStart w:id="1787717207" w:edGrp="everyone"/>
      <w:r w:rsidRPr="005B6EC1">
        <w:rPr>
          <w:rFonts w:ascii="Arial" w:hAnsi="Arial" w:cs="Arial"/>
          <w:bCs/>
          <w:sz w:val="16"/>
          <w:szCs w:val="16"/>
        </w:rPr>
        <w:t>Due to expansion of banking sector</w:t>
      </w:r>
      <w:r w:rsidRPr="005B6EC1">
        <w:rPr>
          <w:rFonts w:ascii="Arial" w:hAnsi="Arial" w:cs="Arial"/>
          <w:b/>
          <w:bCs/>
          <w:sz w:val="16"/>
          <w:szCs w:val="16"/>
        </w:rPr>
        <w:t xml:space="preserve">, </w:t>
      </w:r>
      <w:r w:rsidRPr="005B6EC1">
        <w:rPr>
          <w:rFonts w:ascii="Arial" w:hAnsi="Arial" w:cs="Arial"/>
          <w:bCs/>
          <w:sz w:val="16"/>
          <w:szCs w:val="16"/>
        </w:rPr>
        <w:t xml:space="preserve">women entrepreneurs would be benefitted </w:t>
      </w:r>
      <w:r w:rsidR="00F90DC8">
        <w:rPr>
          <w:rFonts w:ascii="Arial" w:hAnsi="Arial" w:cs="Arial"/>
          <w:bCs/>
          <w:sz w:val="16"/>
          <w:szCs w:val="16"/>
        </w:rPr>
        <w:t>through</w:t>
      </w:r>
      <w:r w:rsidRPr="005B6EC1">
        <w:rPr>
          <w:rFonts w:ascii="Arial" w:hAnsi="Arial" w:cs="Arial"/>
          <w:bCs/>
          <w:sz w:val="16"/>
          <w:szCs w:val="16"/>
        </w:rPr>
        <w:t xml:space="preserve"> access to the banking services. As a result, new opportunities would be created for employment of women.</w:t>
      </w:r>
    </w:p>
    <w:permEnd w:id="1787717207"/>
    <w:p w:rsidR="00560139" w:rsidRPr="005B6EC1" w:rsidRDefault="00560139" w:rsidP="00560139">
      <w:pPr>
        <w:pStyle w:val="NormalWeb"/>
        <w:spacing w:before="120" w:after="120" w:line="300" w:lineRule="auto"/>
        <w:ind w:left="720" w:hanging="720"/>
        <w:jc w:val="both"/>
        <w:rPr>
          <w:rFonts w:ascii="Arial" w:hAnsi="Arial" w:cs="Arial"/>
          <w:sz w:val="16"/>
          <w:szCs w:val="16"/>
        </w:rPr>
      </w:pPr>
      <w:r w:rsidRPr="005B6EC1">
        <w:rPr>
          <w:rFonts w:ascii="Arial" w:hAnsi="Arial" w:cs="Arial"/>
          <w:b/>
          <w:sz w:val="16"/>
          <w:szCs w:val="16"/>
        </w:rPr>
        <w:t>3.1.2</w:t>
      </w:r>
      <w:r w:rsidRPr="005B6EC1">
        <w:rPr>
          <w:rFonts w:ascii="Arial" w:hAnsi="Arial" w:cs="Arial"/>
          <w:b/>
          <w:sz w:val="16"/>
          <w:szCs w:val="16"/>
        </w:rPr>
        <w:tab/>
      </w:r>
      <w:r w:rsidR="00A07FC5" w:rsidRPr="00A07FC5">
        <w:rPr>
          <w:rFonts w:ascii="Nirmala UI" w:hAnsi="Nirmala UI" w:cs="Nirmala UI"/>
          <w:b/>
          <w:sz w:val="16"/>
          <w:szCs w:val="16"/>
        </w:rPr>
        <w:t>Increase effectiveness of the</w:t>
      </w:r>
      <w:r w:rsidR="00A07FC5" w:rsidRPr="00A07FC5">
        <w:rPr>
          <w:rFonts w:ascii="Arial" w:hAnsi="Arial" w:cs="Arial"/>
          <w:b/>
          <w:sz w:val="16"/>
          <w:szCs w:val="16"/>
        </w:rPr>
        <w:t xml:space="preserve"> capital market</w:t>
      </w:r>
      <w:r w:rsidRPr="00A07FC5">
        <w:rPr>
          <w:rFonts w:ascii="Arial" w:hAnsi="Arial" w:cs="Arial"/>
          <w:b/>
          <w:sz w:val="16"/>
          <w:szCs w:val="16"/>
        </w:rPr>
        <w:t xml:space="preserve"> </w:t>
      </w:r>
    </w:p>
    <w:p w:rsidR="00560139" w:rsidRPr="005B6EC1" w:rsidRDefault="00560139" w:rsidP="00560139">
      <w:pPr>
        <w:pStyle w:val="NormalWeb"/>
        <w:spacing w:before="120" w:after="120" w:line="300" w:lineRule="auto"/>
        <w:ind w:left="720"/>
        <w:jc w:val="both"/>
        <w:rPr>
          <w:rFonts w:ascii="Arial" w:hAnsi="Arial" w:cs="Arial"/>
          <w:b/>
          <w:bCs/>
          <w:sz w:val="16"/>
          <w:szCs w:val="16"/>
        </w:rPr>
      </w:pPr>
      <w:r w:rsidRPr="005B6EC1">
        <w:rPr>
          <w:rFonts w:ascii="Arial" w:hAnsi="Arial" w:cs="Arial"/>
          <w:b/>
          <w:bCs/>
          <w:sz w:val="16"/>
          <w:szCs w:val="16"/>
        </w:rPr>
        <w:t xml:space="preserve">Impact on Poverty Reduction: </w:t>
      </w:r>
      <w:permStart w:id="671160478" w:edGrp="everyone"/>
      <w:r w:rsidRPr="005B6EC1">
        <w:rPr>
          <w:rFonts w:ascii="Arial" w:hAnsi="Arial" w:cs="Arial"/>
          <w:bCs/>
          <w:sz w:val="16"/>
          <w:szCs w:val="16"/>
        </w:rPr>
        <w:t>A strong capital market would facilitate establishment of new industries in the country. Employment opportunities would be created in those industries resulting in reduction of poverty.</w:t>
      </w:r>
    </w:p>
    <w:permEnd w:id="671160478"/>
    <w:p w:rsidR="00560139" w:rsidRPr="005B6EC1" w:rsidRDefault="00560139" w:rsidP="00560139">
      <w:pPr>
        <w:pStyle w:val="NormalWeb"/>
        <w:spacing w:before="120" w:after="120" w:line="300" w:lineRule="auto"/>
        <w:ind w:left="720"/>
        <w:jc w:val="both"/>
        <w:rPr>
          <w:rFonts w:ascii="Arial" w:hAnsi="Arial" w:cs="Arial"/>
          <w:sz w:val="16"/>
          <w:szCs w:val="16"/>
        </w:rPr>
      </w:pPr>
      <w:r w:rsidRPr="005B6EC1">
        <w:rPr>
          <w:rFonts w:ascii="Arial" w:hAnsi="Arial" w:cs="Arial"/>
          <w:b/>
          <w:bCs/>
          <w:sz w:val="16"/>
          <w:szCs w:val="16"/>
        </w:rPr>
        <w:t xml:space="preserve">Impact on Women’s Advancement: </w:t>
      </w:r>
      <w:permStart w:id="1566333009" w:edGrp="everyone"/>
      <w:r w:rsidRPr="005B6EC1">
        <w:rPr>
          <w:rFonts w:ascii="Arial" w:hAnsi="Arial" w:cs="Arial"/>
          <w:bCs/>
          <w:sz w:val="16"/>
          <w:szCs w:val="16"/>
        </w:rPr>
        <w:t xml:space="preserve">The process of </w:t>
      </w:r>
      <w:r w:rsidR="00BD6944" w:rsidRPr="005B6EC1">
        <w:rPr>
          <w:rFonts w:ascii="Arial" w:hAnsi="Arial" w:cs="Arial"/>
          <w:bCs/>
          <w:sz w:val="16"/>
          <w:szCs w:val="16"/>
        </w:rPr>
        <w:t>industrialization</w:t>
      </w:r>
      <w:r w:rsidR="00F90DC8">
        <w:rPr>
          <w:rFonts w:ascii="Arial" w:hAnsi="Arial" w:cs="Arial"/>
          <w:bCs/>
          <w:sz w:val="16"/>
          <w:szCs w:val="16"/>
        </w:rPr>
        <w:t xml:space="preserve"> will</w:t>
      </w:r>
      <w:r w:rsidRPr="005B6EC1">
        <w:rPr>
          <w:rFonts w:ascii="Arial" w:hAnsi="Arial" w:cs="Arial"/>
          <w:bCs/>
          <w:sz w:val="16"/>
          <w:szCs w:val="16"/>
        </w:rPr>
        <w:t xml:space="preserve"> be accelerated if capital market becomes more effective. As a result, more employment opp</w:t>
      </w:r>
      <w:r w:rsidR="00F90DC8">
        <w:rPr>
          <w:rFonts w:ascii="Arial" w:hAnsi="Arial" w:cs="Arial"/>
          <w:bCs/>
          <w:sz w:val="16"/>
          <w:szCs w:val="16"/>
        </w:rPr>
        <w:t>ortunities for women will</w:t>
      </w:r>
      <w:r w:rsidRPr="005B6EC1">
        <w:rPr>
          <w:rFonts w:ascii="Arial" w:hAnsi="Arial" w:cs="Arial"/>
          <w:bCs/>
          <w:sz w:val="16"/>
          <w:szCs w:val="16"/>
        </w:rPr>
        <w:t xml:space="preserve"> be created.</w:t>
      </w:r>
    </w:p>
    <w:permEnd w:id="1566333009"/>
    <w:p w:rsidR="00560139" w:rsidRPr="005B6EC1" w:rsidRDefault="00560139" w:rsidP="00560139">
      <w:pPr>
        <w:pStyle w:val="NormalWeb"/>
        <w:spacing w:before="120" w:after="120" w:line="300" w:lineRule="auto"/>
        <w:jc w:val="both"/>
        <w:rPr>
          <w:rFonts w:ascii="Arial" w:hAnsi="Arial" w:cs="Arial"/>
          <w:b/>
          <w:sz w:val="16"/>
          <w:szCs w:val="16"/>
        </w:rPr>
      </w:pPr>
      <w:r w:rsidRPr="005B6EC1">
        <w:rPr>
          <w:rFonts w:ascii="Arial" w:hAnsi="Arial" w:cs="Arial"/>
          <w:b/>
          <w:sz w:val="16"/>
          <w:szCs w:val="16"/>
        </w:rPr>
        <w:t>3.1.3</w:t>
      </w:r>
      <w:r w:rsidRPr="005B6EC1">
        <w:rPr>
          <w:rFonts w:ascii="Arial" w:hAnsi="Arial" w:cs="Arial"/>
          <w:b/>
          <w:sz w:val="16"/>
          <w:szCs w:val="16"/>
        </w:rPr>
        <w:tab/>
      </w:r>
      <w:r w:rsidR="007F01C4" w:rsidRPr="005B6EC1">
        <w:rPr>
          <w:rFonts w:ascii="Arial" w:hAnsi="Arial" w:cs="Arial"/>
          <w:b/>
          <w:sz w:val="16"/>
          <w:szCs w:val="16"/>
        </w:rPr>
        <w:t>Establish inclusive insurance sector and strengthen its discipline</w:t>
      </w:r>
    </w:p>
    <w:p w:rsidR="00560139" w:rsidRPr="005B6EC1" w:rsidRDefault="00560139" w:rsidP="00560139">
      <w:pPr>
        <w:pStyle w:val="NormalWeb"/>
        <w:spacing w:before="120" w:after="120" w:line="300" w:lineRule="auto"/>
        <w:ind w:left="720"/>
        <w:jc w:val="both"/>
        <w:rPr>
          <w:rFonts w:ascii="Arial" w:hAnsi="Arial" w:cs="Arial"/>
          <w:sz w:val="16"/>
          <w:szCs w:val="16"/>
        </w:rPr>
      </w:pPr>
      <w:r w:rsidRPr="005B6EC1">
        <w:rPr>
          <w:rFonts w:ascii="Arial" w:hAnsi="Arial" w:cs="Arial"/>
          <w:b/>
          <w:bCs/>
          <w:sz w:val="16"/>
          <w:szCs w:val="16"/>
        </w:rPr>
        <w:t xml:space="preserve">Impact on Poverty Reduction: </w:t>
      </w:r>
      <w:permStart w:id="588472310" w:edGrp="everyone"/>
      <w:r w:rsidRPr="005B6EC1">
        <w:rPr>
          <w:rFonts w:ascii="Arial" w:hAnsi="Arial" w:cs="Arial"/>
          <w:sz w:val="16"/>
          <w:szCs w:val="16"/>
        </w:rPr>
        <w:t>Poverty reduction would be possible through economic growth and creation of employment opportunities due to the expansion of insurance industry.</w:t>
      </w:r>
    </w:p>
    <w:permEnd w:id="588472310"/>
    <w:p w:rsidR="00560139" w:rsidRPr="005B6EC1" w:rsidRDefault="00560139" w:rsidP="00560139">
      <w:pPr>
        <w:pStyle w:val="NormalWeb"/>
        <w:spacing w:before="120" w:after="120" w:line="300" w:lineRule="auto"/>
        <w:ind w:left="720"/>
        <w:jc w:val="both"/>
        <w:rPr>
          <w:rFonts w:ascii="Arial" w:hAnsi="Arial" w:cs="Arial"/>
          <w:sz w:val="16"/>
          <w:szCs w:val="16"/>
        </w:rPr>
      </w:pPr>
      <w:r w:rsidRPr="005B6EC1">
        <w:rPr>
          <w:rFonts w:ascii="Arial" w:hAnsi="Arial" w:cs="Arial"/>
          <w:b/>
          <w:bCs/>
          <w:sz w:val="16"/>
          <w:szCs w:val="16"/>
        </w:rPr>
        <w:t xml:space="preserve"> Impact on Women’s Advancement: </w:t>
      </w:r>
      <w:permStart w:id="860051846" w:edGrp="everyone"/>
      <w:r w:rsidRPr="005B6EC1">
        <w:rPr>
          <w:rFonts w:ascii="Arial" w:hAnsi="Arial" w:cs="Arial"/>
          <w:sz w:val="16"/>
          <w:szCs w:val="16"/>
        </w:rPr>
        <w:t>Poverty of women would be reduced following creation of more employment opportunities for women if coverage of insurance industry is expanded.</w:t>
      </w:r>
    </w:p>
    <w:permEnd w:id="860051846"/>
    <w:p w:rsidR="00560139" w:rsidRPr="005B6EC1" w:rsidRDefault="00560139" w:rsidP="00560139">
      <w:pPr>
        <w:pStyle w:val="NormalWeb"/>
        <w:spacing w:before="120" w:after="120" w:line="300" w:lineRule="auto"/>
        <w:ind w:left="720" w:hanging="720"/>
        <w:jc w:val="both"/>
        <w:rPr>
          <w:rFonts w:ascii="Arial" w:hAnsi="Arial" w:cs="Arial"/>
          <w:b/>
          <w:sz w:val="16"/>
          <w:szCs w:val="16"/>
        </w:rPr>
      </w:pPr>
      <w:r w:rsidRPr="005B6EC1">
        <w:rPr>
          <w:rFonts w:ascii="Arial" w:hAnsi="Arial" w:cs="Arial"/>
          <w:b/>
          <w:sz w:val="16"/>
          <w:szCs w:val="16"/>
        </w:rPr>
        <w:t>3.1.4</w:t>
      </w:r>
      <w:r w:rsidRPr="005B6EC1">
        <w:rPr>
          <w:rFonts w:ascii="Arial" w:hAnsi="Arial" w:cs="Arial"/>
          <w:b/>
          <w:sz w:val="16"/>
          <w:szCs w:val="16"/>
        </w:rPr>
        <w:tab/>
      </w:r>
      <w:r w:rsidR="002C0321" w:rsidRPr="005B6EC1">
        <w:rPr>
          <w:rFonts w:ascii="Arial" w:hAnsi="Arial" w:cs="Arial"/>
          <w:b/>
          <w:sz w:val="16"/>
          <w:szCs w:val="16"/>
        </w:rPr>
        <w:t>Strengthening facilitation</w:t>
      </w:r>
      <w:r w:rsidR="000E701D" w:rsidRPr="005B6EC1">
        <w:rPr>
          <w:rFonts w:ascii="Arial" w:hAnsi="Arial" w:cs="Arial"/>
          <w:b/>
          <w:sz w:val="16"/>
          <w:szCs w:val="16"/>
        </w:rPr>
        <w:t xml:space="preserve"> and expansion of well-regulated and effective micro-finance sector</w:t>
      </w:r>
    </w:p>
    <w:p w:rsidR="00560139" w:rsidRPr="005B6EC1" w:rsidRDefault="00560139" w:rsidP="00560139">
      <w:pPr>
        <w:pStyle w:val="NormalWeb"/>
        <w:spacing w:before="120" w:after="120" w:line="300" w:lineRule="auto"/>
        <w:ind w:left="720"/>
        <w:jc w:val="both"/>
        <w:rPr>
          <w:rFonts w:ascii="Arial" w:hAnsi="Arial" w:cs="Arial"/>
          <w:sz w:val="16"/>
          <w:szCs w:val="16"/>
        </w:rPr>
      </w:pPr>
      <w:r w:rsidRPr="005B6EC1">
        <w:rPr>
          <w:rFonts w:ascii="Arial" w:hAnsi="Arial" w:cs="Arial"/>
          <w:b/>
          <w:bCs/>
          <w:sz w:val="16"/>
          <w:szCs w:val="16"/>
        </w:rPr>
        <w:t xml:space="preserve">Impact on Poverty Reduction: </w:t>
      </w:r>
      <w:permStart w:id="1463569448" w:edGrp="everyone"/>
      <w:r w:rsidRPr="005B6EC1">
        <w:rPr>
          <w:rFonts w:ascii="Arial" w:hAnsi="Arial" w:cs="Arial"/>
          <w:sz w:val="16"/>
          <w:szCs w:val="16"/>
        </w:rPr>
        <w:t>Poverty reduction would be expedited at the grass-roots level by providing micro-finance and training on the related activity for generating different types of entrepreneur and self-employment.</w:t>
      </w:r>
    </w:p>
    <w:permEnd w:id="1463569448"/>
    <w:p w:rsidR="00560139" w:rsidRPr="005B6EC1" w:rsidRDefault="00560139" w:rsidP="00560139">
      <w:pPr>
        <w:pStyle w:val="NormalWeb"/>
        <w:spacing w:before="120" w:after="120" w:line="300" w:lineRule="auto"/>
        <w:ind w:left="720"/>
        <w:jc w:val="both"/>
        <w:rPr>
          <w:rFonts w:ascii="Arial" w:hAnsi="Arial" w:cs="Arial"/>
          <w:sz w:val="16"/>
          <w:szCs w:val="16"/>
          <w:lang w:val="en-GB"/>
        </w:rPr>
      </w:pPr>
      <w:r w:rsidRPr="005B6EC1">
        <w:rPr>
          <w:rFonts w:ascii="Arial" w:hAnsi="Arial" w:cs="Arial"/>
          <w:b/>
          <w:bCs/>
          <w:sz w:val="16"/>
          <w:szCs w:val="16"/>
        </w:rPr>
        <w:t>Impact on Women’s Advancement</w:t>
      </w:r>
      <w:r w:rsidRPr="005B6EC1">
        <w:rPr>
          <w:rFonts w:ascii="Arial" w:hAnsi="Arial" w:cs="Arial"/>
          <w:b/>
          <w:sz w:val="16"/>
          <w:szCs w:val="16"/>
        </w:rPr>
        <w:t xml:space="preserve">: </w:t>
      </w:r>
      <w:permStart w:id="646280263" w:edGrp="everyone"/>
      <w:r w:rsidRPr="005B6EC1">
        <w:rPr>
          <w:rFonts w:ascii="Arial" w:hAnsi="Arial" w:cs="Arial"/>
          <w:sz w:val="16"/>
          <w:szCs w:val="16"/>
        </w:rPr>
        <w:t>Provision of technical and vocational training, and promoting income generating activities would contribute to the socio-economic development of women.</w:t>
      </w:r>
    </w:p>
    <w:permEnd w:id="646280263"/>
    <w:p w:rsidR="00C7592C" w:rsidRPr="005B6EC1" w:rsidRDefault="00C7592C" w:rsidP="00560139">
      <w:pPr>
        <w:spacing w:before="120" w:line="300" w:lineRule="auto"/>
        <w:ind w:right="-14"/>
        <w:jc w:val="both"/>
        <w:rPr>
          <w:rFonts w:ascii="Arial" w:hAnsi="Arial" w:cs="Arial"/>
          <w:b/>
          <w:sz w:val="18"/>
          <w:szCs w:val="18"/>
        </w:rPr>
      </w:pPr>
    </w:p>
    <w:p w:rsidR="00560139" w:rsidRPr="005B6EC1" w:rsidRDefault="00560139" w:rsidP="00560139">
      <w:pPr>
        <w:spacing w:before="120" w:line="300" w:lineRule="auto"/>
        <w:ind w:right="-14"/>
        <w:jc w:val="both"/>
        <w:rPr>
          <w:rFonts w:ascii="Arial" w:hAnsi="Arial" w:cs="Arial"/>
          <w:b/>
          <w:sz w:val="18"/>
          <w:szCs w:val="18"/>
        </w:rPr>
      </w:pPr>
      <w:r w:rsidRPr="005B6EC1">
        <w:rPr>
          <w:rFonts w:ascii="Arial" w:hAnsi="Arial" w:cs="Arial"/>
          <w:b/>
          <w:sz w:val="18"/>
          <w:szCs w:val="18"/>
        </w:rPr>
        <w:lastRenderedPageBreak/>
        <w:t>3.2</w:t>
      </w:r>
      <w:r w:rsidRPr="005B6EC1">
        <w:rPr>
          <w:rFonts w:ascii="Arial" w:hAnsi="Arial" w:cs="Arial"/>
          <w:b/>
          <w:sz w:val="18"/>
          <w:szCs w:val="18"/>
        </w:rPr>
        <w:tab/>
        <w:t>Poverty Reduction and Women’s Advancement Related Spending</w:t>
      </w:r>
    </w:p>
    <w:p w:rsidR="00560139" w:rsidRPr="005B6EC1" w:rsidRDefault="00560139" w:rsidP="00560139">
      <w:pPr>
        <w:spacing w:before="120" w:after="40"/>
        <w:ind w:left="720" w:hanging="720"/>
        <w:jc w:val="right"/>
        <w:rPr>
          <w:rFonts w:ascii="Arial" w:hAnsi="Arial" w:cs="Arial"/>
          <w:sz w:val="16"/>
          <w:szCs w:val="16"/>
          <w:lang w:val="en-GB"/>
        </w:rPr>
      </w:pPr>
      <w:r w:rsidRPr="005B6EC1">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5B6EC1" w:rsidRPr="005B6EC1" w:rsidTr="00386098">
        <w:tc>
          <w:tcPr>
            <w:tcW w:w="2160" w:type="dxa"/>
            <w:vMerge w:val="restart"/>
            <w:vAlign w:val="center"/>
          </w:tcPr>
          <w:p w:rsidR="004545C0" w:rsidRPr="005B6EC1" w:rsidRDefault="004545C0" w:rsidP="00386098">
            <w:pPr>
              <w:spacing w:before="60" w:after="60"/>
              <w:jc w:val="center"/>
              <w:rPr>
                <w:rFonts w:ascii="Arial" w:hAnsi="Arial" w:cs="Arial"/>
                <w:b/>
                <w:bCs/>
                <w:sz w:val="16"/>
                <w:szCs w:val="16"/>
              </w:rPr>
            </w:pPr>
            <w:r w:rsidRPr="005B6EC1">
              <w:rPr>
                <w:rFonts w:ascii="Arial" w:eastAsia="Nikosh" w:hAnsi="Arial" w:cs="Arial"/>
                <w:b/>
                <w:bCs/>
                <w:sz w:val="16"/>
                <w:szCs w:val="16"/>
                <w:cs/>
                <w:lang w:bidi="bn-BD"/>
              </w:rPr>
              <w:t>Description</w:t>
            </w:r>
          </w:p>
        </w:tc>
        <w:tc>
          <w:tcPr>
            <w:tcW w:w="2160" w:type="dxa"/>
            <w:vMerge w:val="restart"/>
            <w:vAlign w:val="center"/>
          </w:tcPr>
          <w:p w:rsidR="004545C0" w:rsidRPr="005B6EC1" w:rsidRDefault="004545C0" w:rsidP="00386098">
            <w:pPr>
              <w:spacing w:before="60" w:after="60"/>
              <w:ind w:left="-60" w:right="-60"/>
              <w:jc w:val="center"/>
              <w:rPr>
                <w:rFonts w:ascii="Arial" w:hAnsi="Arial" w:cs="Arial"/>
                <w:b/>
                <w:sz w:val="16"/>
                <w:szCs w:val="16"/>
              </w:rPr>
            </w:pPr>
            <w:r w:rsidRPr="005B6EC1">
              <w:rPr>
                <w:rFonts w:ascii="Arial" w:hAnsi="Arial" w:cs="Arial"/>
                <w:b/>
                <w:sz w:val="16"/>
                <w:szCs w:val="16"/>
              </w:rPr>
              <w:t>Budget</w:t>
            </w:r>
          </w:p>
          <w:p w:rsidR="004545C0" w:rsidRPr="005B6EC1" w:rsidRDefault="004545C0" w:rsidP="00386098">
            <w:pPr>
              <w:tabs>
                <w:tab w:val="left" w:pos="3720"/>
              </w:tabs>
              <w:spacing w:before="60" w:after="60"/>
              <w:jc w:val="center"/>
              <w:rPr>
                <w:rFonts w:ascii="Arial" w:hAnsi="Arial" w:cs="Arial"/>
                <w:b/>
                <w:bCs/>
                <w:sz w:val="16"/>
                <w:szCs w:val="16"/>
                <w:lang w:val="sv-SE" w:bidi="bn-IN"/>
              </w:rPr>
            </w:pPr>
            <w:r w:rsidRPr="005B6EC1">
              <w:rPr>
                <w:rFonts w:ascii="Arial" w:hAnsi="Arial" w:cs="Arial"/>
                <w:b/>
                <w:sz w:val="16"/>
                <w:szCs w:val="16"/>
              </w:rPr>
              <w:t>2018-19</w:t>
            </w:r>
          </w:p>
        </w:tc>
        <w:tc>
          <w:tcPr>
            <w:tcW w:w="3987" w:type="dxa"/>
            <w:gridSpan w:val="2"/>
            <w:vAlign w:val="center"/>
          </w:tcPr>
          <w:p w:rsidR="004545C0" w:rsidRPr="005B6EC1" w:rsidRDefault="004545C0" w:rsidP="00386098">
            <w:pPr>
              <w:tabs>
                <w:tab w:val="left" w:pos="3720"/>
              </w:tabs>
              <w:spacing w:before="60" w:after="60"/>
              <w:jc w:val="center"/>
              <w:rPr>
                <w:rFonts w:ascii="Arial" w:hAnsi="Arial" w:cs="Arial"/>
                <w:b/>
                <w:bCs/>
                <w:sz w:val="16"/>
                <w:szCs w:val="16"/>
              </w:rPr>
            </w:pPr>
            <w:r w:rsidRPr="005B6EC1">
              <w:rPr>
                <w:rFonts w:ascii="Arial" w:hAnsi="Arial" w:cs="Arial"/>
                <w:b/>
                <w:sz w:val="16"/>
                <w:szCs w:val="16"/>
              </w:rPr>
              <w:t>Projection</w:t>
            </w:r>
          </w:p>
        </w:tc>
      </w:tr>
      <w:tr w:rsidR="005B6EC1" w:rsidRPr="005B6EC1" w:rsidTr="00386098">
        <w:tc>
          <w:tcPr>
            <w:tcW w:w="2160" w:type="dxa"/>
            <w:vMerge/>
            <w:vAlign w:val="center"/>
          </w:tcPr>
          <w:p w:rsidR="004545C0" w:rsidRPr="005B6EC1" w:rsidRDefault="004545C0" w:rsidP="00386098">
            <w:pPr>
              <w:spacing w:before="60" w:after="60"/>
              <w:jc w:val="center"/>
              <w:rPr>
                <w:rFonts w:ascii="Arial" w:hAnsi="Arial" w:cs="Arial"/>
                <w:b/>
                <w:sz w:val="16"/>
                <w:szCs w:val="16"/>
              </w:rPr>
            </w:pPr>
          </w:p>
        </w:tc>
        <w:tc>
          <w:tcPr>
            <w:tcW w:w="2160" w:type="dxa"/>
            <w:vMerge/>
            <w:vAlign w:val="center"/>
          </w:tcPr>
          <w:p w:rsidR="004545C0" w:rsidRPr="005B6EC1" w:rsidRDefault="004545C0" w:rsidP="00386098">
            <w:pPr>
              <w:spacing w:before="60" w:after="60"/>
              <w:ind w:left="-60" w:right="-60"/>
              <w:jc w:val="center"/>
              <w:rPr>
                <w:rFonts w:ascii="Arial" w:hAnsi="Arial" w:cs="Arial"/>
                <w:b/>
                <w:sz w:val="16"/>
                <w:szCs w:val="16"/>
              </w:rPr>
            </w:pPr>
          </w:p>
        </w:tc>
        <w:tc>
          <w:tcPr>
            <w:tcW w:w="1980" w:type="dxa"/>
            <w:vAlign w:val="center"/>
          </w:tcPr>
          <w:p w:rsidR="004545C0" w:rsidRPr="005B6EC1" w:rsidRDefault="004545C0" w:rsidP="00386098">
            <w:pPr>
              <w:spacing w:before="60" w:after="60"/>
              <w:ind w:left="-60" w:right="-60"/>
              <w:jc w:val="center"/>
              <w:rPr>
                <w:rFonts w:ascii="Arial" w:hAnsi="Arial" w:cs="Arial"/>
                <w:b/>
                <w:sz w:val="16"/>
                <w:szCs w:val="16"/>
              </w:rPr>
            </w:pPr>
            <w:r w:rsidRPr="005B6EC1">
              <w:rPr>
                <w:rFonts w:ascii="Arial" w:eastAsia="Nikosh" w:hAnsi="Arial" w:cs="Arial"/>
                <w:b/>
                <w:bCs/>
                <w:sz w:val="16"/>
                <w:szCs w:val="16"/>
                <w:cs/>
                <w:lang w:bidi="bn-IN"/>
              </w:rPr>
              <w:t>201</w:t>
            </w:r>
            <w:r w:rsidRPr="005B6EC1">
              <w:rPr>
                <w:rFonts w:ascii="Arial" w:eastAsia="Nikosh" w:hAnsi="Arial" w:cs="Arial"/>
                <w:b/>
                <w:bCs/>
                <w:sz w:val="16"/>
                <w:szCs w:val="16"/>
                <w:lang w:bidi="bn-IN"/>
              </w:rPr>
              <w:t>9</w:t>
            </w:r>
            <w:r w:rsidRPr="005B6EC1">
              <w:rPr>
                <w:rFonts w:ascii="Arial" w:eastAsia="Nikosh" w:hAnsi="Arial" w:cs="Arial"/>
                <w:b/>
                <w:bCs/>
                <w:sz w:val="16"/>
                <w:szCs w:val="16"/>
                <w:cs/>
                <w:lang w:bidi="bn-IN"/>
              </w:rPr>
              <w:t>-</w:t>
            </w:r>
            <w:r w:rsidRPr="005B6EC1">
              <w:rPr>
                <w:rFonts w:ascii="Arial" w:eastAsia="Nikosh" w:hAnsi="Arial" w:cs="Arial"/>
                <w:b/>
                <w:bCs/>
                <w:sz w:val="16"/>
                <w:szCs w:val="16"/>
                <w:lang w:bidi="bn-IN"/>
              </w:rPr>
              <w:t>20</w:t>
            </w:r>
          </w:p>
        </w:tc>
        <w:tc>
          <w:tcPr>
            <w:tcW w:w="2007" w:type="dxa"/>
            <w:vAlign w:val="center"/>
          </w:tcPr>
          <w:p w:rsidR="004545C0" w:rsidRPr="005B6EC1" w:rsidRDefault="004545C0" w:rsidP="00386098">
            <w:pPr>
              <w:spacing w:before="60" w:after="60"/>
              <w:ind w:left="-60" w:right="-60"/>
              <w:jc w:val="center"/>
              <w:rPr>
                <w:rFonts w:ascii="Arial" w:hAnsi="Arial" w:cs="Arial"/>
                <w:b/>
                <w:sz w:val="16"/>
                <w:szCs w:val="16"/>
              </w:rPr>
            </w:pPr>
            <w:r w:rsidRPr="005B6EC1">
              <w:rPr>
                <w:rFonts w:ascii="Arial" w:eastAsia="Nikosh" w:hAnsi="Arial" w:cs="Arial"/>
                <w:b/>
                <w:bCs/>
                <w:sz w:val="16"/>
                <w:szCs w:val="16"/>
                <w:cs/>
                <w:lang w:bidi="bn-BD"/>
              </w:rPr>
              <w:t>20</w:t>
            </w:r>
            <w:r w:rsidRPr="005B6EC1">
              <w:rPr>
                <w:rFonts w:ascii="Arial" w:eastAsia="Nikosh" w:hAnsi="Arial" w:cs="Arial"/>
                <w:b/>
                <w:bCs/>
                <w:sz w:val="16"/>
                <w:szCs w:val="16"/>
                <w:lang w:bidi="bn-BD"/>
              </w:rPr>
              <w:t>20</w:t>
            </w:r>
            <w:r w:rsidRPr="005B6EC1">
              <w:rPr>
                <w:rFonts w:ascii="Arial" w:eastAsia="Nikosh" w:hAnsi="Arial" w:cs="Arial"/>
                <w:b/>
                <w:bCs/>
                <w:sz w:val="16"/>
                <w:szCs w:val="16"/>
                <w:cs/>
                <w:lang w:bidi="bn-BD"/>
              </w:rPr>
              <w:t>-</w:t>
            </w:r>
            <w:r w:rsidRPr="005B6EC1">
              <w:rPr>
                <w:rFonts w:ascii="Arial" w:eastAsia="Nikosh" w:hAnsi="Arial" w:cs="Arial"/>
                <w:b/>
                <w:bCs/>
                <w:sz w:val="16"/>
                <w:szCs w:val="16"/>
                <w:lang w:bidi="bn-BD"/>
              </w:rPr>
              <w:t>21</w:t>
            </w:r>
          </w:p>
        </w:tc>
      </w:tr>
      <w:tr w:rsidR="005B6EC1" w:rsidRPr="005B6EC1" w:rsidTr="00750BCA">
        <w:tc>
          <w:tcPr>
            <w:tcW w:w="2160" w:type="dxa"/>
            <w:vAlign w:val="center"/>
          </w:tcPr>
          <w:p w:rsidR="00560139" w:rsidRPr="005B6EC1" w:rsidRDefault="00560139" w:rsidP="00750BCA">
            <w:pPr>
              <w:spacing w:before="60" w:after="60"/>
              <w:ind w:right="-108"/>
              <w:rPr>
                <w:rFonts w:ascii="Arial" w:hAnsi="Arial" w:cs="Arial"/>
                <w:bCs/>
                <w:sz w:val="16"/>
                <w:szCs w:val="16"/>
                <w:lang w:val="en-GB"/>
              </w:rPr>
            </w:pPr>
            <w:r w:rsidRPr="005B6EC1">
              <w:rPr>
                <w:rFonts w:ascii="Arial" w:hAnsi="Arial" w:cs="Arial"/>
                <w:sz w:val="16"/>
                <w:szCs w:val="16"/>
                <w:lang w:val="en-GB"/>
              </w:rPr>
              <w:t>Poverty Reduction</w:t>
            </w:r>
          </w:p>
        </w:tc>
        <w:tc>
          <w:tcPr>
            <w:tcW w:w="2160" w:type="dxa"/>
            <w:vAlign w:val="center"/>
          </w:tcPr>
          <w:p w:rsidR="00560139" w:rsidRPr="005B6EC1" w:rsidRDefault="00560139" w:rsidP="00750BCA">
            <w:pPr>
              <w:spacing w:before="60" w:after="60"/>
              <w:jc w:val="right"/>
              <w:rPr>
                <w:rFonts w:ascii="Arial" w:hAnsi="Arial" w:cs="Arial"/>
                <w:sz w:val="16"/>
                <w:szCs w:val="16"/>
              </w:rPr>
            </w:pPr>
          </w:p>
        </w:tc>
        <w:tc>
          <w:tcPr>
            <w:tcW w:w="1980" w:type="dxa"/>
            <w:vAlign w:val="center"/>
          </w:tcPr>
          <w:p w:rsidR="00560139" w:rsidRPr="005B6EC1" w:rsidRDefault="00560139" w:rsidP="00750BCA">
            <w:pPr>
              <w:spacing w:before="60" w:after="60"/>
              <w:jc w:val="right"/>
              <w:rPr>
                <w:rFonts w:ascii="Arial" w:hAnsi="Arial" w:cs="Arial"/>
                <w:sz w:val="16"/>
                <w:szCs w:val="16"/>
              </w:rPr>
            </w:pPr>
          </w:p>
        </w:tc>
        <w:tc>
          <w:tcPr>
            <w:tcW w:w="2007" w:type="dxa"/>
            <w:vAlign w:val="center"/>
          </w:tcPr>
          <w:p w:rsidR="00560139" w:rsidRPr="005B6EC1" w:rsidRDefault="00560139" w:rsidP="00750BCA">
            <w:pPr>
              <w:spacing w:before="60" w:after="60"/>
              <w:jc w:val="right"/>
              <w:rPr>
                <w:rFonts w:ascii="Arial" w:hAnsi="Arial" w:cs="Arial"/>
                <w:sz w:val="16"/>
                <w:szCs w:val="16"/>
              </w:rPr>
            </w:pPr>
          </w:p>
        </w:tc>
      </w:tr>
      <w:tr w:rsidR="005B6EC1" w:rsidRPr="005B6EC1" w:rsidTr="00750BCA">
        <w:tc>
          <w:tcPr>
            <w:tcW w:w="2160" w:type="dxa"/>
            <w:vAlign w:val="center"/>
          </w:tcPr>
          <w:p w:rsidR="00560139" w:rsidRPr="005B6EC1" w:rsidRDefault="00560139" w:rsidP="00750BCA">
            <w:pPr>
              <w:spacing w:before="60" w:after="60"/>
              <w:rPr>
                <w:rFonts w:ascii="Arial" w:hAnsi="Arial" w:cs="Arial"/>
                <w:bCs/>
                <w:sz w:val="16"/>
                <w:szCs w:val="16"/>
                <w:lang w:val="en-GB"/>
              </w:rPr>
            </w:pPr>
            <w:r w:rsidRPr="005B6EC1">
              <w:rPr>
                <w:rFonts w:ascii="Arial" w:hAnsi="Arial" w:cs="Arial"/>
                <w:sz w:val="16"/>
                <w:szCs w:val="16"/>
                <w:lang w:val="en-GB"/>
              </w:rPr>
              <w:t>Gender</w:t>
            </w:r>
          </w:p>
        </w:tc>
        <w:tc>
          <w:tcPr>
            <w:tcW w:w="2160" w:type="dxa"/>
            <w:vAlign w:val="center"/>
          </w:tcPr>
          <w:p w:rsidR="00560139" w:rsidRPr="005B6EC1" w:rsidRDefault="00560139" w:rsidP="00750BCA">
            <w:pPr>
              <w:spacing w:before="60" w:after="60"/>
              <w:jc w:val="right"/>
              <w:rPr>
                <w:rFonts w:ascii="Arial" w:hAnsi="Arial" w:cs="Arial"/>
                <w:sz w:val="16"/>
                <w:szCs w:val="16"/>
              </w:rPr>
            </w:pPr>
          </w:p>
        </w:tc>
        <w:tc>
          <w:tcPr>
            <w:tcW w:w="1980" w:type="dxa"/>
            <w:vAlign w:val="center"/>
          </w:tcPr>
          <w:p w:rsidR="00560139" w:rsidRPr="005B6EC1" w:rsidRDefault="00560139" w:rsidP="00750BCA">
            <w:pPr>
              <w:spacing w:before="60" w:after="60"/>
              <w:jc w:val="right"/>
              <w:rPr>
                <w:rFonts w:ascii="Arial" w:hAnsi="Arial" w:cs="Arial"/>
                <w:sz w:val="16"/>
                <w:szCs w:val="16"/>
              </w:rPr>
            </w:pPr>
          </w:p>
        </w:tc>
        <w:tc>
          <w:tcPr>
            <w:tcW w:w="2007" w:type="dxa"/>
            <w:vAlign w:val="center"/>
          </w:tcPr>
          <w:p w:rsidR="00560139" w:rsidRPr="005B6EC1" w:rsidRDefault="00560139" w:rsidP="00750BCA">
            <w:pPr>
              <w:spacing w:before="60" w:after="60"/>
              <w:jc w:val="right"/>
              <w:rPr>
                <w:rFonts w:ascii="Arial" w:hAnsi="Arial" w:cs="Arial"/>
                <w:sz w:val="16"/>
                <w:szCs w:val="16"/>
              </w:rPr>
            </w:pPr>
          </w:p>
        </w:tc>
      </w:tr>
    </w:tbl>
    <w:p w:rsidR="00560139" w:rsidRPr="005B6EC1" w:rsidRDefault="00560139" w:rsidP="00560139">
      <w:pPr>
        <w:spacing w:before="120" w:after="120" w:line="300" w:lineRule="auto"/>
        <w:ind w:right="-360"/>
        <w:jc w:val="both"/>
        <w:rPr>
          <w:rFonts w:ascii="Arial" w:hAnsi="Arial" w:cs="Arial"/>
          <w:b/>
          <w:sz w:val="20"/>
          <w:szCs w:val="20"/>
        </w:rPr>
      </w:pPr>
      <w:r w:rsidRPr="005B6EC1">
        <w:rPr>
          <w:rFonts w:ascii="Arial" w:hAnsi="Arial" w:cs="Arial"/>
          <w:b/>
          <w:sz w:val="20"/>
          <w:szCs w:val="20"/>
        </w:rPr>
        <w:t>4.1</w:t>
      </w:r>
      <w:r w:rsidRPr="005B6EC1">
        <w:rPr>
          <w:rFonts w:ascii="Arial" w:hAnsi="Arial" w:cs="Arial"/>
          <w:b/>
          <w:sz w:val="20"/>
          <w:szCs w:val="20"/>
        </w:rPr>
        <w:tab/>
      </w:r>
      <w:r w:rsidR="003C415D">
        <w:rPr>
          <w:rFonts w:ascii="Arial" w:hAnsi="Arial" w:cs="Arial"/>
          <w:b/>
          <w:sz w:val="20"/>
          <w:szCs w:val="20"/>
        </w:rPr>
        <w:t>Priority Spending Areas/Program</w:t>
      </w:r>
      <w:r w:rsidRPr="005B6EC1">
        <w:rPr>
          <w:rFonts w:ascii="Arial" w:hAnsi="Arial" w:cs="Arial"/>
          <w:b/>
          <w:sz w:val="20"/>
          <w:szCs w:val="20"/>
        </w:rPr>
        <w: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2673"/>
      </w:tblGrid>
      <w:tr w:rsidR="005B6EC1" w:rsidRPr="005B6EC1" w:rsidTr="00750BCA">
        <w:trPr>
          <w:tblHeader/>
        </w:trPr>
        <w:tc>
          <w:tcPr>
            <w:tcW w:w="5634" w:type="dxa"/>
            <w:tcBorders>
              <w:bottom w:val="single" w:sz="4" w:space="0" w:color="auto"/>
            </w:tcBorders>
          </w:tcPr>
          <w:p w:rsidR="00560139" w:rsidRPr="005B6EC1" w:rsidRDefault="00560139" w:rsidP="002A034B">
            <w:pPr>
              <w:spacing w:before="60" w:after="60" w:line="288" w:lineRule="auto"/>
              <w:jc w:val="center"/>
              <w:rPr>
                <w:rFonts w:ascii="Arial" w:hAnsi="Arial" w:cs="Arial"/>
                <w:b/>
                <w:sz w:val="16"/>
                <w:szCs w:val="16"/>
              </w:rPr>
            </w:pPr>
            <w:r w:rsidRPr="005B6EC1">
              <w:rPr>
                <w:rFonts w:ascii="Arial" w:hAnsi="Arial" w:cs="Arial"/>
                <w:b/>
                <w:sz w:val="16"/>
                <w:szCs w:val="16"/>
              </w:rPr>
              <w:t>P</w:t>
            </w:r>
            <w:r w:rsidR="003C415D">
              <w:rPr>
                <w:rFonts w:ascii="Arial" w:hAnsi="Arial" w:cs="Arial"/>
                <w:b/>
                <w:sz w:val="16"/>
                <w:szCs w:val="16"/>
              </w:rPr>
              <w:t>riority Spending Areas/Program</w:t>
            </w:r>
            <w:r w:rsidRPr="005B6EC1">
              <w:rPr>
                <w:rFonts w:ascii="Arial" w:hAnsi="Arial" w:cs="Arial"/>
                <w:b/>
                <w:sz w:val="16"/>
                <w:szCs w:val="16"/>
              </w:rPr>
              <w:t>s</w:t>
            </w:r>
          </w:p>
        </w:tc>
        <w:tc>
          <w:tcPr>
            <w:tcW w:w="2673" w:type="dxa"/>
            <w:tcBorders>
              <w:bottom w:val="single" w:sz="4" w:space="0" w:color="auto"/>
            </w:tcBorders>
          </w:tcPr>
          <w:p w:rsidR="00560139" w:rsidRPr="005B6EC1" w:rsidRDefault="00560139" w:rsidP="002A034B">
            <w:pPr>
              <w:spacing w:before="60" w:after="60" w:line="288" w:lineRule="auto"/>
              <w:ind w:right="-108"/>
              <w:jc w:val="center"/>
              <w:rPr>
                <w:rFonts w:ascii="Arial" w:hAnsi="Arial" w:cs="Arial"/>
                <w:b/>
                <w:sz w:val="16"/>
                <w:szCs w:val="16"/>
              </w:rPr>
            </w:pPr>
            <w:r w:rsidRPr="005B6EC1">
              <w:rPr>
                <w:rFonts w:ascii="Arial" w:hAnsi="Arial" w:cs="Arial"/>
                <w:b/>
                <w:sz w:val="16"/>
                <w:szCs w:val="16"/>
              </w:rPr>
              <w:t>Related Strategic Objectives</w:t>
            </w:r>
          </w:p>
        </w:tc>
      </w:tr>
      <w:tr w:rsidR="005B6EC1" w:rsidRPr="005B6EC1" w:rsidTr="005F6213">
        <w:tc>
          <w:tcPr>
            <w:tcW w:w="5634" w:type="dxa"/>
          </w:tcPr>
          <w:p w:rsidR="00560139" w:rsidRPr="005B6EC1" w:rsidRDefault="00560139" w:rsidP="002A034B">
            <w:pPr>
              <w:pStyle w:val="ListParagraph"/>
              <w:numPr>
                <w:ilvl w:val="0"/>
                <w:numId w:val="14"/>
              </w:numPr>
              <w:spacing w:before="60" w:after="60" w:line="288" w:lineRule="auto"/>
              <w:ind w:left="306" w:hanging="288"/>
              <w:contextualSpacing w:val="0"/>
              <w:jc w:val="both"/>
              <w:rPr>
                <w:rFonts w:ascii="Arial" w:hAnsi="Arial" w:cs="Arial"/>
                <w:b/>
                <w:sz w:val="16"/>
                <w:szCs w:val="16"/>
              </w:rPr>
            </w:pPr>
            <w:permStart w:id="939983506" w:edGrp="everyone" w:colFirst="0" w:colLast="0"/>
            <w:permStart w:id="1825512712" w:edGrp="everyone" w:colFirst="1" w:colLast="1"/>
            <w:r w:rsidRPr="005B6EC1">
              <w:rPr>
                <w:rFonts w:ascii="Arial" w:hAnsi="Arial" w:cs="Arial"/>
                <w:b/>
                <w:sz w:val="16"/>
                <w:szCs w:val="16"/>
              </w:rPr>
              <w:t>Reforms in Bank and Financial Sectors</w:t>
            </w:r>
          </w:p>
          <w:p w:rsidR="00560139" w:rsidRPr="009E5B14" w:rsidRDefault="00120246" w:rsidP="000552F8">
            <w:pPr>
              <w:pStyle w:val="HTMLPreformatted"/>
              <w:shd w:val="clear" w:color="auto" w:fill="FFFFFF"/>
              <w:ind w:left="252"/>
              <w:jc w:val="both"/>
              <w:rPr>
                <w:rFonts w:ascii="Arial" w:eastAsia="Times New Roman" w:hAnsi="Arial" w:cs="Arial"/>
                <w:color w:val="00B050"/>
                <w:sz w:val="16"/>
                <w:szCs w:val="16"/>
              </w:rPr>
            </w:pPr>
            <w:r w:rsidRPr="005B6EC1">
              <w:rPr>
                <w:rFonts w:ascii="Arial" w:hAnsi="Arial" w:cs="Arial"/>
                <w:sz w:val="16"/>
                <w:szCs w:val="16"/>
              </w:rPr>
              <w:t>Required assistance is being extended to on-going reforms in the areas of loan portfolio management, internal audit, accounts, risk management, human resource development, fund management, branch management and automation proce</w:t>
            </w:r>
            <w:r w:rsidR="00E86F31" w:rsidRPr="005B6EC1">
              <w:rPr>
                <w:rFonts w:ascii="Arial" w:hAnsi="Arial" w:cs="Arial"/>
                <w:sz w:val="16"/>
                <w:szCs w:val="16"/>
              </w:rPr>
              <w:t>ss in the banks. Through these activities</w:t>
            </w:r>
            <w:r w:rsidR="002C0321" w:rsidRPr="005B6EC1">
              <w:rPr>
                <w:rFonts w:ascii="Arial" w:hAnsi="Arial" w:cs="Arial"/>
                <w:sz w:val="16"/>
                <w:szCs w:val="16"/>
              </w:rPr>
              <w:t>,</w:t>
            </w:r>
            <w:r w:rsidR="00E86F31" w:rsidRPr="005B6EC1">
              <w:rPr>
                <w:rFonts w:ascii="Arial" w:hAnsi="Arial" w:cs="Arial"/>
                <w:sz w:val="16"/>
                <w:szCs w:val="16"/>
              </w:rPr>
              <w:t xml:space="preserve"> </w:t>
            </w:r>
            <w:r w:rsidR="002C0321" w:rsidRPr="005B6EC1">
              <w:rPr>
                <w:rFonts w:ascii="Arial" w:hAnsi="Arial" w:cs="Arial"/>
                <w:sz w:val="16"/>
                <w:szCs w:val="16"/>
              </w:rPr>
              <w:t xml:space="preserve">efficiency, </w:t>
            </w:r>
            <w:r w:rsidRPr="005B6EC1">
              <w:rPr>
                <w:rFonts w:ascii="Arial" w:hAnsi="Arial" w:cs="Arial"/>
                <w:sz w:val="16"/>
                <w:szCs w:val="16"/>
              </w:rPr>
              <w:t xml:space="preserve">transparency and accountability in the banking sector will be ensured. </w:t>
            </w:r>
            <w:r w:rsidR="009E5B14" w:rsidRPr="003D507C">
              <w:rPr>
                <w:rFonts w:ascii="Arial" w:hAnsi="Arial" w:cs="Arial Unicode MS"/>
                <w:sz w:val="16"/>
                <w:szCs w:val="16"/>
                <w:lang w:bidi="bn-BD"/>
              </w:rPr>
              <w:t xml:space="preserve">Good management of banks and financial sector </w:t>
            </w:r>
            <w:r w:rsidR="009E5B14" w:rsidRPr="003D507C">
              <w:rPr>
                <w:rFonts w:ascii="Arial" w:eastAsia="Times New Roman" w:hAnsi="Arial" w:cs="Arial"/>
                <w:sz w:val="16"/>
                <w:szCs w:val="16"/>
                <w:lang w:val="en"/>
              </w:rPr>
              <w:t>plays a vital role regarding the country's macroeconomic stability. In this regard, the banking and financial sector reforms have been given the highest priority.</w:t>
            </w:r>
          </w:p>
        </w:tc>
        <w:tc>
          <w:tcPr>
            <w:tcW w:w="2673" w:type="dxa"/>
            <w:vAlign w:val="center"/>
          </w:tcPr>
          <w:p w:rsidR="00560139" w:rsidRPr="005B6EC1" w:rsidRDefault="002C0321" w:rsidP="005F6213">
            <w:pPr>
              <w:pStyle w:val="NormalWeb"/>
              <w:numPr>
                <w:ilvl w:val="0"/>
                <w:numId w:val="16"/>
              </w:numPr>
              <w:spacing w:before="60" w:after="60" w:line="288" w:lineRule="auto"/>
              <w:ind w:left="198" w:hanging="198"/>
              <w:rPr>
                <w:rFonts w:ascii="Arial" w:hAnsi="Arial" w:cs="Arial"/>
                <w:sz w:val="16"/>
                <w:szCs w:val="16"/>
              </w:rPr>
            </w:pPr>
            <w:r w:rsidRPr="005B6EC1">
              <w:rPr>
                <w:rFonts w:ascii="Arial" w:hAnsi="Arial" w:cs="Arial"/>
                <w:bCs/>
                <w:sz w:val="16"/>
                <w:szCs w:val="16"/>
              </w:rPr>
              <w:t xml:space="preserve">Strengthening </w:t>
            </w:r>
            <w:r w:rsidRPr="005B6EC1">
              <w:rPr>
                <w:rFonts w:ascii="Arial" w:hAnsi="Arial" w:cs="Arial"/>
                <w:sz w:val="16"/>
                <w:szCs w:val="16"/>
              </w:rPr>
              <w:t>discipline and increasing professionalism, transparency and financial inclusion in the bank and non-bank financial institutions</w:t>
            </w:r>
          </w:p>
        </w:tc>
      </w:tr>
      <w:tr w:rsidR="005B6EC1" w:rsidRPr="005B6EC1" w:rsidTr="005F6213">
        <w:tc>
          <w:tcPr>
            <w:tcW w:w="5634" w:type="dxa"/>
          </w:tcPr>
          <w:p w:rsidR="00560139" w:rsidRPr="005B6EC1" w:rsidRDefault="00560139" w:rsidP="00E84BAA">
            <w:pPr>
              <w:spacing w:before="60" w:after="60" w:line="288" w:lineRule="auto"/>
              <w:ind w:left="306" w:hanging="288"/>
              <w:jc w:val="both"/>
              <w:rPr>
                <w:rFonts w:ascii="Arial" w:hAnsi="Arial" w:cs="Arial"/>
                <w:b/>
                <w:bCs/>
                <w:sz w:val="16"/>
                <w:szCs w:val="16"/>
              </w:rPr>
            </w:pPr>
            <w:permStart w:id="534906667" w:edGrp="everyone" w:colFirst="0" w:colLast="0"/>
            <w:permStart w:id="259155621" w:edGrp="everyone" w:colFirst="1" w:colLast="1"/>
            <w:permEnd w:id="939983506"/>
            <w:permEnd w:id="1825512712"/>
            <w:r w:rsidRPr="005B6EC1">
              <w:rPr>
                <w:rFonts w:ascii="Arial" w:hAnsi="Arial" w:cs="Arial"/>
                <w:b/>
                <w:sz w:val="16"/>
                <w:szCs w:val="16"/>
              </w:rPr>
              <w:t>2.</w:t>
            </w:r>
            <w:r w:rsidRPr="005B6EC1">
              <w:rPr>
                <w:rFonts w:ascii="Arial" w:hAnsi="Arial" w:cs="Arial"/>
                <w:b/>
                <w:sz w:val="16"/>
                <w:szCs w:val="16"/>
              </w:rPr>
              <w:tab/>
            </w:r>
            <w:r w:rsidR="00A07FC5" w:rsidRPr="00A07FC5">
              <w:rPr>
                <w:rFonts w:ascii="Nirmala UI" w:hAnsi="Nirmala UI" w:cs="Nirmala UI"/>
                <w:b/>
                <w:sz w:val="16"/>
                <w:szCs w:val="16"/>
              </w:rPr>
              <w:t>Increase effectiveness of the</w:t>
            </w:r>
            <w:r w:rsidR="00A07FC5" w:rsidRPr="00A07FC5">
              <w:rPr>
                <w:rFonts w:ascii="Arial" w:hAnsi="Arial" w:cs="Arial"/>
                <w:b/>
                <w:sz w:val="16"/>
                <w:szCs w:val="16"/>
              </w:rPr>
              <w:t xml:space="preserve"> capital market</w:t>
            </w:r>
          </w:p>
          <w:p w:rsidR="00560139" w:rsidRPr="005B6EC1" w:rsidRDefault="00906319" w:rsidP="00A531B1">
            <w:pPr>
              <w:pStyle w:val="HTMLPreformatted"/>
              <w:shd w:val="clear" w:color="auto" w:fill="FFFFFF"/>
              <w:spacing w:before="60" w:after="60" w:line="288" w:lineRule="auto"/>
              <w:ind w:left="342"/>
              <w:jc w:val="both"/>
              <w:rPr>
                <w:rFonts w:ascii="Arial" w:hAnsi="Arial" w:cs="Arial"/>
                <w:sz w:val="16"/>
                <w:szCs w:val="16"/>
              </w:rPr>
            </w:pPr>
            <w:r w:rsidRPr="005B6EC1">
              <w:rPr>
                <w:rFonts w:ascii="Arial" w:hAnsi="Arial" w:cs="Arial"/>
                <w:bCs/>
                <w:sz w:val="16"/>
                <w:szCs w:val="16"/>
              </w:rPr>
              <w:t>Initiatives have been taken</w:t>
            </w:r>
            <w:r w:rsidR="00586E5A" w:rsidRPr="005B6EC1">
              <w:rPr>
                <w:rFonts w:ascii="Arial" w:hAnsi="Arial" w:cs="Arial"/>
                <w:bCs/>
                <w:sz w:val="16"/>
                <w:szCs w:val="16"/>
              </w:rPr>
              <w:t xml:space="preserve"> for establishing legal framework</w:t>
            </w:r>
            <w:r w:rsidR="00A531B1" w:rsidRPr="005B6EC1">
              <w:rPr>
                <w:rFonts w:ascii="Arial" w:hAnsi="Arial" w:cs="Arial"/>
                <w:bCs/>
                <w:sz w:val="16"/>
                <w:szCs w:val="16"/>
              </w:rPr>
              <w:t xml:space="preserve"> </w:t>
            </w:r>
            <w:r w:rsidR="00B67B60" w:rsidRPr="005B6EC1">
              <w:rPr>
                <w:rFonts w:ascii="Arial" w:hAnsi="Arial" w:cs="Arial"/>
                <w:bCs/>
                <w:sz w:val="16"/>
                <w:szCs w:val="16"/>
              </w:rPr>
              <w:t>to protect the interests of</w:t>
            </w:r>
            <w:r w:rsidR="00D6496C" w:rsidRPr="005B6EC1">
              <w:rPr>
                <w:rFonts w:ascii="Arial" w:hAnsi="Arial" w:cs="Arial"/>
                <w:bCs/>
                <w:sz w:val="16"/>
                <w:szCs w:val="16"/>
              </w:rPr>
              <w:t xml:space="preserve"> </w:t>
            </w:r>
            <w:r w:rsidR="00E52B33" w:rsidRPr="005B6EC1">
              <w:rPr>
                <w:rFonts w:ascii="Arial" w:hAnsi="Arial" w:cs="Arial"/>
                <w:bCs/>
                <w:sz w:val="16"/>
                <w:szCs w:val="16"/>
              </w:rPr>
              <w:t>the investors</w:t>
            </w:r>
            <w:r w:rsidR="00B67B60" w:rsidRPr="005B6EC1">
              <w:rPr>
                <w:rFonts w:ascii="Arial" w:hAnsi="Arial" w:cs="Arial"/>
                <w:bCs/>
                <w:sz w:val="16"/>
                <w:szCs w:val="16"/>
              </w:rPr>
              <w:t xml:space="preserve"> </w:t>
            </w:r>
            <w:proofErr w:type="spellStart"/>
            <w:r w:rsidR="00B67B60" w:rsidRPr="005B6EC1">
              <w:rPr>
                <w:rFonts w:ascii="Arial" w:hAnsi="Arial" w:cs="Arial"/>
                <w:bCs/>
                <w:sz w:val="16"/>
                <w:szCs w:val="16"/>
              </w:rPr>
              <w:t>vis</w:t>
            </w:r>
            <w:proofErr w:type="spellEnd"/>
            <w:r w:rsidR="00B67B60" w:rsidRPr="005B6EC1">
              <w:rPr>
                <w:rFonts w:ascii="Arial" w:hAnsi="Arial" w:cs="Arial"/>
                <w:bCs/>
                <w:sz w:val="16"/>
                <w:szCs w:val="16"/>
              </w:rPr>
              <w:t>-a-</w:t>
            </w:r>
            <w:proofErr w:type="spellStart"/>
            <w:r w:rsidR="00B67B60" w:rsidRPr="005B6EC1">
              <w:rPr>
                <w:rFonts w:ascii="Arial" w:hAnsi="Arial" w:cs="Arial"/>
                <w:bCs/>
                <w:sz w:val="16"/>
                <w:szCs w:val="16"/>
              </w:rPr>
              <w:t>vis</w:t>
            </w:r>
            <w:proofErr w:type="spellEnd"/>
            <w:r w:rsidR="00B67B60" w:rsidRPr="005B6EC1">
              <w:rPr>
                <w:rFonts w:ascii="Arial" w:hAnsi="Arial" w:cs="Arial"/>
                <w:bCs/>
                <w:sz w:val="16"/>
                <w:szCs w:val="16"/>
              </w:rPr>
              <w:t xml:space="preserve"> stock brokers and sub-brokers, share transferring agents, issue bankers, merchant bankers, issue registrar</w:t>
            </w:r>
            <w:r w:rsidR="00D6496C" w:rsidRPr="005B6EC1">
              <w:rPr>
                <w:rFonts w:ascii="Arial" w:hAnsi="Arial" w:cs="Arial"/>
                <w:bCs/>
                <w:sz w:val="16"/>
                <w:szCs w:val="16"/>
              </w:rPr>
              <w:t>s</w:t>
            </w:r>
            <w:r w:rsidR="00B67B60" w:rsidRPr="005B6EC1">
              <w:rPr>
                <w:rFonts w:ascii="Arial" w:hAnsi="Arial" w:cs="Arial"/>
                <w:bCs/>
                <w:sz w:val="16"/>
                <w:szCs w:val="16"/>
              </w:rPr>
              <w:t xml:space="preserve"> and manager</w:t>
            </w:r>
            <w:r w:rsidR="00D6496C" w:rsidRPr="005B6EC1">
              <w:rPr>
                <w:rFonts w:ascii="Arial" w:hAnsi="Arial" w:cs="Arial"/>
                <w:bCs/>
                <w:sz w:val="16"/>
                <w:szCs w:val="16"/>
              </w:rPr>
              <w:t>s</w:t>
            </w:r>
            <w:r w:rsidR="00B67B60" w:rsidRPr="005B6EC1">
              <w:rPr>
                <w:rFonts w:ascii="Arial" w:hAnsi="Arial" w:cs="Arial"/>
                <w:bCs/>
                <w:sz w:val="16"/>
                <w:szCs w:val="16"/>
              </w:rPr>
              <w:t>, underwriters, portfolio managers, investment advisors in the capital market and for effective coordination with other organizations related to the capital market.</w:t>
            </w:r>
            <w:r w:rsidR="00560139" w:rsidRPr="005B6EC1">
              <w:rPr>
                <w:rFonts w:ascii="Arial" w:hAnsi="Arial" w:cs="Arial"/>
                <w:bCs/>
                <w:sz w:val="16"/>
                <w:szCs w:val="16"/>
              </w:rPr>
              <w:t xml:space="preserve"> In order to develop efficient huma</w:t>
            </w:r>
            <w:r w:rsidR="001B1BF2" w:rsidRPr="005B6EC1">
              <w:rPr>
                <w:rFonts w:ascii="Arial" w:hAnsi="Arial" w:cs="Arial"/>
                <w:bCs/>
                <w:sz w:val="16"/>
                <w:szCs w:val="16"/>
              </w:rPr>
              <w:t>n resources in this sector, the g</w:t>
            </w:r>
            <w:r w:rsidR="00560139" w:rsidRPr="005B6EC1">
              <w:rPr>
                <w:rFonts w:ascii="Arial" w:hAnsi="Arial" w:cs="Arial"/>
                <w:bCs/>
                <w:sz w:val="16"/>
                <w:szCs w:val="16"/>
              </w:rPr>
              <w:t>overnment has established Bangladesh Institute of Capital Market.</w:t>
            </w:r>
            <w:r w:rsidR="00A531B1" w:rsidRPr="005B6EC1">
              <w:rPr>
                <w:rFonts w:ascii="Arial" w:hAnsi="Arial" w:cs="Arial"/>
                <w:bCs/>
                <w:sz w:val="16"/>
                <w:szCs w:val="16"/>
              </w:rPr>
              <w:t xml:space="preserve"> </w:t>
            </w:r>
            <w:r w:rsidR="005A4A26" w:rsidRPr="005B6EC1">
              <w:rPr>
                <w:rFonts w:ascii="Arial" w:hAnsi="Arial" w:cs="Arial"/>
                <w:bCs/>
                <w:sz w:val="16"/>
                <w:szCs w:val="16"/>
              </w:rPr>
              <w:t>Initiatives have been taken for modernization and expansion of this institution for building a developed and quality training system with a view to creating</w:t>
            </w:r>
            <w:r w:rsidR="005A4A26" w:rsidRPr="005B6EC1">
              <w:rPr>
                <w:rFonts w:ascii="Arial" w:hAnsi="Arial" w:cs="Arial"/>
                <w:sz w:val="16"/>
                <w:szCs w:val="16"/>
              </w:rPr>
              <w:t xml:space="preserve"> skilled human recourses for capital market.</w:t>
            </w:r>
            <w:r w:rsidR="0056737F" w:rsidRPr="005B6EC1">
              <w:rPr>
                <w:rFonts w:ascii="Arial" w:hAnsi="Arial" w:cs="Arial"/>
                <w:sz w:val="16"/>
                <w:szCs w:val="16"/>
              </w:rPr>
              <w:t xml:space="preserve"> Meanwhile, in order to strength</w:t>
            </w:r>
            <w:r w:rsidR="00D6496C" w:rsidRPr="005B6EC1">
              <w:rPr>
                <w:rFonts w:ascii="Arial" w:hAnsi="Arial" w:cs="Arial"/>
                <w:sz w:val="16"/>
                <w:szCs w:val="16"/>
              </w:rPr>
              <w:t>en the capital market regulator</w:t>
            </w:r>
            <w:r w:rsidR="00A3570E" w:rsidRPr="005B6EC1">
              <w:rPr>
                <w:rFonts w:ascii="Arial" w:hAnsi="Arial" w:cs="Arial"/>
                <w:sz w:val="16"/>
                <w:szCs w:val="16"/>
              </w:rPr>
              <w:t>,</w:t>
            </w:r>
            <w:r w:rsidR="00D6496C" w:rsidRPr="005B6EC1">
              <w:rPr>
                <w:rFonts w:ascii="Arial" w:hAnsi="Arial" w:cs="Arial"/>
                <w:sz w:val="16"/>
                <w:szCs w:val="16"/>
              </w:rPr>
              <w:t xml:space="preserve"> manpower and other instruments</w:t>
            </w:r>
            <w:r w:rsidR="0056737F" w:rsidRPr="005B6EC1">
              <w:rPr>
                <w:rFonts w:ascii="Arial" w:hAnsi="Arial" w:cs="Arial"/>
                <w:sz w:val="16"/>
                <w:szCs w:val="16"/>
              </w:rPr>
              <w:t xml:space="preserve"> of Bangladesh Securities and Exchange Commission</w:t>
            </w:r>
            <w:r w:rsidR="00A531B1" w:rsidRPr="005B6EC1">
              <w:rPr>
                <w:rFonts w:ascii="Arial" w:hAnsi="Arial" w:cs="Arial"/>
                <w:sz w:val="16"/>
                <w:szCs w:val="16"/>
              </w:rPr>
              <w:t xml:space="preserve"> </w:t>
            </w:r>
            <w:r w:rsidR="0056737F" w:rsidRPr="005B6EC1">
              <w:rPr>
                <w:rFonts w:ascii="Arial" w:hAnsi="Arial" w:cs="Arial"/>
                <w:sz w:val="16"/>
                <w:szCs w:val="16"/>
              </w:rPr>
              <w:t>have been increased.</w:t>
            </w:r>
            <w:r w:rsidR="00A531B1" w:rsidRPr="005B6EC1">
              <w:rPr>
                <w:rFonts w:ascii="Arial" w:hAnsi="Arial" w:cs="Arial"/>
                <w:sz w:val="16"/>
                <w:szCs w:val="16"/>
              </w:rPr>
              <w:t xml:space="preserve"> The </w:t>
            </w:r>
            <w:r w:rsidR="00C556FD" w:rsidRPr="005B6EC1">
              <w:rPr>
                <w:rFonts w:ascii="Arial" w:hAnsi="Arial" w:cs="Arial"/>
                <w:sz w:val="16"/>
                <w:szCs w:val="16"/>
              </w:rPr>
              <w:t xml:space="preserve">refinancing program </w:t>
            </w:r>
            <w:r w:rsidR="00D6496C" w:rsidRPr="005B6EC1">
              <w:rPr>
                <w:rFonts w:ascii="Arial" w:hAnsi="Arial" w:cs="Arial"/>
                <w:sz w:val="16"/>
                <w:szCs w:val="16"/>
              </w:rPr>
              <w:t xml:space="preserve">is going on </w:t>
            </w:r>
            <w:r w:rsidR="00C556FD" w:rsidRPr="005B6EC1">
              <w:rPr>
                <w:rFonts w:ascii="Arial" w:hAnsi="Arial" w:cs="Arial"/>
                <w:sz w:val="16"/>
                <w:szCs w:val="16"/>
              </w:rPr>
              <w:t xml:space="preserve">to help small investors </w:t>
            </w:r>
            <w:r w:rsidR="009E11F6" w:rsidRPr="005B6EC1">
              <w:rPr>
                <w:rFonts w:ascii="Arial" w:hAnsi="Arial" w:cs="Arial"/>
                <w:sz w:val="16"/>
                <w:szCs w:val="16"/>
              </w:rPr>
              <w:t xml:space="preserve">who are affected </w:t>
            </w:r>
            <w:r w:rsidR="00D6496C" w:rsidRPr="005B6EC1">
              <w:rPr>
                <w:rFonts w:ascii="Arial" w:hAnsi="Arial" w:cs="Arial"/>
                <w:sz w:val="16"/>
                <w:szCs w:val="16"/>
              </w:rPr>
              <w:t>in stock market</w:t>
            </w:r>
            <w:r w:rsidR="00AB55EE" w:rsidRPr="005B6EC1">
              <w:rPr>
                <w:rFonts w:ascii="Arial" w:hAnsi="Arial" w:cs="Arial"/>
                <w:sz w:val="16"/>
                <w:szCs w:val="16"/>
              </w:rPr>
              <w:t>s</w:t>
            </w:r>
            <w:r w:rsidR="00BB7AB0" w:rsidRPr="005B6EC1">
              <w:rPr>
                <w:rFonts w:ascii="Arial" w:hAnsi="Arial" w:cs="Arial"/>
                <w:sz w:val="16"/>
                <w:szCs w:val="16"/>
              </w:rPr>
              <w:t>.</w:t>
            </w:r>
          </w:p>
        </w:tc>
        <w:tc>
          <w:tcPr>
            <w:tcW w:w="2673" w:type="dxa"/>
            <w:vAlign w:val="center"/>
          </w:tcPr>
          <w:p w:rsidR="00560139" w:rsidRPr="00A07FC5" w:rsidRDefault="00A07FC5" w:rsidP="005F6213">
            <w:pPr>
              <w:pStyle w:val="NormalWeb"/>
              <w:numPr>
                <w:ilvl w:val="0"/>
                <w:numId w:val="16"/>
              </w:numPr>
              <w:spacing w:before="60" w:after="60" w:line="288" w:lineRule="auto"/>
              <w:ind w:left="198" w:hanging="198"/>
              <w:rPr>
                <w:rFonts w:ascii="Arial" w:hAnsi="Arial" w:cs="Arial"/>
                <w:bCs/>
                <w:sz w:val="16"/>
                <w:szCs w:val="16"/>
              </w:rPr>
            </w:pPr>
            <w:r w:rsidRPr="00A07FC5">
              <w:rPr>
                <w:rFonts w:ascii="Nirmala UI" w:hAnsi="Nirmala UI" w:cs="Nirmala UI"/>
                <w:sz w:val="16"/>
                <w:szCs w:val="16"/>
              </w:rPr>
              <w:t>Increase effectiveness of the</w:t>
            </w:r>
            <w:r w:rsidRPr="00A07FC5">
              <w:rPr>
                <w:rFonts w:ascii="Arial" w:hAnsi="Arial" w:cs="Arial"/>
                <w:sz w:val="16"/>
                <w:szCs w:val="16"/>
              </w:rPr>
              <w:t xml:space="preserve"> capital market</w:t>
            </w:r>
          </w:p>
        </w:tc>
      </w:tr>
      <w:tr w:rsidR="005B6EC1" w:rsidRPr="005B6EC1" w:rsidTr="005F6213">
        <w:trPr>
          <w:trHeight w:val="771"/>
        </w:trPr>
        <w:tc>
          <w:tcPr>
            <w:tcW w:w="5634" w:type="dxa"/>
          </w:tcPr>
          <w:p w:rsidR="00560139" w:rsidRPr="005B6EC1" w:rsidRDefault="00E52B33" w:rsidP="002A034B">
            <w:pPr>
              <w:pStyle w:val="ListParagraph"/>
              <w:numPr>
                <w:ilvl w:val="0"/>
                <w:numId w:val="15"/>
              </w:numPr>
              <w:spacing w:before="60" w:after="60" w:line="288" w:lineRule="auto"/>
              <w:ind w:left="342" w:hanging="288"/>
              <w:contextualSpacing w:val="0"/>
              <w:jc w:val="both"/>
              <w:rPr>
                <w:rFonts w:ascii="Arial" w:hAnsi="Arial" w:cs="Arial"/>
                <w:b/>
                <w:sz w:val="16"/>
                <w:szCs w:val="16"/>
              </w:rPr>
            </w:pPr>
            <w:permStart w:id="675230030" w:edGrp="everyone" w:colFirst="0" w:colLast="0"/>
            <w:permStart w:id="339683817" w:edGrp="everyone" w:colFirst="1" w:colLast="1"/>
            <w:permEnd w:id="534906667"/>
            <w:permEnd w:id="259155621"/>
            <w:r w:rsidRPr="005B6EC1">
              <w:rPr>
                <w:rFonts w:ascii="Arial" w:hAnsi="Arial" w:cs="Arial"/>
                <w:b/>
                <w:sz w:val="16"/>
                <w:szCs w:val="16"/>
              </w:rPr>
              <w:t>Establish</w:t>
            </w:r>
            <w:r w:rsidR="002C0321" w:rsidRPr="005B6EC1">
              <w:rPr>
                <w:rFonts w:ascii="Arial" w:hAnsi="Arial" w:cs="Arial"/>
                <w:b/>
                <w:sz w:val="16"/>
                <w:szCs w:val="16"/>
              </w:rPr>
              <w:t xml:space="preserve"> </w:t>
            </w:r>
            <w:r w:rsidR="001E468F" w:rsidRPr="005B6EC1">
              <w:rPr>
                <w:rFonts w:ascii="Arial" w:hAnsi="Arial" w:cs="Arial"/>
                <w:b/>
                <w:sz w:val="16"/>
                <w:szCs w:val="16"/>
              </w:rPr>
              <w:t xml:space="preserve">inclusive insurance sector and </w:t>
            </w:r>
            <w:r w:rsidR="002C0321" w:rsidRPr="005B6EC1">
              <w:rPr>
                <w:rFonts w:ascii="Arial" w:hAnsi="Arial" w:cs="Arial"/>
                <w:b/>
                <w:sz w:val="16"/>
                <w:szCs w:val="16"/>
              </w:rPr>
              <w:t>strengthen its</w:t>
            </w:r>
            <w:r w:rsidR="001E468F" w:rsidRPr="005B6EC1">
              <w:rPr>
                <w:rFonts w:ascii="Arial" w:hAnsi="Arial" w:cs="Arial"/>
                <w:b/>
                <w:sz w:val="16"/>
                <w:szCs w:val="16"/>
              </w:rPr>
              <w:t xml:space="preserve"> discipline</w:t>
            </w:r>
          </w:p>
          <w:p w:rsidR="00AD1368" w:rsidRPr="005B6EC1" w:rsidRDefault="00AD1368" w:rsidP="006C7636">
            <w:pPr>
              <w:pStyle w:val="HTMLPreformatted"/>
              <w:shd w:val="clear" w:color="auto" w:fill="FFFFFF"/>
              <w:spacing w:before="60" w:after="60" w:line="288" w:lineRule="auto"/>
              <w:ind w:left="342"/>
              <w:jc w:val="both"/>
              <w:rPr>
                <w:rFonts w:ascii="Arial" w:hAnsi="Arial" w:cs="Arial"/>
                <w:sz w:val="16"/>
                <w:szCs w:val="16"/>
              </w:rPr>
            </w:pPr>
            <w:r w:rsidRPr="005B6EC1">
              <w:rPr>
                <w:rFonts w:ascii="Arial" w:hAnsi="Arial" w:cs="Arial"/>
                <w:sz w:val="16"/>
                <w:szCs w:val="16"/>
              </w:rPr>
              <w:t>Var</w:t>
            </w:r>
            <w:r w:rsidR="00170560" w:rsidRPr="005B6EC1">
              <w:rPr>
                <w:rFonts w:ascii="Arial" w:hAnsi="Arial" w:cs="Arial"/>
                <w:sz w:val="16"/>
                <w:szCs w:val="16"/>
              </w:rPr>
              <w:t>i</w:t>
            </w:r>
            <w:r w:rsidR="00307E0E" w:rsidRPr="005B6EC1">
              <w:rPr>
                <w:rFonts w:ascii="Arial" w:hAnsi="Arial" w:cs="Arial"/>
                <w:sz w:val="16"/>
                <w:szCs w:val="16"/>
              </w:rPr>
              <w:t>ous initiatives have been taken</w:t>
            </w:r>
            <w:r w:rsidRPr="005B6EC1">
              <w:rPr>
                <w:rFonts w:ascii="Arial" w:hAnsi="Arial" w:cs="Arial"/>
                <w:sz w:val="16"/>
                <w:szCs w:val="16"/>
              </w:rPr>
              <w:t xml:space="preserve"> like supervision of the insurance business,</w:t>
            </w:r>
            <w:r w:rsidR="00F90DC8">
              <w:rPr>
                <w:rFonts w:ascii="Arial" w:hAnsi="Arial" w:cs="Arial"/>
                <w:sz w:val="16"/>
                <w:szCs w:val="16"/>
              </w:rPr>
              <w:t xml:space="preserve"> protection of interest of</w:t>
            </w:r>
            <w:r w:rsidRPr="005B6EC1">
              <w:rPr>
                <w:rFonts w:ascii="Arial" w:hAnsi="Arial" w:cs="Arial"/>
                <w:sz w:val="16"/>
                <w:szCs w:val="16"/>
              </w:rPr>
              <w:t xml:space="preserve"> insurance policy ho</w:t>
            </w:r>
            <w:r w:rsidR="00170560" w:rsidRPr="005B6EC1">
              <w:rPr>
                <w:rFonts w:ascii="Arial" w:hAnsi="Arial" w:cs="Arial"/>
                <w:sz w:val="16"/>
                <w:szCs w:val="16"/>
              </w:rPr>
              <w:t>lders and beneficiaries and for the development and management of</w:t>
            </w:r>
            <w:r w:rsidR="00022663" w:rsidRPr="005B6EC1">
              <w:rPr>
                <w:rFonts w:ascii="Arial" w:hAnsi="Arial" w:cs="Arial"/>
                <w:sz w:val="16"/>
                <w:szCs w:val="16"/>
              </w:rPr>
              <w:t xml:space="preserve"> </w:t>
            </w:r>
            <w:r w:rsidR="00170560" w:rsidRPr="005B6EC1">
              <w:rPr>
                <w:rFonts w:ascii="Arial" w:hAnsi="Arial" w:cs="Arial"/>
                <w:sz w:val="16"/>
                <w:szCs w:val="16"/>
              </w:rPr>
              <w:t xml:space="preserve">the insurance industry. </w:t>
            </w:r>
            <w:r w:rsidR="00CC1D74" w:rsidRPr="005B6EC1">
              <w:rPr>
                <w:rFonts w:ascii="Arial" w:hAnsi="Arial" w:cs="Arial"/>
                <w:sz w:val="16"/>
                <w:szCs w:val="16"/>
              </w:rPr>
              <w:t>T</w:t>
            </w:r>
            <w:r w:rsidR="00170560" w:rsidRPr="005B6EC1">
              <w:rPr>
                <w:rFonts w:ascii="Arial" w:hAnsi="Arial" w:cs="Arial"/>
                <w:sz w:val="16"/>
                <w:szCs w:val="16"/>
              </w:rPr>
              <w:t>he</w:t>
            </w:r>
            <w:r w:rsidR="00022663" w:rsidRPr="005B6EC1">
              <w:rPr>
                <w:rFonts w:ascii="Arial" w:hAnsi="Arial" w:cs="Arial"/>
                <w:sz w:val="16"/>
                <w:szCs w:val="16"/>
              </w:rPr>
              <w:t xml:space="preserve"> </w:t>
            </w:r>
            <w:r w:rsidR="007458B1" w:rsidRPr="005B6EC1">
              <w:rPr>
                <w:rFonts w:ascii="Arial" w:hAnsi="Arial" w:cs="Arial"/>
                <w:sz w:val="16"/>
                <w:szCs w:val="16"/>
              </w:rPr>
              <w:t>Insurance Development and Regulatory A</w:t>
            </w:r>
            <w:r w:rsidR="00170560" w:rsidRPr="005B6EC1">
              <w:rPr>
                <w:rFonts w:ascii="Arial" w:hAnsi="Arial" w:cs="Arial"/>
                <w:sz w:val="16"/>
                <w:szCs w:val="16"/>
              </w:rPr>
              <w:t>uthority</w:t>
            </w:r>
            <w:r w:rsidR="00BB7AB0" w:rsidRPr="005B6EC1">
              <w:rPr>
                <w:rFonts w:ascii="Arial" w:hAnsi="Arial" w:cs="Arial"/>
                <w:sz w:val="16"/>
                <w:szCs w:val="16"/>
              </w:rPr>
              <w:t xml:space="preserve"> (IDRA)</w:t>
            </w:r>
            <w:r w:rsidR="00C4462B" w:rsidRPr="005B6EC1">
              <w:rPr>
                <w:rFonts w:ascii="Arial" w:hAnsi="Arial" w:cs="Arial"/>
                <w:sz w:val="16"/>
                <w:szCs w:val="16"/>
              </w:rPr>
              <w:t xml:space="preserve"> started </w:t>
            </w:r>
            <w:r w:rsidR="00B77A39" w:rsidRPr="005B6EC1">
              <w:rPr>
                <w:rFonts w:ascii="Arial" w:hAnsi="Arial" w:cs="Arial"/>
                <w:sz w:val="16"/>
                <w:szCs w:val="16"/>
              </w:rPr>
              <w:t>its</w:t>
            </w:r>
            <w:r w:rsidR="00C4462B" w:rsidRPr="005B6EC1">
              <w:rPr>
                <w:rFonts w:ascii="Arial" w:hAnsi="Arial" w:cs="Arial"/>
                <w:sz w:val="16"/>
                <w:szCs w:val="16"/>
              </w:rPr>
              <w:t xml:space="preserve"> activities</w:t>
            </w:r>
            <w:r w:rsidRPr="005B6EC1">
              <w:rPr>
                <w:rFonts w:ascii="Arial" w:hAnsi="Arial" w:cs="Arial"/>
                <w:sz w:val="16"/>
                <w:szCs w:val="16"/>
              </w:rPr>
              <w:t xml:space="preserve"> under Insurance Developm</w:t>
            </w:r>
            <w:r w:rsidR="00C4462B" w:rsidRPr="005B6EC1">
              <w:rPr>
                <w:rFonts w:ascii="Arial" w:hAnsi="Arial" w:cs="Arial"/>
                <w:sz w:val="16"/>
                <w:szCs w:val="16"/>
              </w:rPr>
              <w:t xml:space="preserve">ent and Regulatory Authority Act, </w:t>
            </w:r>
            <w:r w:rsidR="00CC1D74" w:rsidRPr="005B6EC1">
              <w:rPr>
                <w:rFonts w:ascii="Arial" w:hAnsi="Arial" w:cs="Arial"/>
                <w:sz w:val="16"/>
                <w:szCs w:val="16"/>
              </w:rPr>
              <w:t>2010</w:t>
            </w:r>
            <w:r w:rsidRPr="005B6EC1">
              <w:rPr>
                <w:rFonts w:ascii="Arial" w:hAnsi="Arial" w:cs="Arial"/>
                <w:sz w:val="16"/>
                <w:szCs w:val="16"/>
              </w:rPr>
              <w:t>.</w:t>
            </w:r>
            <w:r w:rsidR="003C415D">
              <w:rPr>
                <w:rFonts w:ascii="Arial" w:hAnsi="Arial" w:cs="Arial"/>
                <w:sz w:val="16"/>
                <w:szCs w:val="16"/>
              </w:rPr>
              <w:t xml:space="preserve"> </w:t>
            </w:r>
            <w:r w:rsidR="006C7636" w:rsidRPr="005B6EC1">
              <w:rPr>
                <w:rFonts w:ascii="Arial" w:hAnsi="Arial" w:cs="Arial"/>
                <w:sz w:val="16"/>
                <w:szCs w:val="16"/>
              </w:rPr>
              <w:t>Initiatives have been taken for b</w:t>
            </w:r>
            <w:r w:rsidR="006C7636" w:rsidRPr="005B6EC1">
              <w:rPr>
                <w:rFonts w:ascii="Arial" w:hAnsi="Arial" w:cs="Arial"/>
                <w:bCs/>
                <w:sz w:val="16"/>
                <w:szCs w:val="16"/>
              </w:rPr>
              <w:t>uilding confidence of the people on insurance through implementing reform programs and increasing use of ICT.</w:t>
            </w:r>
            <w:r w:rsidR="00CC1D74" w:rsidRPr="005B6EC1">
              <w:rPr>
                <w:rFonts w:ascii="Arial" w:hAnsi="Arial" w:cs="Arial"/>
                <w:sz w:val="16"/>
                <w:szCs w:val="16"/>
              </w:rPr>
              <w:t xml:space="preserve"> For t</w:t>
            </w:r>
            <w:r w:rsidR="00CC1D74" w:rsidRPr="005B6EC1">
              <w:rPr>
                <w:rFonts w:ascii="Arial" w:eastAsia="Times New Roman" w:hAnsi="Arial" w:cs="Arial"/>
                <w:sz w:val="16"/>
                <w:szCs w:val="16"/>
              </w:rPr>
              <w:t>he purpose of making professional manpower in insurance sector</w:t>
            </w:r>
            <w:r w:rsidR="003C415D">
              <w:rPr>
                <w:rFonts w:ascii="Arial" w:eastAsia="Times New Roman" w:hAnsi="Arial" w:cs="Arial"/>
                <w:sz w:val="16"/>
                <w:szCs w:val="16"/>
              </w:rPr>
              <w:t>,</w:t>
            </w:r>
            <w:r w:rsidR="00CC1D74" w:rsidRPr="005B6EC1">
              <w:rPr>
                <w:rFonts w:ascii="Arial" w:eastAsia="Times New Roman" w:hAnsi="Arial" w:cs="Arial"/>
                <w:sz w:val="16"/>
                <w:szCs w:val="16"/>
              </w:rPr>
              <w:t xml:space="preserve"> Ba</w:t>
            </w:r>
            <w:r w:rsidR="00BB7AB0" w:rsidRPr="005B6EC1">
              <w:rPr>
                <w:rFonts w:ascii="Arial" w:eastAsia="Times New Roman" w:hAnsi="Arial" w:cs="Arial"/>
                <w:sz w:val="16"/>
                <w:szCs w:val="16"/>
              </w:rPr>
              <w:t>ngladesh Insurance Academy is providing</w:t>
            </w:r>
            <w:r w:rsidR="00C4462B" w:rsidRPr="005B6EC1">
              <w:rPr>
                <w:rFonts w:ascii="Arial" w:eastAsia="Times New Roman" w:hAnsi="Arial" w:cs="Arial"/>
                <w:sz w:val="16"/>
                <w:szCs w:val="16"/>
              </w:rPr>
              <w:t xml:space="preserve"> regular training for those who</w:t>
            </w:r>
            <w:r w:rsidR="007458B1" w:rsidRPr="005B6EC1">
              <w:rPr>
                <w:rFonts w:ascii="Arial" w:eastAsia="Times New Roman" w:hAnsi="Arial" w:cs="Arial"/>
                <w:sz w:val="16"/>
                <w:szCs w:val="16"/>
              </w:rPr>
              <w:t xml:space="preserve"> are</w:t>
            </w:r>
            <w:r w:rsidR="00382587" w:rsidRPr="005B6EC1">
              <w:rPr>
                <w:rFonts w:ascii="Arial" w:eastAsia="Times New Roman" w:hAnsi="Arial" w:cs="Arial"/>
                <w:sz w:val="16"/>
                <w:szCs w:val="16"/>
              </w:rPr>
              <w:t xml:space="preserve"> </w:t>
            </w:r>
            <w:r w:rsidR="00CC1D74" w:rsidRPr="005B6EC1">
              <w:rPr>
                <w:rFonts w:ascii="Arial" w:eastAsia="Times New Roman" w:hAnsi="Arial" w:cs="Arial"/>
                <w:sz w:val="16"/>
                <w:szCs w:val="16"/>
              </w:rPr>
              <w:t>involved in the profession.</w:t>
            </w:r>
            <w:r w:rsidR="00C4462B" w:rsidRPr="005B6EC1">
              <w:rPr>
                <w:rFonts w:ascii="Arial" w:hAnsi="Arial" w:cs="Arial"/>
                <w:sz w:val="16"/>
                <w:szCs w:val="16"/>
              </w:rPr>
              <w:t xml:space="preserve"> To increase the quantity and quali</w:t>
            </w:r>
            <w:r w:rsidR="00A93955" w:rsidRPr="005B6EC1">
              <w:rPr>
                <w:rFonts w:ascii="Arial" w:hAnsi="Arial" w:cs="Arial"/>
                <w:sz w:val="16"/>
                <w:szCs w:val="16"/>
              </w:rPr>
              <w:t xml:space="preserve">ty </w:t>
            </w:r>
            <w:r w:rsidR="00BB7AB0" w:rsidRPr="005B6EC1">
              <w:rPr>
                <w:rFonts w:ascii="Arial" w:hAnsi="Arial" w:cs="Arial"/>
                <w:sz w:val="16"/>
                <w:szCs w:val="16"/>
              </w:rPr>
              <w:t xml:space="preserve">of </w:t>
            </w:r>
            <w:r w:rsidR="00A93955" w:rsidRPr="005B6EC1">
              <w:rPr>
                <w:rFonts w:ascii="Arial" w:hAnsi="Arial" w:cs="Arial"/>
                <w:sz w:val="16"/>
                <w:szCs w:val="16"/>
              </w:rPr>
              <w:t>training and to build this institution</w:t>
            </w:r>
            <w:r w:rsidR="00C4462B" w:rsidRPr="005B6EC1">
              <w:rPr>
                <w:rFonts w:ascii="Arial" w:hAnsi="Arial" w:cs="Arial"/>
                <w:sz w:val="16"/>
                <w:szCs w:val="16"/>
              </w:rPr>
              <w:t xml:space="preserve"> as an international standard training institute some infrastructural</w:t>
            </w:r>
            <w:r w:rsidR="00A93955" w:rsidRPr="005B6EC1">
              <w:rPr>
                <w:rFonts w:ascii="Arial" w:hAnsi="Arial" w:cs="Arial"/>
                <w:sz w:val="16"/>
                <w:szCs w:val="16"/>
              </w:rPr>
              <w:t xml:space="preserve"> and academic </w:t>
            </w:r>
            <w:r w:rsidR="00BB7AB0" w:rsidRPr="005B6EC1">
              <w:rPr>
                <w:rFonts w:ascii="Arial" w:hAnsi="Arial" w:cs="Arial"/>
                <w:sz w:val="16"/>
                <w:szCs w:val="16"/>
              </w:rPr>
              <w:t>expansion</w:t>
            </w:r>
            <w:r w:rsidR="00A93955" w:rsidRPr="005B6EC1">
              <w:rPr>
                <w:rFonts w:ascii="Arial" w:hAnsi="Arial" w:cs="Arial"/>
                <w:sz w:val="16"/>
                <w:szCs w:val="16"/>
              </w:rPr>
              <w:t xml:space="preserve"> activities have been taken</w:t>
            </w:r>
            <w:r w:rsidR="00C4462B" w:rsidRPr="005B6EC1">
              <w:rPr>
                <w:rFonts w:ascii="Arial" w:hAnsi="Arial" w:cs="Arial"/>
                <w:sz w:val="16"/>
                <w:szCs w:val="16"/>
              </w:rPr>
              <w:t xml:space="preserve">. </w:t>
            </w:r>
            <w:r w:rsidR="000E4313" w:rsidRPr="005B6EC1">
              <w:rPr>
                <w:rFonts w:ascii="Arial" w:hAnsi="Arial" w:cs="Arial"/>
                <w:sz w:val="16"/>
                <w:szCs w:val="16"/>
              </w:rPr>
              <w:t xml:space="preserve">Considering the importance of this sector the insurance industry has been included as a </w:t>
            </w:r>
            <w:r w:rsidR="00F10141" w:rsidRPr="005B6EC1">
              <w:rPr>
                <w:rFonts w:ascii="Arial" w:hAnsi="Arial" w:cs="Arial"/>
                <w:sz w:val="16"/>
                <w:szCs w:val="16"/>
              </w:rPr>
              <w:t>3</w:t>
            </w:r>
            <w:r w:rsidR="00F10141" w:rsidRPr="005B6EC1">
              <w:rPr>
                <w:rFonts w:ascii="Arial" w:hAnsi="Arial" w:cs="Arial"/>
                <w:sz w:val="16"/>
                <w:szCs w:val="16"/>
                <w:vertAlign w:val="superscript"/>
              </w:rPr>
              <w:t>rd</w:t>
            </w:r>
            <w:r w:rsidR="000E4313" w:rsidRPr="005B6EC1">
              <w:rPr>
                <w:rFonts w:ascii="Arial" w:hAnsi="Arial" w:cs="Arial"/>
                <w:sz w:val="16"/>
                <w:szCs w:val="16"/>
              </w:rPr>
              <w:t>priority area.</w:t>
            </w:r>
          </w:p>
        </w:tc>
        <w:tc>
          <w:tcPr>
            <w:tcW w:w="2673" w:type="dxa"/>
            <w:vAlign w:val="center"/>
          </w:tcPr>
          <w:p w:rsidR="00560139" w:rsidRPr="005B6EC1" w:rsidRDefault="002C0321" w:rsidP="005F6213">
            <w:pPr>
              <w:pStyle w:val="NormalWeb"/>
              <w:numPr>
                <w:ilvl w:val="0"/>
                <w:numId w:val="16"/>
              </w:numPr>
              <w:spacing w:before="60" w:after="60" w:line="288" w:lineRule="auto"/>
              <w:ind w:left="198" w:hanging="198"/>
              <w:rPr>
                <w:rFonts w:ascii="Arial" w:hAnsi="Arial" w:cs="Arial"/>
                <w:sz w:val="16"/>
                <w:szCs w:val="16"/>
              </w:rPr>
            </w:pPr>
            <w:r w:rsidRPr="005B6EC1">
              <w:rPr>
                <w:rFonts w:ascii="Arial" w:hAnsi="Arial" w:cs="Arial"/>
                <w:sz w:val="16"/>
                <w:szCs w:val="16"/>
              </w:rPr>
              <w:t>Establish</w:t>
            </w:r>
            <w:r w:rsidR="001E468F" w:rsidRPr="005B6EC1">
              <w:rPr>
                <w:rFonts w:ascii="Arial" w:hAnsi="Arial" w:cs="Arial"/>
                <w:sz w:val="16"/>
                <w:szCs w:val="16"/>
              </w:rPr>
              <w:t xml:space="preserve"> inclusive insurance sector and </w:t>
            </w:r>
            <w:r w:rsidRPr="005B6EC1">
              <w:rPr>
                <w:rFonts w:ascii="Arial" w:hAnsi="Arial" w:cs="Arial"/>
                <w:sz w:val="16"/>
                <w:szCs w:val="16"/>
              </w:rPr>
              <w:t>strengthen</w:t>
            </w:r>
            <w:r w:rsidR="001E468F" w:rsidRPr="005B6EC1">
              <w:rPr>
                <w:rFonts w:ascii="Arial" w:hAnsi="Arial" w:cs="Arial"/>
                <w:sz w:val="16"/>
                <w:szCs w:val="16"/>
              </w:rPr>
              <w:t xml:space="preserve"> discipline</w:t>
            </w:r>
          </w:p>
        </w:tc>
      </w:tr>
      <w:tr w:rsidR="005B6EC1" w:rsidRPr="005B6EC1" w:rsidTr="005F6213">
        <w:trPr>
          <w:trHeight w:val="1653"/>
        </w:trPr>
        <w:tc>
          <w:tcPr>
            <w:tcW w:w="5634" w:type="dxa"/>
          </w:tcPr>
          <w:p w:rsidR="009E11F6" w:rsidRPr="005B6EC1" w:rsidRDefault="009E11F6" w:rsidP="002A034B">
            <w:pPr>
              <w:pStyle w:val="ListParagraph"/>
              <w:numPr>
                <w:ilvl w:val="0"/>
                <w:numId w:val="15"/>
              </w:numPr>
              <w:spacing w:before="60" w:after="60" w:line="288" w:lineRule="auto"/>
              <w:ind w:left="342" w:hanging="270"/>
              <w:contextualSpacing w:val="0"/>
              <w:jc w:val="both"/>
              <w:rPr>
                <w:rFonts w:ascii="Arial" w:hAnsi="Arial" w:cs="Arial"/>
                <w:b/>
                <w:bCs/>
                <w:sz w:val="16"/>
                <w:szCs w:val="16"/>
              </w:rPr>
            </w:pPr>
            <w:permStart w:id="592472235" w:edGrp="everyone" w:colFirst="0" w:colLast="0"/>
            <w:permStart w:id="1435795366" w:edGrp="everyone" w:colFirst="1" w:colLast="1"/>
            <w:permStart w:id="2021082886" w:edGrp="everyone" w:colFirst="2" w:colLast="2"/>
            <w:permEnd w:id="675230030"/>
            <w:permEnd w:id="339683817"/>
            <w:r w:rsidRPr="005B6EC1">
              <w:rPr>
                <w:rFonts w:ascii="Arial" w:hAnsi="Arial" w:cs="Arial"/>
                <w:b/>
                <w:bCs/>
                <w:sz w:val="16"/>
                <w:szCs w:val="16"/>
              </w:rPr>
              <w:lastRenderedPageBreak/>
              <w:t>Employment through creation of entrepreneurs and providing financial assistance</w:t>
            </w:r>
          </w:p>
          <w:p w:rsidR="009E11F6" w:rsidRPr="005B6EC1" w:rsidRDefault="009E11F6" w:rsidP="004D7331">
            <w:pPr>
              <w:pStyle w:val="ListParagraph"/>
              <w:spacing w:before="60" w:after="60" w:line="288" w:lineRule="auto"/>
              <w:ind w:left="342"/>
              <w:contextualSpacing w:val="0"/>
              <w:jc w:val="both"/>
              <w:rPr>
                <w:rFonts w:ascii="Arial" w:hAnsi="Arial" w:cs="Arial"/>
                <w:b/>
                <w:bCs/>
                <w:sz w:val="16"/>
                <w:szCs w:val="16"/>
              </w:rPr>
            </w:pPr>
            <w:r w:rsidRPr="005B6EC1">
              <w:rPr>
                <w:rFonts w:ascii="Arial" w:hAnsi="Arial" w:cs="Arial"/>
                <w:bCs/>
                <w:sz w:val="16"/>
                <w:szCs w:val="16"/>
              </w:rPr>
              <w:t xml:space="preserve">A large number of </w:t>
            </w:r>
            <w:r w:rsidR="00C73DB1" w:rsidRPr="005B6EC1">
              <w:rPr>
                <w:rFonts w:ascii="Arial" w:hAnsi="Arial" w:cs="Arial"/>
                <w:bCs/>
                <w:sz w:val="16"/>
                <w:szCs w:val="16"/>
              </w:rPr>
              <w:t xml:space="preserve">small </w:t>
            </w:r>
            <w:r w:rsidRPr="005B6EC1">
              <w:rPr>
                <w:rFonts w:ascii="Arial" w:hAnsi="Arial" w:cs="Arial"/>
                <w:bCs/>
                <w:sz w:val="16"/>
                <w:szCs w:val="16"/>
              </w:rPr>
              <w:t>entrepreneurs and employment opportunities will be created in remote areas of the country</w:t>
            </w:r>
            <w:r w:rsidR="00C73DB1" w:rsidRPr="005B6EC1">
              <w:rPr>
                <w:rFonts w:ascii="Arial" w:hAnsi="Arial" w:cs="Arial"/>
                <w:bCs/>
                <w:sz w:val="16"/>
                <w:szCs w:val="16"/>
              </w:rPr>
              <w:t xml:space="preserve"> through investment in the agro-based industry and ICT sectors</w:t>
            </w:r>
            <w:r w:rsidRPr="005B6EC1">
              <w:rPr>
                <w:rFonts w:ascii="Arial" w:hAnsi="Arial" w:cs="Arial"/>
                <w:bCs/>
                <w:sz w:val="16"/>
                <w:szCs w:val="16"/>
              </w:rPr>
              <w:t xml:space="preserve"> due to various activities undertaken by</w:t>
            </w:r>
            <w:r w:rsidR="00025393" w:rsidRPr="005B6EC1">
              <w:rPr>
                <w:rFonts w:ascii="Arial" w:hAnsi="Arial" w:cs="Arial"/>
                <w:bCs/>
                <w:sz w:val="16"/>
                <w:szCs w:val="16"/>
              </w:rPr>
              <w:t xml:space="preserve"> Microcredit Regulatory Authority (MRA),</w:t>
            </w:r>
            <w:r w:rsidR="00224874" w:rsidRPr="005B6EC1">
              <w:rPr>
                <w:rFonts w:ascii="Arial" w:hAnsi="Arial" w:cs="Arial"/>
                <w:bCs/>
                <w:sz w:val="16"/>
                <w:szCs w:val="16"/>
              </w:rPr>
              <w:t xml:space="preserve"> </w:t>
            </w:r>
            <w:proofErr w:type="spellStart"/>
            <w:r w:rsidRPr="005B6EC1">
              <w:rPr>
                <w:rFonts w:ascii="Arial" w:hAnsi="Arial" w:cs="Arial"/>
                <w:bCs/>
                <w:sz w:val="16"/>
                <w:szCs w:val="16"/>
              </w:rPr>
              <w:t>Palli</w:t>
            </w:r>
            <w:proofErr w:type="spellEnd"/>
            <w:r w:rsidRPr="005B6EC1">
              <w:rPr>
                <w:rFonts w:ascii="Arial" w:hAnsi="Arial" w:cs="Arial"/>
                <w:bCs/>
                <w:sz w:val="16"/>
                <w:szCs w:val="16"/>
              </w:rPr>
              <w:t xml:space="preserve"> Karma </w:t>
            </w:r>
            <w:proofErr w:type="spellStart"/>
            <w:r w:rsidRPr="005B6EC1">
              <w:rPr>
                <w:rFonts w:ascii="Arial" w:hAnsi="Arial" w:cs="Arial"/>
                <w:bCs/>
                <w:sz w:val="16"/>
                <w:szCs w:val="16"/>
              </w:rPr>
              <w:t>Sha</w:t>
            </w:r>
            <w:r w:rsidR="00BB7AB0" w:rsidRPr="005B6EC1">
              <w:rPr>
                <w:rFonts w:ascii="Arial" w:hAnsi="Arial" w:cs="Arial"/>
                <w:bCs/>
                <w:sz w:val="16"/>
                <w:szCs w:val="16"/>
              </w:rPr>
              <w:t>ha</w:t>
            </w:r>
            <w:r w:rsidRPr="005B6EC1">
              <w:rPr>
                <w:rFonts w:ascii="Arial" w:hAnsi="Arial" w:cs="Arial"/>
                <w:bCs/>
                <w:sz w:val="16"/>
                <w:szCs w:val="16"/>
              </w:rPr>
              <w:t>yak</w:t>
            </w:r>
            <w:proofErr w:type="spellEnd"/>
            <w:r w:rsidRPr="005B6EC1">
              <w:rPr>
                <w:rFonts w:ascii="Arial" w:hAnsi="Arial" w:cs="Arial"/>
                <w:bCs/>
                <w:sz w:val="16"/>
                <w:szCs w:val="16"/>
              </w:rPr>
              <w:t xml:space="preserve"> Foundation (PKSF), Social Development Foundation (SDF), Bangladesh NGO Foundation (BNF), Bangladesh Municipal Development Fund (BMDF), </w:t>
            </w:r>
            <w:proofErr w:type="spellStart"/>
            <w:r w:rsidRPr="005B6EC1">
              <w:rPr>
                <w:rFonts w:ascii="Arial" w:hAnsi="Arial" w:cs="Arial"/>
                <w:bCs/>
                <w:sz w:val="16"/>
                <w:szCs w:val="16"/>
              </w:rPr>
              <w:t>Swanirvar</w:t>
            </w:r>
            <w:proofErr w:type="spellEnd"/>
            <w:r w:rsidRPr="005B6EC1">
              <w:rPr>
                <w:rFonts w:ascii="Arial" w:hAnsi="Arial" w:cs="Arial"/>
                <w:bCs/>
                <w:sz w:val="16"/>
                <w:szCs w:val="16"/>
              </w:rPr>
              <w:t xml:space="preserve"> Bangladesh, Equi</w:t>
            </w:r>
            <w:r w:rsidR="00C73DB1" w:rsidRPr="005B6EC1">
              <w:rPr>
                <w:rFonts w:ascii="Arial" w:hAnsi="Arial" w:cs="Arial"/>
                <w:bCs/>
                <w:sz w:val="16"/>
                <w:szCs w:val="16"/>
              </w:rPr>
              <w:t xml:space="preserve">ty Entrepreneurship Fund (EEF) and </w:t>
            </w:r>
            <w:r w:rsidRPr="005B6EC1">
              <w:rPr>
                <w:rFonts w:ascii="Arial" w:hAnsi="Arial" w:cs="Arial"/>
                <w:bCs/>
                <w:sz w:val="16"/>
                <w:szCs w:val="16"/>
              </w:rPr>
              <w:t>Small Enterprise Fund (SEF).</w:t>
            </w:r>
            <w:r w:rsidR="00224874" w:rsidRPr="005B6EC1">
              <w:rPr>
                <w:rFonts w:ascii="Arial" w:hAnsi="Arial" w:cs="Arial"/>
                <w:bCs/>
                <w:sz w:val="16"/>
                <w:szCs w:val="16"/>
              </w:rPr>
              <w:t xml:space="preserve"> </w:t>
            </w:r>
            <w:r w:rsidR="00F10141" w:rsidRPr="005B6EC1">
              <w:rPr>
                <w:rFonts w:ascii="Arial" w:hAnsi="Arial" w:cs="Arial"/>
                <w:bCs/>
                <w:sz w:val="16"/>
                <w:szCs w:val="16"/>
              </w:rPr>
              <w:t>Social and infrastructure facil</w:t>
            </w:r>
            <w:r w:rsidR="00C73DB1" w:rsidRPr="005B6EC1">
              <w:rPr>
                <w:rFonts w:ascii="Arial" w:hAnsi="Arial" w:cs="Arial"/>
                <w:bCs/>
                <w:sz w:val="16"/>
                <w:szCs w:val="16"/>
              </w:rPr>
              <w:t>ities will be created under these</w:t>
            </w:r>
            <w:r w:rsidR="003C415D">
              <w:rPr>
                <w:rFonts w:ascii="Arial" w:hAnsi="Arial" w:cs="Arial"/>
                <w:bCs/>
                <w:sz w:val="16"/>
                <w:szCs w:val="16"/>
              </w:rPr>
              <w:t xml:space="preserve"> program</w:t>
            </w:r>
            <w:r w:rsidR="00C73DB1" w:rsidRPr="005B6EC1">
              <w:rPr>
                <w:rFonts w:ascii="Arial" w:hAnsi="Arial" w:cs="Arial"/>
                <w:bCs/>
                <w:sz w:val="16"/>
                <w:szCs w:val="16"/>
              </w:rPr>
              <w:t>s</w:t>
            </w:r>
            <w:r w:rsidR="00F10141" w:rsidRPr="005B6EC1">
              <w:rPr>
                <w:rFonts w:ascii="Arial" w:hAnsi="Arial" w:cs="Arial"/>
                <w:bCs/>
                <w:sz w:val="16"/>
                <w:szCs w:val="16"/>
              </w:rPr>
              <w:t xml:space="preserve">. Ultra-poor, particularly the young women will be given priority. </w:t>
            </w:r>
            <w:r w:rsidR="004B6118" w:rsidRPr="005B6EC1">
              <w:rPr>
                <w:rFonts w:ascii="Arial" w:hAnsi="Arial" w:cs="Arial"/>
                <w:bCs/>
                <w:sz w:val="16"/>
                <w:szCs w:val="16"/>
              </w:rPr>
              <w:t>Microcredit has</w:t>
            </w:r>
            <w:r w:rsidR="00F10141" w:rsidRPr="005B6EC1">
              <w:rPr>
                <w:rFonts w:ascii="Arial" w:hAnsi="Arial" w:cs="Arial"/>
                <w:bCs/>
                <w:sz w:val="16"/>
                <w:szCs w:val="16"/>
              </w:rPr>
              <w:t xml:space="preserve"> therefore been identified as the 4</w:t>
            </w:r>
            <w:r w:rsidR="00F10141" w:rsidRPr="005B6EC1">
              <w:rPr>
                <w:rFonts w:ascii="Arial" w:hAnsi="Arial" w:cs="Arial"/>
                <w:bCs/>
                <w:sz w:val="16"/>
                <w:szCs w:val="16"/>
                <w:vertAlign w:val="superscript"/>
              </w:rPr>
              <w:t>th</w:t>
            </w:r>
            <w:r w:rsidR="00F10141" w:rsidRPr="005B6EC1">
              <w:rPr>
                <w:rFonts w:ascii="Arial" w:hAnsi="Arial" w:cs="Arial"/>
                <w:bCs/>
                <w:sz w:val="16"/>
                <w:szCs w:val="16"/>
              </w:rPr>
              <w:t xml:space="preserve"> priority</w:t>
            </w:r>
            <w:r w:rsidR="004B6118" w:rsidRPr="005B6EC1">
              <w:rPr>
                <w:rFonts w:ascii="Arial" w:hAnsi="Arial" w:cs="Arial"/>
                <w:bCs/>
                <w:sz w:val="16"/>
                <w:szCs w:val="16"/>
              </w:rPr>
              <w:t xml:space="preserve"> area</w:t>
            </w:r>
          </w:p>
        </w:tc>
        <w:tc>
          <w:tcPr>
            <w:tcW w:w="2673" w:type="dxa"/>
            <w:vAlign w:val="center"/>
          </w:tcPr>
          <w:p w:rsidR="009E11F6" w:rsidRPr="005B6EC1" w:rsidRDefault="001F039D" w:rsidP="005F6213">
            <w:pPr>
              <w:pStyle w:val="NormalWeb"/>
              <w:numPr>
                <w:ilvl w:val="0"/>
                <w:numId w:val="16"/>
              </w:numPr>
              <w:spacing w:before="60" w:after="60" w:line="288" w:lineRule="auto"/>
              <w:ind w:left="198" w:hanging="198"/>
              <w:rPr>
                <w:rFonts w:ascii="Arial" w:hAnsi="Arial" w:cs="Arial"/>
                <w:sz w:val="16"/>
                <w:szCs w:val="16"/>
              </w:rPr>
            </w:pPr>
            <w:r w:rsidRPr="005B6EC1">
              <w:rPr>
                <w:rFonts w:ascii="Arial" w:hAnsi="Arial" w:cs="Arial"/>
                <w:sz w:val="16"/>
                <w:szCs w:val="16"/>
              </w:rPr>
              <w:t>Strengthen</w:t>
            </w:r>
            <w:r w:rsidR="002C0321" w:rsidRPr="005B6EC1">
              <w:rPr>
                <w:rFonts w:ascii="Arial" w:hAnsi="Arial" w:cs="Arial"/>
                <w:sz w:val="16"/>
                <w:szCs w:val="16"/>
              </w:rPr>
              <w:t>ing</w:t>
            </w:r>
            <w:r w:rsidRPr="005B6EC1">
              <w:rPr>
                <w:rFonts w:ascii="Arial" w:hAnsi="Arial" w:cs="Arial"/>
                <w:sz w:val="16"/>
                <w:szCs w:val="16"/>
              </w:rPr>
              <w:t xml:space="preserve"> facilitation and expansion of </w:t>
            </w:r>
            <w:r w:rsidR="001E468F" w:rsidRPr="005B6EC1">
              <w:rPr>
                <w:rFonts w:ascii="Arial" w:hAnsi="Arial" w:cs="Arial"/>
                <w:sz w:val="16"/>
                <w:szCs w:val="16"/>
              </w:rPr>
              <w:t>well-regulated and effective micro-finance sector</w:t>
            </w:r>
          </w:p>
        </w:tc>
      </w:tr>
    </w:tbl>
    <w:permEnd w:id="592472235"/>
    <w:permEnd w:id="1435795366"/>
    <w:permEnd w:id="2021082886"/>
    <w:p w:rsidR="00560139" w:rsidRPr="005B6EC1" w:rsidRDefault="00560139" w:rsidP="00560139">
      <w:pPr>
        <w:spacing w:before="120" w:after="120"/>
        <w:rPr>
          <w:rStyle w:val="Strong"/>
          <w:rFonts w:ascii="Arial" w:eastAsia="Nikosh" w:hAnsi="Arial" w:cs="Arial"/>
          <w:sz w:val="18"/>
          <w:szCs w:val="18"/>
          <w:cs/>
          <w:lang w:bidi="bn-BD"/>
        </w:rPr>
      </w:pPr>
      <w:r w:rsidRPr="005B6EC1">
        <w:rPr>
          <w:rStyle w:val="Strong"/>
          <w:rFonts w:ascii="Arial" w:eastAsia="Nikosh" w:hAnsi="Arial" w:cs="Arial"/>
          <w:sz w:val="18"/>
          <w:szCs w:val="18"/>
          <w:cs/>
          <w:lang w:bidi="bn-IN"/>
        </w:rPr>
        <w:t>4.2</w:t>
      </w:r>
      <w:r w:rsidRPr="005B6EC1">
        <w:rPr>
          <w:rStyle w:val="Strong"/>
          <w:rFonts w:ascii="Arial" w:eastAsia="Nikosh" w:hAnsi="Arial" w:cs="Arial"/>
          <w:sz w:val="18"/>
          <w:szCs w:val="18"/>
          <w:cs/>
          <w:lang w:bidi="bn-IN"/>
        </w:rPr>
        <w:tab/>
        <w:t>Medium Term Expenditure Estimates and Projection (201</w:t>
      </w:r>
      <w:r w:rsidR="004545C0" w:rsidRPr="005B6EC1">
        <w:rPr>
          <w:rStyle w:val="Strong"/>
          <w:rFonts w:ascii="Arial" w:eastAsia="Nikosh" w:hAnsi="Arial" w:cs="Arial"/>
          <w:sz w:val="18"/>
          <w:szCs w:val="18"/>
          <w:lang w:bidi="bn-IN"/>
        </w:rPr>
        <w:t>8</w:t>
      </w:r>
      <w:r w:rsidRPr="005B6EC1">
        <w:rPr>
          <w:rStyle w:val="Strong"/>
          <w:rFonts w:ascii="Arial" w:eastAsia="Nikosh" w:hAnsi="Arial" w:cs="Arial"/>
          <w:sz w:val="18"/>
          <w:szCs w:val="18"/>
          <w:cs/>
          <w:lang w:bidi="bn-IN"/>
        </w:rPr>
        <w:t>-1</w:t>
      </w:r>
      <w:r w:rsidR="004545C0" w:rsidRPr="005B6EC1">
        <w:rPr>
          <w:rStyle w:val="Strong"/>
          <w:rFonts w:ascii="Arial" w:eastAsia="Nikosh" w:hAnsi="Arial" w:cs="Arial"/>
          <w:sz w:val="18"/>
          <w:szCs w:val="18"/>
          <w:lang w:bidi="bn-IN"/>
        </w:rPr>
        <w:t>9</w:t>
      </w:r>
      <w:r w:rsidRPr="005B6EC1">
        <w:rPr>
          <w:rStyle w:val="Strong"/>
          <w:rFonts w:ascii="Arial" w:eastAsia="Nikosh" w:hAnsi="Arial" w:cs="Arial"/>
          <w:sz w:val="18"/>
          <w:szCs w:val="18"/>
          <w:cs/>
          <w:lang w:bidi="bn-IN"/>
        </w:rPr>
        <w:t xml:space="preserve"> to 20</w:t>
      </w:r>
      <w:r w:rsidR="004545C0" w:rsidRPr="005B6EC1">
        <w:rPr>
          <w:rStyle w:val="Strong"/>
          <w:rFonts w:ascii="Arial" w:eastAsia="Nikosh" w:hAnsi="Arial" w:cs="Arial"/>
          <w:sz w:val="18"/>
          <w:szCs w:val="18"/>
          <w:cs/>
          <w:lang w:bidi="bn-IN"/>
        </w:rPr>
        <w:t>20</w:t>
      </w:r>
      <w:r w:rsidRPr="005B6EC1">
        <w:rPr>
          <w:rStyle w:val="Strong"/>
          <w:rFonts w:ascii="Arial" w:eastAsia="Nikosh" w:hAnsi="Arial" w:cs="Arial"/>
          <w:sz w:val="18"/>
          <w:szCs w:val="18"/>
          <w:cs/>
          <w:lang w:bidi="bn-IN"/>
        </w:rPr>
        <w:t>-</w:t>
      </w:r>
      <w:r w:rsidR="004545C0" w:rsidRPr="005B6EC1">
        <w:rPr>
          <w:rStyle w:val="Strong"/>
          <w:rFonts w:ascii="Arial" w:eastAsia="Nikosh" w:hAnsi="Arial" w:cs="Arial"/>
          <w:sz w:val="18"/>
          <w:szCs w:val="18"/>
          <w:cs/>
          <w:lang w:bidi="bn-IN"/>
        </w:rPr>
        <w:t>21</w:t>
      </w:r>
      <w:r w:rsidRPr="005B6EC1">
        <w:rPr>
          <w:rStyle w:val="Strong"/>
          <w:rFonts w:ascii="Arial" w:eastAsia="Nikosh" w:hAnsi="Arial" w:cs="Arial"/>
          <w:sz w:val="18"/>
          <w:szCs w:val="18"/>
          <w:cs/>
          <w:lang w:bidi="bn-IN"/>
        </w:rPr>
        <w:t>)</w:t>
      </w:r>
    </w:p>
    <w:p w:rsidR="00560139" w:rsidRPr="005B6EC1" w:rsidRDefault="00560139" w:rsidP="00560139">
      <w:pPr>
        <w:spacing w:before="120"/>
        <w:ind w:left="720" w:hanging="720"/>
        <w:jc w:val="both"/>
        <w:rPr>
          <w:rStyle w:val="Strong"/>
          <w:rFonts w:ascii="Arial" w:eastAsia="Nikosh" w:hAnsi="Arial" w:cs="Arial"/>
          <w:sz w:val="16"/>
          <w:szCs w:val="16"/>
          <w:lang w:bidi="bn-IN"/>
        </w:rPr>
      </w:pPr>
      <w:r w:rsidRPr="005B6EC1">
        <w:rPr>
          <w:rStyle w:val="Strong"/>
          <w:rFonts w:ascii="Arial" w:eastAsia="Nikosh" w:hAnsi="Arial" w:cs="Arial"/>
          <w:sz w:val="16"/>
          <w:szCs w:val="16"/>
          <w:cs/>
          <w:lang w:bidi="bn-IN"/>
        </w:rPr>
        <w:t>4.2.1</w:t>
      </w:r>
      <w:r w:rsidRPr="005B6EC1">
        <w:rPr>
          <w:rStyle w:val="Strong"/>
          <w:rFonts w:ascii="Arial" w:eastAsia="Nikosh" w:hAnsi="Arial" w:cs="Arial"/>
          <w:sz w:val="16"/>
          <w:szCs w:val="16"/>
          <w:cs/>
          <w:lang w:bidi="bn-IN"/>
        </w:rPr>
        <w:tab/>
      </w:r>
      <w:r w:rsidRPr="005B6EC1">
        <w:rPr>
          <w:rFonts w:ascii="Arial" w:hAnsi="Arial" w:cs="Arial"/>
          <w:b/>
          <w:sz w:val="16"/>
          <w:szCs w:val="16"/>
          <w:lang w:val="en-GB"/>
        </w:rPr>
        <w:t>Expenditure by Department</w:t>
      </w:r>
      <w:r w:rsidR="004B6118" w:rsidRPr="005B6EC1">
        <w:rPr>
          <w:rFonts w:ascii="Arial" w:hAnsi="Arial" w:cs="Arial"/>
          <w:b/>
          <w:sz w:val="16"/>
          <w:szCs w:val="16"/>
          <w:lang w:val="en-GB"/>
        </w:rPr>
        <w:t>s</w:t>
      </w:r>
      <w:r w:rsidRPr="005B6EC1">
        <w:rPr>
          <w:rFonts w:ascii="Arial" w:hAnsi="Arial" w:cs="Arial"/>
          <w:b/>
          <w:sz w:val="16"/>
          <w:szCs w:val="16"/>
          <w:lang w:val="en-GB"/>
        </w:rPr>
        <w:t xml:space="preserve">/Agencies/Operational Units </w:t>
      </w:r>
    </w:p>
    <w:p w:rsidR="00560139" w:rsidRPr="005B6EC1" w:rsidRDefault="00560139" w:rsidP="00560139">
      <w:pPr>
        <w:spacing w:after="40"/>
        <w:ind w:left="720" w:hanging="720"/>
        <w:jc w:val="right"/>
        <w:rPr>
          <w:rFonts w:ascii="Arial" w:hAnsi="Arial" w:cs="Arial"/>
          <w:sz w:val="14"/>
          <w:szCs w:val="14"/>
        </w:rPr>
      </w:pPr>
      <w:r w:rsidRPr="005B6EC1">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5B6EC1" w:rsidRPr="005B6EC1" w:rsidTr="00FC4033">
        <w:trPr>
          <w:trHeight w:val="51"/>
          <w:tblHeader/>
        </w:trPr>
        <w:tc>
          <w:tcPr>
            <w:tcW w:w="3690" w:type="dxa"/>
            <w:vMerge w:val="restart"/>
            <w:shd w:val="clear" w:color="auto" w:fill="auto"/>
            <w:vAlign w:val="center"/>
          </w:tcPr>
          <w:p w:rsidR="004545C0" w:rsidRPr="005B6EC1" w:rsidRDefault="004545C0" w:rsidP="00FC4033">
            <w:pPr>
              <w:spacing w:before="40" w:after="40"/>
              <w:jc w:val="center"/>
              <w:rPr>
                <w:rFonts w:ascii="Arial" w:hAnsi="Arial" w:cs="Arial"/>
                <w:b/>
                <w:bCs/>
                <w:sz w:val="14"/>
                <w:szCs w:val="14"/>
                <w:lang w:bidi="bn-IN"/>
              </w:rPr>
            </w:pPr>
            <w:r w:rsidRPr="005B6EC1">
              <w:rPr>
                <w:rFonts w:ascii="Arial" w:hAnsi="Arial" w:cs="Arial"/>
                <w:b/>
                <w:bCs/>
                <w:sz w:val="14"/>
                <w:szCs w:val="14"/>
                <w:cs/>
                <w:lang w:bidi="bn-IN"/>
              </w:rPr>
              <w:t>Description</w:t>
            </w:r>
          </w:p>
        </w:tc>
        <w:tc>
          <w:tcPr>
            <w:tcW w:w="900" w:type="dxa"/>
            <w:shd w:val="clear" w:color="auto" w:fill="auto"/>
            <w:vAlign w:val="center"/>
          </w:tcPr>
          <w:p w:rsidR="004545C0" w:rsidRPr="005B6EC1" w:rsidRDefault="004545C0" w:rsidP="00FC4033">
            <w:pPr>
              <w:spacing w:before="40" w:after="40"/>
              <w:ind w:left="-71" w:right="-90"/>
              <w:jc w:val="center"/>
              <w:rPr>
                <w:rFonts w:ascii="Arial" w:hAnsi="Arial" w:cs="Arial"/>
                <w:b/>
                <w:bCs/>
                <w:sz w:val="14"/>
                <w:szCs w:val="14"/>
                <w:lang w:bidi="bn-IN"/>
              </w:rPr>
            </w:pPr>
            <w:r w:rsidRPr="005B6EC1">
              <w:rPr>
                <w:rFonts w:ascii="Arial" w:hAnsi="Arial" w:cs="Arial"/>
                <w:b/>
                <w:bCs/>
                <w:sz w:val="14"/>
                <w:szCs w:val="14"/>
                <w:cs/>
                <w:lang w:bidi="bn-IN"/>
              </w:rPr>
              <w:t>Budget</w:t>
            </w:r>
          </w:p>
        </w:tc>
        <w:tc>
          <w:tcPr>
            <w:tcW w:w="900" w:type="dxa"/>
            <w:shd w:val="clear" w:color="auto" w:fill="auto"/>
            <w:vAlign w:val="center"/>
          </w:tcPr>
          <w:p w:rsidR="004545C0" w:rsidRPr="005B6EC1" w:rsidRDefault="004545C0" w:rsidP="00FC4033">
            <w:pPr>
              <w:tabs>
                <w:tab w:val="left" w:pos="3720"/>
              </w:tabs>
              <w:spacing w:before="40" w:after="40"/>
              <w:jc w:val="center"/>
              <w:rPr>
                <w:rFonts w:ascii="Arial" w:hAnsi="Arial" w:cs="Arial"/>
                <w:b/>
                <w:bCs/>
                <w:sz w:val="14"/>
                <w:szCs w:val="14"/>
                <w:lang w:bidi="bn-IN"/>
              </w:rPr>
            </w:pPr>
            <w:r w:rsidRPr="005B6EC1">
              <w:rPr>
                <w:rFonts w:ascii="Arial" w:hAnsi="Arial" w:cs="Arial"/>
                <w:b/>
                <w:bCs/>
                <w:sz w:val="14"/>
                <w:szCs w:val="14"/>
                <w:cs/>
                <w:lang w:bidi="bn-IN"/>
              </w:rPr>
              <w:t>Revised</w:t>
            </w:r>
          </w:p>
        </w:tc>
        <w:tc>
          <w:tcPr>
            <w:tcW w:w="900" w:type="dxa"/>
            <w:vMerge w:val="restart"/>
            <w:shd w:val="clear" w:color="auto" w:fill="auto"/>
            <w:vAlign w:val="center"/>
          </w:tcPr>
          <w:p w:rsidR="004545C0" w:rsidRPr="005B6EC1" w:rsidRDefault="004545C0" w:rsidP="00FC4033">
            <w:pPr>
              <w:spacing w:before="40" w:after="40"/>
              <w:ind w:left="-71" w:right="-90"/>
              <w:jc w:val="center"/>
              <w:rPr>
                <w:rFonts w:ascii="Arial" w:hAnsi="Arial" w:cs="Arial"/>
                <w:b/>
                <w:bCs/>
                <w:sz w:val="14"/>
                <w:szCs w:val="14"/>
                <w:cs/>
                <w:lang w:bidi="bn-IN"/>
              </w:rPr>
            </w:pPr>
            <w:r w:rsidRPr="005B6EC1">
              <w:rPr>
                <w:rFonts w:ascii="Arial" w:hAnsi="Arial" w:cs="Arial"/>
                <w:b/>
                <w:bCs/>
                <w:sz w:val="14"/>
                <w:szCs w:val="14"/>
                <w:cs/>
                <w:lang w:bidi="bn-IN"/>
              </w:rPr>
              <w:t>Budget</w:t>
            </w:r>
          </w:p>
          <w:p w:rsidR="004545C0" w:rsidRPr="005B6EC1" w:rsidRDefault="004545C0" w:rsidP="00FC4033">
            <w:pPr>
              <w:spacing w:before="40" w:after="40"/>
              <w:ind w:left="-71" w:right="-90"/>
              <w:jc w:val="center"/>
              <w:rPr>
                <w:rFonts w:ascii="Arial" w:hAnsi="Arial" w:cs="Arial"/>
                <w:b/>
                <w:bCs/>
                <w:sz w:val="14"/>
                <w:szCs w:val="14"/>
                <w:cs/>
                <w:lang w:bidi="bn-IN"/>
              </w:rPr>
            </w:pPr>
            <w:r w:rsidRPr="005B6EC1">
              <w:rPr>
                <w:rFonts w:ascii="Arial" w:hAnsi="Arial" w:cs="Arial"/>
                <w:b/>
                <w:bCs/>
                <w:sz w:val="14"/>
                <w:szCs w:val="14"/>
                <w:lang w:val="sv-SE" w:bidi="bn-IN"/>
              </w:rPr>
              <w:t>2018-19</w:t>
            </w:r>
          </w:p>
        </w:tc>
        <w:tc>
          <w:tcPr>
            <w:tcW w:w="1935" w:type="dxa"/>
            <w:gridSpan w:val="2"/>
            <w:shd w:val="clear" w:color="auto" w:fill="auto"/>
            <w:vAlign w:val="center"/>
          </w:tcPr>
          <w:p w:rsidR="004545C0" w:rsidRPr="005B6EC1" w:rsidRDefault="004545C0" w:rsidP="00FC4033">
            <w:pPr>
              <w:tabs>
                <w:tab w:val="left" w:pos="3720"/>
              </w:tabs>
              <w:spacing w:before="40" w:after="40"/>
              <w:jc w:val="center"/>
              <w:rPr>
                <w:rFonts w:ascii="Arial" w:hAnsi="Arial" w:cs="Arial"/>
                <w:b/>
                <w:bCs/>
                <w:sz w:val="14"/>
                <w:szCs w:val="14"/>
                <w:lang w:val="sv-SE"/>
              </w:rPr>
            </w:pPr>
            <w:r w:rsidRPr="005B6EC1">
              <w:rPr>
                <w:rFonts w:ascii="Arial" w:eastAsia="Nikosh" w:hAnsi="Arial" w:cs="Arial"/>
                <w:b/>
                <w:bCs/>
                <w:sz w:val="14"/>
                <w:szCs w:val="14"/>
                <w:cs/>
                <w:lang w:bidi="bn-BD"/>
              </w:rPr>
              <w:t>Projection</w:t>
            </w:r>
          </w:p>
        </w:tc>
      </w:tr>
      <w:tr w:rsidR="005B6EC1" w:rsidRPr="005B6EC1" w:rsidTr="00FC4033">
        <w:trPr>
          <w:trHeight w:val="51"/>
          <w:tblHeader/>
        </w:trPr>
        <w:tc>
          <w:tcPr>
            <w:tcW w:w="3690" w:type="dxa"/>
            <w:vMerge/>
            <w:tcBorders>
              <w:bottom w:val="single" w:sz="4" w:space="0" w:color="auto"/>
            </w:tcBorders>
            <w:shd w:val="clear" w:color="auto" w:fill="auto"/>
            <w:vAlign w:val="center"/>
          </w:tcPr>
          <w:p w:rsidR="004545C0" w:rsidRPr="005B6EC1" w:rsidRDefault="004545C0" w:rsidP="00FC4033">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vAlign w:val="center"/>
          </w:tcPr>
          <w:p w:rsidR="004545C0" w:rsidRPr="005B6EC1" w:rsidRDefault="004545C0" w:rsidP="00FC4033">
            <w:pPr>
              <w:spacing w:before="40" w:after="40"/>
              <w:ind w:left="-71" w:right="-90"/>
              <w:jc w:val="center"/>
              <w:rPr>
                <w:rFonts w:ascii="Arial" w:hAnsi="Arial" w:cs="Arial"/>
                <w:b/>
                <w:bCs/>
                <w:sz w:val="14"/>
                <w:szCs w:val="14"/>
                <w:lang w:bidi="bn-IN"/>
              </w:rPr>
            </w:pPr>
            <w:r w:rsidRPr="005B6EC1">
              <w:rPr>
                <w:rFonts w:ascii="Arial" w:hAnsi="Arial" w:cs="Arial"/>
                <w:b/>
                <w:bCs/>
                <w:sz w:val="14"/>
                <w:szCs w:val="14"/>
                <w:cs/>
                <w:lang w:bidi="bn-IN"/>
              </w:rPr>
              <w:t>201</w:t>
            </w:r>
            <w:r w:rsidRPr="005B6EC1">
              <w:rPr>
                <w:rFonts w:ascii="Arial" w:hAnsi="Arial" w:cs="Arial"/>
                <w:b/>
                <w:bCs/>
                <w:sz w:val="14"/>
                <w:szCs w:val="14"/>
                <w:lang w:bidi="bn-IN"/>
              </w:rPr>
              <w:t>7</w:t>
            </w:r>
            <w:r w:rsidRPr="005B6EC1">
              <w:rPr>
                <w:rFonts w:ascii="Arial" w:hAnsi="Arial" w:cs="Arial"/>
                <w:b/>
                <w:bCs/>
                <w:sz w:val="14"/>
                <w:szCs w:val="14"/>
                <w:cs/>
                <w:lang w:bidi="bn-IN"/>
              </w:rPr>
              <w:t>-1</w:t>
            </w:r>
            <w:r w:rsidRPr="005B6EC1">
              <w:rPr>
                <w:rFonts w:ascii="Arial" w:hAnsi="Arial" w:cs="Arial"/>
                <w:b/>
                <w:bCs/>
                <w:sz w:val="14"/>
                <w:szCs w:val="14"/>
                <w:lang w:bidi="bn-IN"/>
              </w:rPr>
              <w:t>8</w:t>
            </w:r>
          </w:p>
        </w:tc>
        <w:tc>
          <w:tcPr>
            <w:tcW w:w="900" w:type="dxa"/>
            <w:vMerge/>
            <w:tcBorders>
              <w:bottom w:val="single" w:sz="4" w:space="0" w:color="auto"/>
            </w:tcBorders>
            <w:shd w:val="clear" w:color="auto" w:fill="auto"/>
            <w:vAlign w:val="center"/>
          </w:tcPr>
          <w:p w:rsidR="004545C0" w:rsidRPr="005B6EC1" w:rsidRDefault="004545C0" w:rsidP="00FC4033">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vAlign w:val="center"/>
          </w:tcPr>
          <w:p w:rsidR="004545C0" w:rsidRPr="005B6EC1" w:rsidRDefault="004545C0" w:rsidP="00FC4033">
            <w:pPr>
              <w:tabs>
                <w:tab w:val="left" w:pos="3720"/>
              </w:tabs>
              <w:spacing w:before="40" w:after="40"/>
              <w:ind w:left="-71" w:right="-90"/>
              <w:jc w:val="center"/>
              <w:rPr>
                <w:rFonts w:ascii="Arial" w:hAnsi="Arial" w:cs="Arial"/>
                <w:b/>
                <w:bCs/>
                <w:sz w:val="14"/>
                <w:szCs w:val="14"/>
                <w:lang w:bidi="bn-IN"/>
              </w:rPr>
            </w:pPr>
            <w:r w:rsidRPr="005B6EC1">
              <w:rPr>
                <w:rFonts w:ascii="Arial" w:hAnsi="Arial" w:cs="Arial"/>
                <w:b/>
                <w:bCs/>
                <w:sz w:val="14"/>
                <w:szCs w:val="14"/>
                <w:lang w:val="sv-SE" w:bidi="bn-IN"/>
              </w:rPr>
              <w:t>2019-20</w:t>
            </w:r>
          </w:p>
        </w:tc>
        <w:tc>
          <w:tcPr>
            <w:tcW w:w="945" w:type="dxa"/>
            <w:tcBorders>
              <w:bottom w:val="single" w:sz="4" w:space="0" w:color="auto"/>
            </w:tcBorders>
            <w:shd w:val="clear" w:color="auto" w:fill="auto"/>
            <w:vAlign w:val="center"/>
          </w:tcPr>
          <w:p w:rsidR="004545C0" w:rsidRPr="005B6EC1" w:rsidRDefault="004545C0" w:rsidP="00FC4033">
            <w:pPr>
              <w:tabs>
                <w:tab w:val="left" w:pos="3720"/>
              </w:tabs>
              <w:spacing w:before="40" w:after="40"/>
              <w:ind w:left="-71" w:right="-90"/>
              <w:jc w:val="center"/>
              <w:rPr>
                <w:rFonts w:ascii="Arial" w:hAnsi="Arial" w:cs="Arial"/>
                <w:b/>
                <w:bCs/>
                <w:sz w:val="14"/>
                <w:szCs w:val="14"/>
                <w:lang w:val="sv-SE" w:bidi="bn-IN"/>
              </w:rPr>
            </w:pPr>
            <w:r w:rsidRPr="005B6EC1">
              <w:rPr>
                <w:rFonts w:ascii="Arial" w:hAnsi="Arial" w:cs="Arial"/>
                <w:b/>
                <w:bCs/>
                <w:sz w:val="14"/>
                <w:szCs w:val="14"/>
                <w:lang w:val="sv-SE" w:bidi="bn-IN"/>
              </w:rPr>
              <w:t>2020-21</w:t>
            </w:r>
          </w:p>
        </w:tc>
      </w:tr>
      <w:tr w:rsidR="005B6EC1" w:rsidRPr="005B6EC1" w:rsidTr="00750BCA">
        <w:tc>
          <w:tcPr>
            <w:tcW w:w="3690" w:type="dxa"/>
          </w:tcPr>
          <w:p w:rsidR="00560139" w:rsidRPr="005B6EC1" w:rsidRDefault="00560139" w:rsidP="00576D74">
            <w:pPr>
              <w:spacing w:before="40" w:after="40"/>
              <w:ind w:left="-54"/>
              <w:rPr>
                <w:rFonts w:ascii="Arial" w:hAnsi="Arial" w:cs="Arial"/>
                <w:sz w:val="14"/>
                <w:szCs w:val="14"/>
              </w:rPr>
            </w:pPr>
          </w:p>
        </w:tc>
        <w:tc>
          <w:tcPr>
            <w:tcW w:w="900" w:type="dxa"/>
          </w:tcPr>
          <w:p w:rsidR="00560139" w:rsidRPr="005B6EC1" w:rsidRDefault="00560139" w:rsidP="00750BCA">
            <w:pPr>
              <w:spacing w:before="40" w:after="40"/>
              <w:ind w:left="-71" w:right="-63"/>
              <w:jc w:val="right"/>
              <w:rPr>
                <w:rFonts w:ascii="Arial" w:hAnsi="Arial" w:cs="Arial"/>
                <w:sz w:val="14"/>
                <w:szCs w:val="14"/>
              </w:rPr>
            </w:pPr>
          </w:p>
        </w:tc>
        <w:tc>
          <w:tcPr>
            <w:tcW w:w="900" w:type="dxa"/>
            <w:vAlign w:val="center"/>
          </w:tcPr>
          <w:p w:rsidR="00560139" w:rsidRPr="005B6EC1" w:rsidRDefault="00560139" w:rsidP="00750BCA">
            <w:pPr>
              <w:spacing w:before="40" w:after="40"/>
              <w:ind w:left="-71" w:right="-63"/>
              <w:jc w:val="right"/>
              <w:rPr>
                <w:rFonts w:ascii="Arial" w:hAnsi="Arial" w:cs="Arial"/>
                <w:sz w:val="14"/>
                <w:szCs w:val="14"/>
              </w:rPr>
            </w:pPr>
          </w:p>
        </w:tc>
        <w:tc>
          <w:tcPr>
            <w:tcW w:w="900" w:type="dxa"/>
          </w:tcPr>
          <w:p w:rsidR="00560139" w:rsidRPr="005B6EC1" w:rsidRDefault="00560139" w:rsidP="00750BCA">
            <w:pPr>
              <w:spacing w:before="40" w:after="40"/>
              <w:ind w:left="-71" w:right="-63"/>
              <w:jc w:val="right"/>
              <w:rPr>
                <w:rFonts w:ascii="Arial" w:hAnsi="Arial" w:cs="Arial"/>
                <w:sz w:val="14"/>
                <w:szCs w:val="14"/>
              </w:rPr>
            </w:pPr>
          </w:p>
        </w:tc>
        <w:tc>
          <w:tcPr>
            <w:tcW w:w="990" w:type="dxa"/>
          </w:tcPr>
          <w:p w:rsidR="00560139" w:rsidRPr="005B6EC1" w:rsidRDefault="00560139" w:rsidP="00750BCA">
            <w:pPr>
              <w:spacing w:before="40" w:after="40"/>
              <w:ind w:left="-71" w:right="-63"/>
              <w:jc w:val="right"/>
              <w:rPr>
                <w:rFonts w:ascii="Arial" w:hAnsi="Arial" w:cs="Arial"/>
                <w:sz w:val="14"/>
                <w:szCs w:val="14"/>
              </w:rPr>
            </w:pPr>
          </w:p>
        </w:tc>
        <w:tc>
          <w:tcPr>
            <w:tcW w:w="945" w:type="dxa"/>
            <w:vAlign w:val="center"/>
          </w:tcPr>
          <w:p w:rsidR="00560139" w:rsidRPr="005B6EC1" w:rsidRDefault="00560139" w:rsidP="00750BCA">
            <w:pPr>
              <w:spacing w:before="40" w:after="40"/>
              <w:ind w:left="-71" w:right="-63"/>
              <w:jc w:val="right"/>
              <w:rPr>
                <w:rFonts w:ascii="Arial" w:hAnsi="Arial" w:cs="Arial"/>
                <w:sz w:val="14"/>
                <w:szCs w:val="14"/>
              </w:rPr>
            </w:pPr>
          </w:p>
        </w:tc>
      </w:tr>
    </w:tbl>
    <w:p w:rsidR="00560139" w:rsidRPr="005B6EC1" w:rsidRDefault="00560139" w:rsidP="00560139">
      <w:pPr>
        <w:spacing w:before="120"/>
        <w:ind w:left="720" w:hanging="720"/>
        <w:jc w:val="both"/>
        <w:rPr>
          <w:rStyle w:val="Strong"/>
          <w:rFonts w:ascii="Arial" w:eastAsia="Nikosh" w:hAnsi="Arial" w:cs="Arial"/>
          <w:sz w:val="16"/>
          <w:szCs w:val="16"/>
          <w:rtl/>
          <w:cs/>
        </w:rPr>
      </w:pPr>
      <w:r w:rsidRPr="005B6EC1">
        <w:rPr>
          <w:rStyle w:val="Strong"/>
          <w:rFonts w:ascii="Arial" w:eastAsia="Nikosh" w:hAnsi="Arial" w:cs="Arial"/>
          <w:sz w:val="16"/>
          <w:szCs w:val="16"/>
          <w:cs/>
          <w:lang w:bidi="bn-IN"/>
        </w:rPr>
        <w:t>4.2</w:t>
      </w:r>
      <w:r w:rsidRPr="005B6EC1">
        <w:rPr>
          <w:rStyle w:val="Strong"/>
          <w:rFonts w:ascii="Arial" w:eastAsia="Nikosh" w:hAnsi="Arial" w:cs="Arial"/>
          <w:sz w:val="16"/>
          <w:szCs w:val="16"/>
          <w:rtl/>
          <w:cs/>
        </w:rPr>
        <w:t>.</w:t>
      </w:r>
      <w:r w:rsidRPr="005B6EC1">
        <w:rPr>
          <w:rStyle w:val="Strong"/>
          <w:rFonts w:ascii="Arial" w:eastAsia="Nikosh" w:hAnsi="Arial" w:cs="Arial"/>
          <w:sz w:val="16"/>
          <w:szCs w:val="16"/>
          <w:cs/>
          <w:lang w:bidi="bn-IN"/>
        </w:rPr>
        <w:t>2</w:t>
      </w:r>
      <w:r w:rsidRPr="005B6EC1">
        <w:rPr>
          <w:rStyle w:val="Strong"/>
          <w:rFonts w:ascii="Arial" w:eastAsia="Nikosh" w:hAnsi="Arial" w:cs="Arial"/>
          <w:sz w:val="16"/>
          <w:szCs w:val="16"/>
          <w:cs/>
          <w:lang w:bidi="bn-IN"/>
        </w:rPr>
        <w:tab/>
        <w:t>Expenditure by Economic Group Wise</w:t>
      </w:r>
    </w:p>
    <w:p w:rsidR="00560139" w:rsidRPr="005B6EC1" w:rsidRDefault="00560139" w:rsidP="00560139">
      <w:pPr>
        <w:spacing w:after="40"/>
        <w:ind w:left="720" w:hanging="720"/>
        <w:jc w:val="right"/>
        <w:rPr>
          <w:rFonts w:ascii="Arial" w:hAnsi="Arial" w:cs="Arial"/>
          <w:sz w:val="14"/>
          <w:szCs w:val="14"/>
        </w:rPr>
      </w:pPr>
      <w:r w:rsidRPr="005B6EC1">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971"/>
        <w:gridCol w:w="901"/>
        <w:gridCol w:w="899"/>
        <w:gridCol w:w="899"/>
        <w:gridCol w:w="991"/>
        <w:gridCol w:w="946"/>
      </w:tblGrid>
      <w:tr w:rsidR="005B6EC1" w:rsidRPr="005B6EC1" w:rsidTr="00FC4033">
        <w:trPr>
          <w:trHeight w:val="166"/>
          <w:tblHeader/>
        </w:trPr>
        <w:tc>
          <w:tcPr>
            <w:tcW w:w="432" w:type="pct"/>
            <w:vMerge w:val="restart"/>
            <w:shd w:val="clear" w:color="auto" w:fill="auto"/>
            <w:vAlign w:val="center"/>
          </w:tcPr>
          <w:p w:rsidR="004545C0" w:rsidRPr="005B6EC1" w:rsidRDefault="004545C0" w:rsidP="00FC4033">
            <w:pPr>
              <w:spacing w:before="40" w:after="40"/>
              <w:ind w:left="-90" w:right="-90"/>
              <w:jc w:val="center"/>
              <w:rPr>
                <w:rFonts w:ascii="Arial" w:hAnsi="Arial" w:cs="Arial"/>
                <w:b/>
                <w:bCs/>
                <w:sz w:val="14"/>
                <w:szCs w:val="14"/>
                <w:lang w:bidi="bn-IN"/>
              </w:rPr>
            </w:pPr>
            <w:r w:rsidRPr="005B6EC1">
              <w:rPr>
                <w:rFonts w:ascii="Arial" w:hAnsi="Arial" w:cs="Arial"/>
                <w:b/>
                <w:bCs/>
                <w:sz w:val="14"/>
                <w:szCs w:val="14"/>
                <w:lang w:bidi="bn-IN"/>
              </w:rPr>
              <w:t>Economic</w:t>
            </w:r>
          </w:p>
          <w:p w:rsidR="004545C0" w:rsidRPr="005B6EC1" w:rsidRDefault="004545C0" w:rsidP="00FC4033">
            <w:pPr>
              <w:spacing w:before="40" w:after="40"/>
              <w:ind w:left="-90" w:right="-90"/>
              <w:jc w:val="center"/>
              <w:rPr>
                <w:rStyle w:val="Strong"/>
                <w:rFonts w:ascii="Arial" w:eastAsia="Calibri" w:hAnsi="Arial" w:cs="Arial"/>
                <w:sz w:val="14"/>
                <w:szCs w:val="14"/>
                <w:rtl/>
                <w:cs/>
              </w:rPr>
            </w:pPr>
            <w:r w:rsidRPr="005B6EC1">
              <w:rPr>
                <w:rFonts w:ascii="Arial" w:hAnsi="Arial" w:cs="Arial"/>
                <w:b/>
                <w:bCs/>
                <w:sz w:val="14"/>
                <w:szCs w:val="14"/>
                <w:lang w:bidi="bn-IN"/>
              </w:rPr>
              <w:t>Group</w:t>
            </w:r>
          </w:p>
        </w:tc>
        <w:tc>
          <w:tcPr>
            <w:tcW w:w="1784" w:type="pct"/>
            <w:vMerge w:val="restart"/>
            <w:shd w:val="clear" w:color="auto" w:fill="auto"/>
            <w:vAlign w:val="center"/>
          </w:tcPr>
          <w:p w:rsidR="004545C0" w:rsidRPr="005B6EC1" w:rsidRDefault="004545C0" w:rsidP="00FC4033">
            <w:pPr>
              <w:spacing w:before="40" w:after="40"/>
              <w:jc w:val="center"/>
              <w:rPr>
                <w:rFonts w:ascii="Arial" w:hAnsi="Arial" w:cs="Arial"/>
                <w:b/>
                <w:bCs/>
                <w:sz w:val="14"/>
                <w:szCs w:val="14"/>
                <w:lang w:bidi="bn-IN"/>
              </w:rPr>
            </w:pPr>
            <w:r w:rsidRPr="005B6EC1">
              <w:rPr>
                <w:rFonts w:ascii="Arial" w:hAnsi="Arial" w:cs="Arial"/>
                <w:b/>
                <w:bCs/>
                <w:sz w:val="14"/>
                <w:szCs w:val="14"/>
                <w:cs/>
                <w:lang w:bidi="bn-IN"/>
              </w:rPr>
              <w:t>Description</w:t>
            </w:r>
          </w:p>
        </w:tc>
        <w:tc>
          <w:tcPr>
            <w:tcW w:w="541" w:type="pct"/>
            <w:shd w:val="clear" w:color="auto" w:fill="auto"/>
            <w:vAlign w:val="center"/>
          </w:tcPr>
          <w:p w:rsidR="004545C0" w:rsidRPr="005B6EC1" w:rsidRDefault="004545C0" w:rsidP="00FC4033">
            <w:pPr>
              <w:spacing w:before="40" w:after="40"/>
              <w:ind w:left="-71" w:right="-90"/>
              <w:jc w:val="center"/>
              <w:rPr>
                <w:rFonts w:ascii="Arial" w:hAnsi="Arial" w:cs="Arial"/>
                <w:b/>
                <w:bCs/>
                <w:sz w:val="14"/>
                <w:szCs w:val="14"/>
                <w:lang w:bidi="bn-IN"/>
              </w:rPr>
            </w:pPr>
            <w:r w:rsidRPr="005B6EC1">
              <w:rPr>
                <w:rFonts w:ascii="Arial" w:hAnsi="Arial" w:cs="Arial"/>
                <w:b/>
                <w:bCs/>
                <w:sz w:val="14"/>
                <w:szCs w:val="14"/>
                <w:cs/>
                <w:lang w:bidi="bn-IN"/>
              </w:rPr>
              <w:t>Budget</w:t>
            </w:r>
          </w:p>
        </w:tc>
        <w:tc>
          <w:tcPr>
            <w:tcW w:w="540" w:type="pct"/>
            <w:shd w:val="clear" w:color="auto" w:fill="auto"/>
            <w:vAlign w:val="center"/>
          </w:tcPr>
          <w:p w:rsidR="004545C0" w:rsidRPr="005B6EC1" w:rsidRDefault="004545C0" w:rsidP="00FC4033">
            <w:pPr>
              <w:tabs>
                <w:tab w:val="left" w:pos="3720"/>
              </w:tabs>
              <w:spacing w:before="40" w:after="40"/>
              <w:jc w:val="center"/>
              <w:rPr>
                <w:rFonts w:ascii="Arial" w:hAnsi="Arial" w:cs="Arial"/>
                <w:b/>
                <w:bCs/>
                <w:sz w:val="14"/>
                <w:szCs w:val="14"/>
                <w:lang w:bidi="bn-IN"/>
              </w:rPr>
            </w:pPr>
            <w:r w:rsidRPr="005B6EC1">
              <w:rPr>
                <w:rFonts w:ascii="Arial" w:hAnsi="Arial" w:cs="Arial"/>
                <w:b/>
                <w:bCs/>
                <w:sz w:val="14"/>
                <w:szCs w:val="14"/>
                <w:cs/>
                <w:lang w:bidi="bn-IN"/>
              </w:rPr>
              <w:t>Revised</w:t>
            </w:r>
          </w:p>
        </w:tc>
        <w:tc>
          <w:tcPr>
            <w:tcW w:w="540" w:type="pct"/>
            <w:vMerge w:val="restart"/>
            <w:shd w:val="clear" w:color="auto" w:fill="auto"/>
            <w:vAlign w:val="center"/>
          </w:tcPr>
          <w:p w:rsidR="004545C0" w:rsidRPr="005B6EC1" w:rsidRDefault="004545C0" w:rsidP="00FC4033">
            <w:pPr>
              <w:spacing w:before="40" w:after="40"/>
              <w:ind w:left="-71" w:right="-90"/>
              <w:jc w:val="center"/>
              <w:rPr>
                <w:rFonts w:ascii="Arial" w:hAnsi="Arial" w:cs="Arial"/>
                <w:b/>
                <w:bCs/>
                <w:sz w:val="14"/>
                <w:szCs w:val="14"/>
                <w:cs/>
                <w:lang w:bidi="bn-IN"/>
              </w:rPr>
            </w:pPr>
            <w:r w:rsidRPr="005B6EC1">
              <w:rPr>
                <w:rFonts w:ascii="Arial" w:hAnsi="Arial" w:cs="Arial"/>
                <w:b/>
                <w:bCs/>
                <w:sz w:val="14"/>
                <w:szCs w:val="14"/>
                <w:cs/>
                <w:lang w:bidi="bn-IN"/>
              </w:rPr>
              <w:t>Budget</w:t>
            </w:r>
          </w:p>
          <w:p w:rsidR="004545C0" w:rsidRPr="005B6EC1" w:rsidRDefault="004545C0" w:rsidP="00FC4033">
            <w:pPr>
              <w:spacing w:before="40" w:after="40"/>
              <w:ind w:left="-71" w:right="-90"/>
              <w:jc w:val="center"/>
              <w:rPr>
                <w:rFonts w:ascii="Arial" w:hAnsi="Arial" w:cs="Arial"/>
                <w:b/>
                <w:bCs/>
                <w:sz w:val="14"/>
                <w:szCs w:val="14"/>
                <w:cs/>
                <w:lang w:bidi="bn-IN"/>
              </w:rPr>
            </w:pPr>
            <w:r w:rsidRPr="005B6EC1">
              <w:rPr>
                <w:rFonts w:ascii="Arial" w:hAnsi="Arial" w:cs="Arial"/>
                <w:b/>
                <w:bCs/>
                <w:sz w:val="14"/>
                <w:szCs w:val="14"/>
                <w:lang w:val="sv-SE" w:bidi="bn-IN"/>
              </w:rPr>
              <w:t>2018-19</w:t>
            </w:r>
          </w:p>
        </w:tc>
        <w:tc>
          <w:tcPr>
            <w:tcW w:w="1163" w:type="pct"/>
            <w:gridSpan w:val="2"/>
            <w:shd w:val="clear" w:color="auto" w:fill="auto"/>
            <w:vAlign w:val="center"/>
          </w:tcPr>
          <w:p w:rsidR="004545C0" w:rsidRPr="005B6EC1" w:rsidRDefault="004545C0" w:rsidP="00FC4033">
            <w:pPr>
              <w:tabs>
                <w:tab w:val="left" w:pos="3720"/>
              </w:tabs>
              <w:spacing w:before="40" w:after="40"/>
              <w:jc w:val="center"/>
              <w:rPr>
                <w:rFonts w:ascii="Arial" w:hAnsi="Arial" w:cs="Arial"/>
                <w:b/>
                <w:bCs/>
                <w:sz w:val="14"/>
                <w:szCs w:val="14"/>
                <w:lang w:val="sv-SE"/>
              </w:rPr>
            </w:pPr>
            <w:r w:rsidRPr="005B6EC1">
              <w:rPr>
                <w:rFonts w:ascii="Arial" w:eastAsia="Nikosh" w:hAnsi="Arial" w:cs="Arial"/>
                <w:b/>
                <w:bCs/>
                <w:sz w:val="14"/>
                <w:szCs w:val="14"/>
                <w:cs/>
                <w:lang w:bidi="bn-BD"/>
              </w:rPr>
              <w:t>Projection</w:t>
            </w:r>
          </w:p>
        </w:tc>
      </w:tr>
      <w:tr w:rsidR="005B6EC1" w:rsidRPr="005B6EC1" w:rsidTr="00FC4033">
        <w:trPr>
          <w:trHeight w:val="166"/>
          <w:tblHeader/>
        </w:trPr>
        <w:tc>
          <w:tcPr>
            <w:tcW w:w="432" w:type="pct"/>
            <w:vMerge/>
            <w:shd w:val="clear" w:color="auto" w:fill="auto"/>
            <w:vAlign w:val="center"/>
          </w:tcPr>
          <w:p w:rsidR="004545C0" w:rsidRPr="005B6EC1" w:rsidRDefault="004545C0" w:rsidP="00FC4033">
            <w:pPr>
              <w:spacing w:before="40" w:after="40"/>
              <w:ind w:left="-90" w:right="-90"/>
              <w:jc w:val="center"/>
              <w:rPr>
                <w:rStyle w:val="Strong"/>
                <w:rFonts w:ascii="Arial" w:eastAsia="Calibri" w:hAnsi="Arial" w:cs="Arial"/>
                <w:sz w:val="14"/>
                <w:szCs w:val="14"/>
              </w:rPr>
            </w:pPr>
          </w:p>
        </w:tc>
        <w:tc>
          <w:tcPr>
            <w:tcW w:w="1784" w:type="pct"/>
            <w:vMerge/>
            <w:shd w:val="clear" w:color="auto" w:fill="auto"/>
            <w:vAlign w:val="center"/>
          </w:tcPr>
          <w:p w:rsidR="004545C0" w:rsidRPr="005B6EC1" w:rsidRDefault="004545C0" w:rsidP="00FC4033">
            <w:pPr>
              <w:spacing w:before="40" w:after="40"/>
              <w:ind w:left="-81" w:right="-90"/>
              <w:jc w:val="center"/>
              <w:rPr>
                <w:rStyle w:val="Strong"/>
                <w:rFonts w:ascii="Arial" w:eastAsia="Calibri" w:hAnsi="Arial" w:cs="Arial"/>
                <w:sz w:val="14"/>
                <w:szCs w:val="14"/>
              </w:rPr>
            </w:pPr>
          </w:p>
        </w:tc>
        <w:tc>
          <w:tcPr>
            <w:tcW w:w="1081" w:type="pct"/>
            <w:gridSpan w:val="2"/>
            <w:shd w:val="clear" w:color="auto" w:fill="auto"/>
            <w:vAlign w:val="center"/>
          </w:tcPr>
          <w:p w:rsidR="004545C0" w:rsidRPr="005B6EC1" w:rsidRDefault="004545C0" w:rsidP="00FC4033">
            <w:pPr>
              <w:spacing w:before="40" w:after="40"/>
              <w:ind w:left="-71" w:right="-90"/>
              <w:jc w:val="center"/>
              <w:rPr>
                <w:rFonts w:ascii="Arial" w:hAnsi="Arial" w:cs="Arial"/>
                <w:b/>
                <w:bCs/>
                <w:sz w:val="14"/>
                <w:szCs w:val="14"/>
                <w:lang w:bidi="bn-IN"/>
              </w:rPr>
            </w:pPr>
            <w:r w:rsidRPr="005B6EC1">
              <w:rPr>
                <w:rFonts w:ascii="Arial" w:hAnsi="Arial" w:cs="Arial"/>
                <w:b/>
                <w:bCs/>
                <w:sz w:val="14"/>
                <w:szCs w:val="14"/>
                <w:cs/>
                <w:lang w:bidi="bn-IN"/>
              </w:rPr>
              <w:t>201</w:t>
            </w:r>
            <w:r w:rsidRPr="005B6EC1">
              <w:rPr>
                <w:rFonts w:ascii="Arial" w:hAnsi="Arial" w:cs="Arial"/>
                <w:b/>
                <w:bCs/>
                <w:sz w:val="14"/>
                <w:szCs w:val="14"/>
                <w:lang w:bidi="bn-IN"/>
              </w:rPr>
              <w:t>7</w:t>
            </w:r>
            <w:r w:rsidRPr="005B6EC1">
              <w:rPr>
                <w:rFonts w:ascii="Arial" w:hAnsi="Arial" w:cs="Arial"/>
                <w:b/>
                <w:bCs/>
                <w:sz w:val="14"/>
                <w:szCs w:val="14"/>
                <w:cs/>
                <w:lang w:bidi="bn-IN"/>
              </w:rPr>
              <w:t>-1</w:t>
            </w:r>
            <w:r w:rsidRPr="005B6EC1">
              <w:rPr>
                <w:rFonts w:ascii="Arial" w:hAnsi="Arial" w:cs="Arial"/>
                <w:b/>
                <w:bCs/>
                <w:sz w:val="14"/>
                <w:szCs w:val="14"/>
                <w:lang w:bidi="bn-IN"/>
              </w:rPr>
              <w:t>8</w:t>
            </w:r>
          </w:p>
        </w:tc>
        <w:tc>
          <w:tcPr>
            <w:tcW w:w="540" w:type="pct"/>
            <w:vMerge/>
            <w:shd w:val="clear" w:color="auto" w:fill="auto"/>
            <w:vAlign w:val="center"/>
          </w:tcPr>
          <w:p w:rsidR="004545C0" w:rsidRPr="005B6EC1" w:rsidRDefault="004545C0" w:rsidP="00FC4033">
            <w:pPr>
              <w:spacing w:before="40" w:after="40"/>
              <w:ind w:left="-81" w:right="-90"/>
              <w:jc w:val="center"/>
              <w:rPr>
                <w:rStyle w:val="Strong"/>
                <w:rFonts w:ascii="Arial" w:eastAsia="Calibri" w:hAnsi="Arial" w:cs="Arial"/>
                <w:sz w:val="14"/>
                <w:szCs w:val="14"/>
                <w:rtl/>
              </w:rPr>
            </w:pPr>
          </w:p>
        </w:tc>
        <w:tc>
          <w:tcPr>
            <w:tcW w:w="595" w:type="pct"/>
            <w:shd w:val="clear" w:color="auto" w:fill="auto"/>
            <w:vAlign w:val="center"/>
          </w:tcPr>
          <w:p w:rsidR="004545C0" w:rsidRPr="005B6EC1" w:rsidRDefault="004545C0" w:rsidP="00FC4033">
            <w:pPr>
              <w:tabs>
                <w:tab w:val="left" w:pos="3720"/>
              </w:tabs>
              <w:spacing w:before="40" w:after="40"/>
              <w:ind w:left="-54" w:right="-90"/>
              <w:jc w:val="center"/>
              <w:rPr>
                <w:rFonts w:ascii="Arial" w:hAnsi="Arial" w:cs="Arial"/>
                <w:b/>
                <w:bCs/>
                <w:sz w:val="14"/>
                <w:szCs w:val="14"/>
                <w:lang w:val="sv-SE" w:bidi="bn-IN"/>
              </w:rPr>
            </w:pPr>
            <w:r w:rsidRPr="005B6EC1">
              <w:rPr>
                <w:rFonts w:ascii="Arial" w:hAnsi="Arial" w:cs="Arial"/>
                <w:b/>
                <w:bCs/>
                <w:sz w:val="14"/>
                <w:szCs w:val="14"/>
                <w:lang w:val="sv-SE" w:bidi="bn-IN"/>
              </w:rPr>
              <w:t>2019-20</w:t>
            </w:r>
          </w:p>
        </w:tc>
        <w:tc>
          <w:tcPr>
            <w:tcW w:w="568" w:type="pct"/>
            <w:shd w:val="clear" w:color="auto" w:fill="auto"/>
            <w:vAlign w:val="center"/>
          </w:tcPr>
          <w:p w:rsidR="004545C0" w:rsidRPr="005B6EC1" w:rsidRDefault="004545C0" w:rsidP="00FC4033">
            <w:pPr>
              <w:tabs>
                <w:tab w:val="left" w:pos="3720"/>
              </w:tabs>
              <w:spacing w:before="40" w:after="40"/>
              <w:ind w:left="-54" w:right="-90"/>
              <w:jc w:val="center"/>
              <w:rPr>
                <w:rFonts w:ascii="Arial" w:hAnsi="Arial" w:cs="Arial"/>
                <w:b/>
                <w:bCs/>
                <w:sz w:val="14"/>
                <w:szCs w:val="14"/>
                <w:lang w:val="sv-SE" w:bidi="bn-IN"/>
              </w:rPr>
            </w:pPr>
            <w:r w:rsidRPr="005B6EC1">
              <w:rPr>
                <w:rFonts w:ascii="Arial" w:hAnsi="Arial" w:cs="Arial"/>
                <w:b/>
                <w:bCs/>
                <w:sz w:val="14"/>
                <w:szCs w:val="14"/>
                <w:lang w:val="sv-SE" w:bidi="bn-IN"/>
              </w:rPr>
              <w:t>2020-21</w:t>
            </w:r>
          </w:p>
        </w:tc>
      </w:tr>
      <w:tr w:rsidR="005B6EC1" w:rsidRPr="005B6EC1" w:rsidTr="00750BCA">
        <w:trPr>
          <w:trHeight w:val="51"/>
        </w:trPr>
        <w:tc>
          <w:tcPr>
            <w:tcW w:w="432" w:type="pct"/>
            <w:shd w:val="clear" w:color="auto" w:fill="auto"/>
          </w:tcPr>
          <w:p w:rsidR="00560139" w:rsidRPr="005B6EC1" w:rsidRDefault="00560139" w:rsidP="00750BCA">
            <w:pPr>
              <w:spacing w:before="40" w:after="40"/>
              <w:ind w:left="-90" w:right="-90"/>
              <w:jc w:val="center"/>
              <w:rPr>
                <w:rFonts w:ascii="Arial" w:hAnsi="Arial" w:cs="Arial"/>
                <w:sz w:val="14"/>
                <w:szCs w:val="14"/>
              </w:rPr>
            </w:pPr>
          </w:p>
        </w:tc>
        <w:tc>
          <w:tcPr>
            <w:tcW w:w="1784" w:type="pct"/>
            <w:shd w:val="clear" w:color="auto" w:fill="auto"/>
          </w:tcPr>
          <w:p w:rsidR="00560139" w:rsidRPr="005B6EC1" w:rsidRDefault="00560139" w:rsidP="00576D74">
            <w:pPr>
              <w:spacing w:before="40" w:after="40"/>
              <w:ind w:left="-54" w:right="-90"/>
              <w:rPr>
                <w:rFonts w:ascii="Arial" w:hAnsi="Arial" w:cs="Arial"/>
                <w:sz w:val="14"/>
                <w:szCs w:val="14"/>
              </w:rPr>
            </w:pPr>
          </w:p>
        </w:tc>
        <w:tc>
          <w:tcPr>
            <w:tcW w:w="541" w:type="pct"/>
            <w:shd w:val="clear" w:color="auto" w:fill="auto"/>
          </w:tcPr>
          <w:p w:rsidR="00560139" w:rsidRPr="005B6EC1" w:rsidRDefault="00560139" w:rsidP="00750BCA">
            <w:pPr>
              <w:spacing w:before="40" w:after="40"/>
              <w:ind w:left="-81" w:right="-53"/>
              <w:jc w:val="right"/>
              <w:rPr>
                <w:rStyle w:val="Strong"/>
                <w:rFonts w:ascii="Arial" w:eastAsia="Calibri" w:hAnsi="Arial" w:cs="Arial"/>
                <w:b w:val="0"/>
                <w:bCs w:val="0"/>
                <w:sz w:val="14"/>
                <w:szCs w:val="14"/>
              </w:rPr>
            </w:pPr>
          </w:p>
        </w:tc>
        <w:tc>
          <w:tcPr>
            <w:tcW w:w="540" w:type="pct"/>
            <w:shd w:val="clear" w:color="auto" w:fill="auto"/>
          </w:tcPr>
          <w:p w:rsidR="00560139" w:rsidRPr="005B6EC1" w:rsidRDefault="00560139" w:rsidP="00750BCA">
            <w:pPr>
              <w:spacing w:before="40" w:after="40"/>
              <w:ind w:left="-81" w:right="-53"/>
              <w:jc w:val="right"/>
              <w:rPr>
                <w:rStyle w:val="Strong"/>
                <w:rFonts w:ascii="Arial" w:eastAsia="Calibri" w:hAnsi="Arial" w:cs="Arial"/>
                <w:b w:val="0"/>
                <w:bCs w:val="0"/>
                <w:sz w:val="14"/>
                <w:szCs w:val="14"/>
              </w:rPr>
            </w:pPr>
          </w:p>
        </w:tc>
        <w:tc>
          <w:tcPr>
            <w:tcW w:w="540" w:type="pct"/>
            <w:shd w:val="clear" w:color="auto" w:fill="auto"/>
          </w:tcPr>
          <w:p w:rsidR="00560139" w:rsidRPr="005B6EC1" w:rsidRDefault="00560139" w:rsidP="00750BCA">
            <w:pPr>
              <w:spacing w:before="40" w:after="40"/>
              <w:ind w:left="-81" w:right="-53"/>
              <w:jc w:val="right"/>
              <w:rPr>
                <w:rStyle w:val="Strong"/>
                <w:rFonts w:ascii="Arial" w:eastAsia="Calibri" w:hAnsi="Arial" w:cs="Arial"/>
                <w:b w:val="0"/>
                <w:bCs w:val="0"/>
                <w:sz w:val="14"/>
                <w:szCs w:val="14"/>
              </w:rPr>
            </w:pPr>
          </w:p>
        </w:tc>
        <w:tc>
          <w:tcPr>
            <w:tcW w:w="595" w:type="pct"/>
            <w:shd w:val="clear" w:color="auto" w:fill="auto"/>
          </w:tcPr>
          <w:p w:rsidR="00560139" w:rsidRPr="005B6EC1" w:rsidRDefault="00560139" w:rsidP="00750BCA">
            <w:pPr>
              <w:spacing w:before="40" w:after="40"/>
              <w:ind w:left="-81" w:right="-53"/>
              <w:jc w:val="right"/>
              <w:rPr>
                <w:rStyle w:val="Strong"/>
                <w:rFonts w:ascii="Arial" w:eastAsia="Calibri" w:hAnsi="Arial" w:cs="Arial"/>
                <w:b w:val="0"/>
                <w:bCs w:val="0"/>
                <w:sz w:val="14"/>
                <w:szCs w:val="14"/>
              </w:rPr>
            </w:pPr>
          </w:p>
        </w:tc>
        <w:tc>
          <w:tcPr>
            <w:tcW w:w="568" w:type="pct"/>
            <w:shd w:val="clear" w:color="auto" w:fill="auto"/>
          </w:tcPr>
          <w:p w:rsidR="00560139" w:rsidRPr="005B6EC1" w:rsidRDefault="00560139" w:rsidP="00750BCA">
            <w:pPr>
              <w:spacing w:before="40" w:after="40"/>
              <w:ind w:left="-81" w:right="-53"/>
              <w:jc w:val="right"/>
              <w:rPr>
                <w:rStyle w:val="Strong"/>
                <w:rFonts w:ascii="Arial" w:eastAsia="Calibri" w:hAnsi="Arial" w:cs="Arial"/>
                <w:b w:val="0"/>
                <w:bCs w:val="0"/>
                <w:sz w:val="14"/>
                <w:szCs w:val="14"/>
              </w:rPr>
            </w:pPr>
          </w:p>
        </w:tc>
      </w:tr>
    </w:tbl>
    <w:p w:rsidR="00560139" w:rsidRPr="005B6EC1" w:rsidRDefault="00560139" w:rsidP="00560139">
      <w:pPr>
        <w:spacing w:before="120" w:after="120"/>
        <w:ind w:left="720" w:hanging="720"/>
        <w:jc w:val="both"/>
        <w:rPr>
          <w:rFonts w:ascii="Arial" w:hAnsi="Arial" w:cs="Arial"/>
          <w:b/>
          <w:sz w:val="20"/>
          <w:szCs w:val="20"/>
          <w:lang w:val="en-GB"/>
        </w:rPr>
      </w:pPr>
      <w:r w:rsidRPr="005B6EC1">
        <w:rPr>
          <w:rFonts w:ascii="Arial" w:hAnsi="Arial" w:cs="Arial"/>
          <w:b/>
          <w:sz w:val="20"/>
          <w:szCs w:val="20"/>
          <w:lang w:val="en-GB"/>
        </w:rPr>
        <w:t xml:space="preserve">5.0 </w:t>
      </w:r>
      <w:r w:rsidRPr="005B6EC1">
        <w:rPr>
          <w:rFonts w:ascii="Arial" w:hAnsi="Arial" w:cs="Arial"/>
          <w:b/>
          <w:sz w:val="20"/>
          <w:szCs w:val="20"/>
          <w:lang w:val="en-GB"/>
        </w:rPr>
        <w:tab/>
        <w:t>Key Performance Indicator</w:t>
      </w:r>
      <w:r w:rsidR="004B6118" w:rsidRPr="005B6EC1">
        <w:rPr>
          <w:rFonts w:ascii="Arial" w:hAnsi="Arial" w:cs="Arial"/>
          <w:b/>
          <w:sz w:val="20"/>
          <w:szCs w:val="20"/>
          <w:lang w:val="en-GB"/>
        </w:rPr>
        <w:t>s</w:t>
      </w:r>
      <w:r w:rsidRPr="005B6EC1">
        <w:rPr>
          <w:rFonts w:ascii="Arial" w:hAnsi="Arial" w:cs="Arial"/>
          <w:b/>
          <w:sz w:val="20"/>
          <w:szCs w:val="20"/>
          <w:lang w:val="en-GB"/>
        </w:rPr>
        <w:t xml:space="preserve">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648"/>
        <w:gridCol w:w="702"/>
        <w:gridCol w:w="648"/>
        <w:gridCol w:w="693"/>
        <w:gridCol w:w="729"/>
        <w:gridCol w:w="720"/>
        <w:gridCol w:w="720"/>
        <w:gridCol w:w="720"/>
        <w:gridCol w:w="765"/>
      </w:tblGrid>
      <w:tr w:rsidR="005B6EC1" w:rsidRPr="005B6EC1" w:rsidTr="00FC4033">
        <w:trPr>
          <w:trHeight w:val="51"/>
          <w:tblHeader/>
        </w:trPr>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8351DF" w:rsidRPr="005B6EC1" w:rsidRDefault="008351DF" w:rsidP="00FC4033">
            <w:pPr>
              <w:pStyle w:val="BodyText"/>
              <w:spacing w:before="40" w:after="40" w:line="264" w:lineRule="auto"/>
              <w:ind w:left="-86" w:right="-86"/>
              <w:jc w:val="center"/>
              <w:rPr>
                <w:rFonts w:ascii="Arial" w:hAnsi="Arial" w:cs="Arial"/>
                <w:b/>
                <w:bCs w:val="0"/>
                <w:sz w:val="12"/>
                <w:szCs w:val="12"/>
                <w:lang w:val="en-AU" w:eastAsia="en-US"/>
              </w:rPr>
            </w:pPr>
            <w:r w:rsidRPr="005B6EC1">
              <w:rPr>
                <w:rFonts w:ascii="Arial" w:hAnsi="Arial" w:cs="Arial"/>
                <w:b/>
                <w:bCs w:val="0"/>
                <w:sz w:val="12"/>
                <w:szCs w:val="12"/>
                <w:lang w:eastAsia="en-US"/>
              </w:rPr>
              <w:t>Indicator</w:t>
            </w:r>
          </w:p>
        </w:tc>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8351DF" w:rsidRPr="005B6EC1" w:rsidRDefault="008351DF" w:rsidP="00FC4033">
            <w:pPr>
              <w:spacing w:before="40" w:after="40" w:line="264" w:lineRule="auto"/>
              <w:ind w:left="-93" w:right="-99"/>
              <w:jc w:val="center"/>
              <w:rPr>
                <w:rFonts w:ascii="Arial" w:hAnsi="Arial" w:cs="Arial"/>
                <w:b/>
                <w:bCs/>
                <w:sz w:val="12"/>
                <w:szCs w:val="12"/>
              </w:rPr>
            </w:pPr>
            <w:r w:rsidRPr="005B6EC1">
              <w:rPr>
                <w:rFonts w:ascii="Arial" w:hAnsi="Arial" w:cs="Arial"/>
                <w:b/>
                <w:bCs/>
                <w:sz w:val="12"/>
                <w:szCs w:val="12"/>
              </w:rPr>
              <w:t>Related Strategic Objectives</w:t>
            </w:r>
          </w:p>
        </w:tc>
        <w:tc>
          <w:tcPr>
            <w:tcW w:w="702" w:type="dxa"/>
            <w:vMerge w:val="restart"/>
            <w:tcBorders>
              <w:top w:val="single" w:sz="4" w:space="0" w:color="auto"/>
              <w:left w:val="single" w:sz="4" w:space="0" w:color="auto"/>
              <w:bottom w:val="single" w:sz="4" w:space="0" w:color="auto"/>
              <w:right w:val="single" w:sz="4" w:space="0" w:color="auto"/>
            </w:tcBorders>
            <w:vAlign w:val="center"/>
            <w:hideMark/>
          </w:tcPr>
          <w:p w:rsidR="008351DF" w:rsidRPr="005B6EC1" w:rsidRDefault="008351DF" w:rsidP="00FC4033">
            <w:pPr>
              <w:spacing w:before="40" w:after="40" w:line="264" w:lineRule="auto"/>
              <w:ind w:left="-93" w:right="-99"/>
              <w:jc w:val="center"/>
              <w:rPr>
                <w:rFonts w:ascii="Arial" w:hAnsi="Arial" w:cs="Arial"/>
                <w:b/>
                <w:bCs/>
                <w:sz w:val="12"/>
                <w:szCs w:val="12"/>
              </w:rPr>
            </w:pPr>
            <w:r w:rsidRPr="005B6EC1">
              <w:rPr>
                <w:rFonts w:ascii="Arial" w:hAnsi="Arial" w:cs="Arial"/>
                <w:b/>
                <w:bCs/>
                <w:sz w:val="12"/>
                <w:szCs w:val="12"/>
              </w:rPr>
              <w:t>Unit</w:t>
            </w:r>
          </w:p>
        </w:tc>
        <w:tc>
          <w:tcPr>
            <w:tcW w:w="648" w:type="dxa"/>
            <w:tcBorders>
              <w:top w:val="single" w:sz="4" w:space="0" w:color="auto"/>
              <w:left w:val="single" w:sz="4" w:space="0" w:color="auto"/>
              <w:bottom w:val="single" w:sz="4" w:space="0" w:color="auto"/>
              <w:right w:val="single" w:sz="4" w:space="0" w:color="auto"/>
            </w:tcBorders>
            <w:vAlign w:val="center"/>
            <w:hideMark/>
          </w:tcPr>
          <w:p w:rsidR="008351DF" w:rsidRPr="005B6EC1" w:rsidRDefault="008351DF" w:rsidP="00FC4033">
            <w:pPr>
              <w:spacing w:before="40" w:after="40" w:line="264" w:lineRule="auto"/>
              <w:ind w:left="-93" w:right="-99"/>
              <w:jc w:val="center"/>
              <w:rPr>
                <w:rFonts w:ascii="Arial" w:hAnsi="Arial" w:cs="Arial"/>
                <w:b/>
                <w:bCs/>
                <w:sz w:val="12"/>
                <w:szCs w:val="12"/>
              </w:rPr>
            </w:pPr>
            <w:r w:rsidRPr="005B6EC1">
              <w:rPr>
                <w:rFonts w:ascii="Arial" w:hAnsi="Arial" w:cs="Arial"/>
                <w:b/>
                <w:bCs/>
                <w:sz w:val="12"/>
                <w:szCs w:val="12"/>
              </w:rPr>
              <w:t>Revised</w:t>
            </w:r>
          </w:p>
          <w:p w:rsidR="008351DF" w:rsidRPr="005B6EC1" w:rsidRDefault="008351DF" w:rsidP="00FC4033">
            <w:pPr>
              <w:spacing w:before="40" w:after="40" w:line="264" w:lineRule="auto"/>
              <w:ind w:left="-86" w:right="-86"/>
              <w:jc w:val="center"/>
              <w:rPr>
                <w:rFonts w:ascii="Arial" w:hAnsi="Arial" w:cs="Arial"/>
                <w:b/>
                <w:bCs/>
                <w:sz w:val="12"/>
                <w:szCs w:val="12"/>
                <w:lang w:bidi="bn-BD"/>
              </w:rPr>
            </w:pPr>
            <w:r w:rsidRPr="005B6EC1">
              <w:rPr>
                <w:rFonts w:ascii="Arial" w:hAnsi="Arial" w:cs="Arial"/>
                <w:b/>
                <w:bCs/>
                <w:sz w:val="12"/>
                <w:szCs w:val="12"/>
              </w:rPr>
              <w:t>Target</w:t>
            </w:r>
          </w:p>
        </w:tc>
        <w:tc>
          <w:tcPr>
            <w:tcW w:w="693" w:type="dxa"/>
            <w:tcBorders>
              <w:top w:val="single" w:sz="4" w:space="0" w:color="auto"/>
              <w:left w:val="single" w:sz="4" w:space="0" w:color="auto"/>
              <w:bottom w:val="single" w:sz="4" w:space="0" w:color="auto"/>
              <w:right w:val="single" w:sz="4" w:space="0" w:color="auto"/>
            </w:tcBorders>
            <w:vAlign w:val="center"/>
          </w:tcPr>
          <w:p w:rsidR="008351DF" w:rsidRPr="005B6EC1" w:rsidRDefault="008351DF" w:rsidP="00FC4033">
            <w:pPr>
              <w:spacing w:before="40" w:after="40" w:line="264" w:lineRule="auto"/>
              <w:ind w:left="-86" w:right="-86"/>
              <w:jc w:val="center"/>
              <w:rPr>
                <w:rFonts w:ascii="Arial" w:hAnsi="Arial" w:cs="Arial"/>
                <w:b/>
                <w:bCs/>
                <w:sz w:val="12"/>
                <w:szCs w:val="12"/>
              </w:rPr>
            </w:pPr>
            <w:r w:rsidRPr="005B6EC1">
              <w:rPr>
                <w:rFonts w:ascii="Arial" w:hAnsi="Arial" w:cs="Arial"/>
                <w:b/>
                <w:bCs/>
                <w:sz w:val="12"/>
                <w:szCs w:val="12"/>
              </w:rPr>
              <w:t>Actual</w:t>
            </w:r>
          </w:p>
        </w:tc>
        <w:tc>
          <w:tcPr>
            <w:tcW w:w="729" w:type="dxa"/>
            <w:tcBorders>
              <w:top w:val="single" w:sz="4" w:space="0" w:color="auto"/>
              <w:left w:val="single" w:sz="4" w:space="0" w:color="auto"/>
              <w:bottom w:val="single" w:sz="4" w:space="0" w:color="auto"/>
              <w:right w:val="single" w:sz="4" w:space="0" w:color="auto"/>
            </w:tcBorders>
            <w:vAlign w:val="center"/>
            <w:hideMark/>
          </w:tcPr>
          <w:p w:rsidR="008351DF" w:rsidRPr="005B6EC1" w:rsidRDefault="008351DF" w:rsidP="00FC4033">
            <w:pPr>
              <w:spacing w:before="40" w:after="40" w:line="264" w:lineRule="auto"/>
              <w:ind w:left="-86" w:right="-86"/>
              <w:jc w:val="center"/>
              <w:rPr>
                <w:rFonts w:ascii="Arial" w:hAnsi="Arial" w:cs="Arial"/>
                <w:b/>
                <w:bCs/>
                <w:sz w:val="12"/>
                <w:szCs w:val="12"/>
                <w:lang w:bidi="bn-BD"/>
              </w:rPr>
            </w:pPr>
            <w:r w:rsidRPr="005B6EC1">
              <w:rPr>
                <w:rFonts w:ascii="Arial" w:hAnsi="Arial" w:cs="Arial"/>
                <w:b/>
                <w:bCs/>
                <w:sz w:val="12"/>
                <w:szCs w:val="12"/>
              </w:rPr>
              <w:t>Target</w:t>
            </w:r>
          </w:p>
        </w:tc>
        <w:tc>
          <w:tcPr>
            <w:tcW w:w="720" w:type="dxa"/>
            <w:tcBorders>
              <w:top w:val="single" w:sz="4" w:space="0" w:color="auto"/>
              <w:left w:val="single" w:sz="4" w:space="0" w:color="auto"/>
              <w:bottom w:val="single" w:sz="4" w:space="0" w:color="auto"/>
              <w:right w:val="single" w:sz="4" w:space="0" w:color="auto"/>
            </w:tcBorders>
            <w:vAlign w:val="center"/>
          </w:tcPr>
          <w:p w:rsidR="008351DF" w:rsidRPr="005B6EC1" w:rsidRDefault="008351DF" w:rsidP="00FC4033">
            <w:pPr>
              <w:spacing w:before="40" w:after="40" w:line="264" w:lineRule="auto"/>
              <w:ind w:left="-86" w:right="-86"/>
              <w:jc w:val="center"/>
              <w:rPr>
                <w:rFonts w:ascii="Arial" w:hAnsi="Arial" w:cs="Arial"/>
                <w:b/>
                <w:bCs/>
                <w:sz w:val="12"/>
                <w:szCs w:val="12"/>
                <w:lang w:bidi="bn-BD"/>
              </w:rPr>
            </w:pPr>
            <w:r w:rsidRPr="005B6EC1">
              <w:rPr>
                <w:rFonts w:ascii="Arial" w:hAnsi="Arial" w:cs="Arial"/>
                <w:b/>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vAlign w:val="center"/>
            <w:hideMark/>
          </w:tcPr>
          <w:p w:rsidR="008351DF" w:rsidRPr="005B6EC1" w:rsidRDefault="008351DF" w:rsidP="00FC4033">
            <w:pPr>
              <w:spacing w:before="40" w:after="40" w:line="264" w:lineRule="auto"/>
              <w:ind w:left="-86" w:right="-86"/>
              <w:jc w:val="center"/>
              <w:rPr>
                <w:rFonts w:ascii="Arial" w:hAnsi="Arial" w:cs="Arial"/>
                <w:b/>
                <w:bCs/>
                <w:sz w:val="12"/>
                <w:szCs w:val="12"/>
              </w:rPr>
            </w:pPr>
            <w:r w:rsidRPr="005B6EC1">
              <w:rPr>
                <w:rFonts w:ascii="Arial" w:hAnsi="Arial" w:cs="Arial"/>
                <w:b/>
                <w:bCs/>
                <w:sz w:val="12"/>
                <w:szCs w:val="12"/>
              </w:rPr>
              <w:t>Medium Term Targets</w:t>
            </w:r>
          </w:p>
        </w:tc>
      </w:tr>
      <w:tr w:rsidR="005B6EC1" w:rsidRPr="005B6EC1" w:rsidTr="00FC4033">
        <w:trPr>
          <w:tblHeader/>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4545C0" w:rsidRPr="005B6EC1" w:rsidRDefault="004545C0" w:rsidP="00FC4033">
            <w:pPr>
              <w:spacing w:before="20" w:after="20" w:line="264" w:lineRule="auto"/>
              <w:jc w:val="center"/>
              <w:rPr>
                <w:rFonts w:ascii="Arial" w:hAnsi="Arial" w:cs="Arial"/>
                <w:b/>
                <w:sz w:val="16"/>
                <w:szCs w:val="16"/>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4545C0" w:rsidRPr="005B6EC1" w:rsidRDefault="004545C0" w:rsidP="00FC4033">
            <w:pPr>
              <w:spacing w:before="20" w:after="20" w:line="264" w:lineRule="auto"/>
              <w:jc w:val="center"/>
              <w:rPr>
                <w:rFonts w:ascii="Arial" w:hAnsi="Arial" w:cs="Arial"/>
                <w:b/>
                <w:sz w:val="16"/>
                <w:szCs w:val="16"/>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4545C0" w:rsidRPr="005B6EC1" w:rsidRDefault="004545C0" w:rsidP="00FC4033">
            <w:pPr>
              <w:spacing w:before="20" w:after="20" w:line="264" w:lineRule="auto"/>
              <w:jc w:val="center"/>
              <w:rPr>
                <w:rFonts w:ascii="Arial" w:hAnsi="Arial" w:cs="Arial"/>
                <w:b/>
                <w:sz w:val="16"/>
                <w:szCs w:val="16"/>
              </w:rPr>
            </w:pPr>
          </w:p>
        </w:tc>
        <w:tc>
          <w:tcPr>
            <w:tcW w:w="1341" w:type="dxa"/>
            <w:gridSpan w:val="2"/>
            <w:tcBorders>
              <w:top w:val="single" w:sz="4" w:space="0" w:color="auto"/>
              <w:left w:val="single" w:sz="4" w:space="0" w:color="auto"/>
              <w:bottom w:val="single" w:sz="4" w:space="0" w:color="auto"/>
              <w:right w:val="single" w:sz="4" w:space="0" w:color="auto"/>
            </w:tcBorders>
            <w:vAlign w:val="center"/>
          </w:tcPr>
          <w:p w:rsidR="004545C0" w:rsidRPr="005B6EC1" w:rsidRDefault="004545C0" w:rsidP="00FC4033">
            <w:pPr>
              <w:spacing w:before="40" w:after="40" w:line="264" w:lineRule="auto"/>
              <w:ind w:left="-25" w:right="-16"/>
              <w:jc w:val="center"/>
              <w:rPr>
                <w:rFonts w:ascii="Arial" w:hAnsi="Arial" w:cs="Arial"/>
                <w:b/>
                <w:sz w:val="12"/>
                <w:szCs w:val="12"/>
                <w:rtl/>
                <w:cs/>
              </w:rPr>
            </w:pPr>
            <w:r w:rsidRPr="005B6EC1">
              <w:rPr>
                <w:rFonts w:ascii="Arial" w:hAnsi="Arial" w:cs="Arial"/>
                <w:b/>
                <w:sz w:val="12"/>
                <w:szCs w:val="12"/>
                <w:lang w:bidi="bn-IN"/>
              </w:rPr>
              <w:t>2016-17</w:t>
            </w:r>
          </w:p>
        </w:tc>
        <w:tc>
          <w:tcPr>
            <w:tcW w:w="1449" w:type="dxa"/>
            <w:gridSpan w:val="2"/>
            <w:tcBorders>
              <w:top w:val="single" w:sz="4" w:space="0" w:color="auto"/>
              <w:left w:val="single" w:sz="4" w:space="0" w:color="auto"/>
              <w:bottom w:val="single" w:sz="4" w:space="0" w:color="auto"/>
              <w:right w:val="single" w:sz="4" w:space="0" w:color="auto"/>
            </w:tcBorders>
            <w:vAlign w:val="center"/>
          </w:tcPr>
          <w:p w:rsidR="004545C0" w:rsidRPr="005B6EC1" w:rsidRDefault="004545C0" w:rsidP="00FC4033">
            <w:pPr>
              <w:spacing w:before="40" w:after="40" w:line="264" w:lineRule="auto"/>
              <w:ind w:left="-25" w:right="-16"/>
              <w:jc w:val="center"/>
              <w:rPr>
                <w:rFonts w:ascii="Arial" w:eastAsia="Nikosh" w:hAnsi="Arial" w:cs="Arial"/>
                <w:b/>
                <w:sz w:val="12"/>
                <w:szCs w:val="12"/>
                <w:cs/>
                <w:lang w:bidi="bn-IN"/>
              </w:rPr>
            </w:pPr>
            <w:r w:rsidRPr="005B6EC1">
              <w:rPr>
                <w:rFonts w:ascii="Arial" w:hAnsi="Arial" w:cs="Arial"/>
                <w:b/>
                <w:sz w:val="12"/>
                <w:szCs w:val="12"/>
              </w:rPr>
              <w:t>2017-18</w:t>
            </w:r>
          </w:p>
        </w:tc>
        <w:tc>
          <w:tcPr>
            <w:tcW w:w="720"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FC4033">
            <w:pPr>
              <w:spacing w:before="40" w:after="40" w:line="264" w:lineRule="auto"/>
              <w:ind w:left="-25" w:right="-16"/>
              <w:jc w:val="center"/>
              <w:rPr>
                <w:rFonts w:ascii="Arial" w:hAnsi="Arial" w:cs="Arial"/>
                <w:b/>
                <w:sz w:val="12"/>
                <w:szCs w:val="12"/>
              </w:rPr>
            </w:pPr>
            <w:r w:rsidRPr="005B6EC1">
              <w:rPr>
                <w:rFonts w:ascii="Arial" w:hAnsi="Arial" w:cs="Arial"/>
                <w:b/>
                <w:sz w:val="12"/>
                <w:szCs w:val="12"/>
              </w:rPr>
              <w:t>2018-19</w:t>
            </w:r>
          </w:p>
        </w:tc>
        <w:tc>
          <w:tcPr>
            <w:tcW w:w="720"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FC4033">
            <w:pPr>
              <w:spacing w:before="40" w:after="40" w:line="264" w:lineRule="auto"/>
              <w:ind w:left="-25" w:right="-16"/>
              <w:jc w:val="center"/>
              <w:rPr>
                <w:rFonts w:ascii="Arial" w:hAnsi="Arial" w:cs="Arial"/>
                <w:b/>
                <w:sz w:val="12"/>
                <w:szCs w:val="12"/>
              </w:rPr>
            </w:pPr>
            <w:r w:rsidRPr="005B6EC1">
              <w:rPr>
                <w:rFonts w:ascii="Arial" w:hAnsi="Arial" w:cs="Arial"/>
                <w:b/>
                <w:sz w:val="12"/>
                <w:szCs w:val="12"/>
              </w:rPr>
              <w:t>2019-20</w:t>
            </w:r>
          </w:p>
        </w:tc>
        <w:tc>
          <w:tcPr>
            <w:tcW w:w="765"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FC4033">
            <w:pPr>
              <w:spacing w:before="40" w:after="40" w:line="264" w:lineRule="auto"/>
              <w:ind w:left="-25" w:right="-16"/>
              <w:jc w:val="center"/>
              <w:rPr>
                <w:rFonts w:ascii="Arial" w:eastAsia="Nikosh" w:hAnsi="Arial" w:cs="Arial"/>
                <w:b/>
                <w:sz w:val="12"/>
                <w:szCs w:val="12"/>
              </w:rPr>
            </w:pPr>
            <w:r w:rsidRPr="005B6EC1">
              <w:rPr>
                <w:rFonts w:ascii="Arial" w:hAnsi="Arial" w:cs="Arial"/>
                <w:b/>
                <w:sz w:val="12"/>
                <w:szCs w:val="12"/>
              </w:rPr>
              <w:t>2020-21</w:t>
            </w:r>
          </w:p>
        </w:tc>
      </w:tr>
      <w:tr w:rsidR="005B6EC1" w:rsidRPr="005B6EC1" w:rsidTr="004545C0">
        <w:trPr>
          <w:trHeight w:val="70"/>
          <w:tblHeader/>
        </w:trPr>
        <w:tc>
          <w:tcPr>
            <w:tcW w:w="1980" w:type="dxa"/>
            <w:tcBorders>
              <w:top w:val="single" w:sz="4" w:space="0" w:color="auto"/>
              <w:left w:val="single" w:sz="4" w:space="0" w:color="auto"/>
              <w:bottom w:val="single" w:sz="4" w:space="0" w:color="auto"/>
              <w:right w:val="single" w:sz="4" w:space="0" w:color="auto"/>
            </w:tcBorders>
            <w:vAlign w:val="center"/>
            <w:hideMark/>
          </w:tcPr>
          <w:p w:rsidR="008351DF" w:rsidRPr="005B6EC1" w:rsidRDefault="008351DF" w:rsidP="008351DF">
            <w:pPr>
              <w:spacing w:before="40" w:after="40" w:line="264" w:lineRule="auto"/>
              <w:ind w:left="198"/>
              <w:jc w:val="center"/>
              <w:rPr>
                <w:rFonts w:ascii="Arial" w:hAnsi="Arial" w:cs="Arial"/>
                <w:b/>
                <w:bCs/>
                <w:sz w:val="12"/>
                <w:szCs w:val="12"/>
              </w:rPr>
            </w:pPr>
            <w:r w:rsidRPr="005B6EC1">
              <w:rPr>
                <w:rFonts w:ascii="Arial" w:hAnsi="Arial" w:cs="Arial"/>
                <w:b/>
                <w:bCs/>
                <w:sz w:val="12"/>
                <w:szCs w:val="12"/>
              </w:rPr>
              <w:t>1</w:t>
            </w:r>
          </w:p>
        </w:tc>
        <w:tc>
          <w:tcPr>
            <w:tcW w:w="648" w:type="dxa"/>
            <w:tcBorders>
              <w:top w:val="single" w:sz="4" w:space="0" w:color="auto"/>
              <w:left w:val="single" w:sz="4" w:space="0" w:color="auto"/>
              <w:bottom w:val="single" w:sz="4" w:space="0" w:color="auto"/>
              <w:right w:val="single" w:sz="4" w:space="0" w:color="auto"/>
            </w:tcBorders>
            <w:vAlign w:val="center"/>
            <w:hideMark/>
          </w:tcPr>
          <w:p w:rsidR="008351DF" w:rsidRPr="005B6EC1" w:rsidRDefault="008351DF" w:rsidP="008351DF">
            <w:pPr>
              <w:spacing w:before="40" w:after="40" w:line="264" w:lineRule="auto"/>
              <w:ind w:left="-93" w:right="-99"/>
              <w:jc w:val="center"/>
              <w:rPr>
                <w:rFonts w:ascii="Arial" w:hAnsi="Arial" w:cs="Arial"/>
                <w:b/>
                <w:bCs/>
                <w:sz w:val="12"/>
                <w:szCs w:val="12"/>
              </w:rPr>
            </w:pPr>
            <w:r w:rsidRPr="005B6EC1">
              <w:rPr>
                <w:rFonts w:ascii="Arial" w:hAnsi="Arial" w:cs="Arial"/>
                <w:b/>
                <w:bCs/>
                <w:sz w:val="12"/>
                <w:szCs w:val="12"/>
              </w:rPr>
              <w:t>2</w:t>
            </w:r>
          </w:p>
        </w:tc>
        <w:tc>
          <w:tcPr>
            <w:tcW w:w="702" w:type="dxa"/>
            <w:tcBorders>
              <w:top w:val="single" w:sz="4" w:space="0" w:color="auto"/>
              <w:left w:val="single" w:sz="4" w:space="0" w:color="auto"/>
              <w:bottom w:val="single" w:sz="4" w:space="0" w:color="auto"/>
              <w:right w:val="single" w:sz="4" w:space="0" w:color="auto"/>
            </w:tcBorders>
            <w:vAlign w:val="center"/>
            <w:hideMark/>
          </w:tcPr>
          <w:p w:rsidR="008351DF" w:rsidRPr="005B6EC1" w:rsidRDefault="008351DF" w:rsidP="008351DF">
            <w:pPr>
              <w:spacing w:before="40" w:after="40" w:line="264" w:lineRule="auto"/>
              <w:ind w:left="-93" w:right="-99"/>
              <w:jc w:val="center"/>
              <w:rPr>
                <w:rFonts w:ascii="Arial" w:hAnsi="Arial" w:cs="Arial"/>
                <w:b/>
                <w:bCs/>
                <w:sz w:val="12"/>
                <w:szCs w:val="12"/>
              </w:rPr>
            </w:pPr>
            <w:r w:rsidRPr="005B6EC1">
              <w:rPr>
                <w:rFonts w:ascii="Arial" w:hAnsi="Arial" w:cs="Arial"/>
                <w:b/>
                <w:bCs/>
                <w:sz w:val="12"/>
                <w:szCs w:val="12"/>
              </w:rPr>
              <w:t>3</w:t>
            </w:r>
          </w:p>
        </w:tc>
        <w:tc>
          <w:tcPr>
            <w:tcW w:w="648" w:type="dxa"/>
            <w:tcBorders>
              <w:top w:val="single" w:sz="4" w:space="0" w:color="auto"/>
              <w:left w:val="single" w:sz="4" w:space="0" w:color="auto"/>
              <w:bottom w:val="single" w:sz="4" w:space="0" w:color="auto"/>
              <w:right w:val="single" w:sz="4" w:space="0" w:color="auto"/>
            </w:tcBorders>
            <w:vAlign w:val="center"/>
            <w:hideMark/>
          </w:tcPr>
          <w:p w:rsidR="008351DF" w:rsidRPr="005B6EC1" w:rsidRDefault="008351DF" w:rsidP="008351DF">
            <w:pPr>
              <w:spacing w:before="40" w:after="40" w:line="264" w:lineRule="auto"/>
              <w:ind w:left="-93" w:right="-99"/>
              <w:jc w:val="center"/>
              <w:rPr>
                <w:rFonts w:ascii="Arial" w:hAnsi="Arial" w:cs="Arial"/>
                <w:b/>
                <w:bCs/>
                <w:sz w:val="12"/>
                <w:szCs w:val="12"/>
              </w:rPr>
            </w:pPr>
            <w:r w:rsidRPr="005B6EC1">
              <w:rPr>
                <w:rFonts w:ascii="Arial" w:hAnsi="Arial" w:cs="Arial"/>
                <w:b/>
                <w:bCs/>
                <w:sz w:val="12"/>
                <w:szCs w:val="12"/>
              </w:rPr>
              <w:t>4</w:t>
            </w:r>
          </w:p>
        </w:tc>
        <w:tc>
          <w:tcPr>
            <w:tcW w:w="693" w:type="dxa"/>
            <w:tcBorders>
              <w:top w:val="single" w:sz="4" w:space="0" w:color="auto"/>
              <w:left w:val="single" w:sz="4" w:space="0" w:color="auto"/>
              <w:bottom w:val="single" w:sz="4" w:space="0" w:color="auto"/>
              <w:right w:val="single" w:sz="4" w:space="0" w:color="auto"/>
            </w:tcBorders>
            <w:vAlign w:val="center"/>
            <w:hideMark/>
          </w:tcPr>
          <w:p w:rsidR="008351DF" w:rsidRPr="005B6EC1" w:rsidRDefault="008351DF" w:rsidP="008351DF">
            <w:pPr>
              <w:spacing w:before="40" w:after="40" w:line="264" w:lineRule="auto"/>
              <w:ind w:left="-93" w:right="-99"/>
              <w:jc w:val="center"/>
              <w:rPr>
                <w:rFonts w:ascii="Arial" w:hAnsi="Arial" w:cs="Arial"/>
                <w:b/>
                <w:bCs/>
                <w:sz w:val="12"/>
                <w:szCs w:val="12"/>
              </w:rPr>
            </w:pPr>
            <w:r w:rsidRPr="005B6EC1">
              <w:rPr>
                <w:rFonts w:ascii="Arial" w:hAnsi="Arial" w:cs="Arial"/>
                <w:b/>
                <w:bCs/>
                <w:sz w:val="12"/>
                <w:szCs w:val="12"/>
              </w:rPr>
              <w:t>5</w:t>
            </w:r>
          </w:p>
        </w:tc>
        <w:tc>
          <w:tcPr>
            <w:tcW w:w="729" w:type="dxa"/>
            <w:tcBorders>
              <w:top w:val="single" w:sz="4" w:space="0" w:color="auto"/>
              <w:left w:val="single" w:sz="4" w:space="0" w:color="auto"/>
              <w:bottom w:val="single" w:sz="4" w:space="0" w:color="auto"/>
              <w:right w:val="single" w:sz="4" w:space="0" w:color="auto"/>
            </w:tcBorders>
            <w:vAlign w:val="center"/>
            <w:hideMark/>
          </w:tcPr>
          <w:p w:rsidR="008351DF" w:rsidRPr="005B6EC1" w:rsidRDefault="008351DF" w:rsidP="008351DF">
            <w:pPr>
              <w:spacing w:before="40" w:after="40" w:line="264" w:lineRule="auto"/>
              <w:ind w:left="-93" w:right="-99"/>
              <w:jc w:val="center"/>
              <w:rPr>
                <w:rFonts w:ascii="Arial" w:hAnsi="Arial" w:cs="Arial"/>
                <w:b/>
                <w:bCs/>
                <w:sz w:val="12"/>
                <w:szCs w:val="12"/>
              </w:rPr>
            </w:pPr>
            <w:r w:rsidRPr="005B6EC1">
              <w:rPr>
                <w:rFonts w:ascii="Arial" w:hAnsi="Arial" w:cs="Arial"/>
                <w:b/>
                <w:bCs/>
                <w:sz w:val="12"/>
                <w:szCs w:val="12"/>
              </w:rPr>
              <w:t>6</w:t>
            </w:r>
          </w:p>
        </w:tc>
        <w:tc>
          <w:tcPr>
            <w:tcW w:w="720" w:type="dxa"/>
            <w:tcBorders>
              <w:top w:val="single" w:sz="4" w:space="0" w:color="auto"/>
              <w:left w:val="single" w:sz="4" w:space="0" w:color="auto"/>
              <w:bottom w:val="single" w:sz="4" w:space="0" w:color="auto"/>
              <w:right w:val="single" w:sz="4" w:space="0" w:color="auto"/>
            </w:tcBorders>
            <w:vAlign w:val="center"/>
            <w:hideMark/>
          </w:tcPr>
          <w:p w:rsidR="008351DF" w:rsidRPr="005B6EC1" w:rsidRDefault="008351DF" w:rsidP="008351DF">
            <w:pPr>
              <w:spacing w:before="40" w:after="40" w:line="264" w:lineRule="auto"/>
              <w:ind w:left="-93" w:right="-99"/>
              <w:jc w:val="center"/>
              <w:rPr>
                <w:rFonts w:ascii="Arial" w:hAnsi="Arial" w:cs="Arial"/>
                <w:b/>
                <w:bCs/>
                <w:sz w:val="12"/>
                <w:szCs w:val="12"/>
              </w:rPr>
            </w:pPr>
            <w:r w:rsidRPr="005B6EC1">
              <w:rPr>
                <w:rFonts w:ascii="Arial" w:hAnsi="Arial" w:cs="Arial"/>
                <w:b/>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8351DF" w:rsidRPr="005B6EC1" w:rsidRDefault="008351DF" w:rsidP="008351DF">
            <w:pPr>
              <w:spacing w:before="40" w:after="40" w:line="264" w:lineRule="auto"/>
              <w:ind w:left="-93" w:right="-99"/>
              <w:jc w:val="center"/>
              <w:rPr>
                <w:rFonts w:ascii="Arial" w:hAnsi="Arial" w:cs="Arial"/>
                <w:b/>
                <w:bCs/>
                <w:sz w:val="12"/>
                <w:szCs w:val="12"/>
              </w:rPr>
            </w:pPr>
            <w:r w:rsidRPr="005B6EC1">
              <w:rPr>
                <w:rFonts w:ascii="Arial" w:hAnsi="Arial" w:cs="Arial"/>
                <w:b/>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hideMark/>
          </w:tcPr>
          <w:p w:rsidR="008351DF" w:rsidRPr="005B6EC1" w:rsidRDefault="008351DF" w:rsidP="008351DF">
            <w:pPr>
              <w:spacing w:before="40" w:after="40" w:line="264" w:lineRule="auto"/>
              <w:ind w:left="198"/>
              <w:jc w:val="center"/>
              <w:rPr>
                <w:rFonts w:ascii="Arial" w:hAnsi="Arial" w:cs="Arial"/>
                <w:b/>
                <w:bCs/>
                <w:sz w:val="12"/>
                <w:szCs w:val="12"/>
              </w:rPr>
            </w:pPr>
            <w:r w:rsidRPr="005B6EC1">
              <w:rPr>
                <w:rFonts w:ascii="Arial" w:hAnsi="Arial" w:cs="Arial"/>
                <w:b/>
                <w:bCs/>
                <w:sz w:val="12"/>
                <w:szCs w:val="12"/>
              </w:rPr>
              <w:t>1</w:t>
            </w:r>
          </w:p>
        </w:tc>
        <w:tc>
          <w:tcPr>
            <w:tcW w:w="765" w:type="dxa"/>
            <w:tcBorders>
              <w:top w:val="single" w:sz="4" w:space="0" w:color="auto"/>
              <w:left w:val="single" w:sz="4" w:space="0" w:color="auto"/>
              <w:bottom w:val="single" w:sz="4" w:space="0" w:color="auto"/>
              <w:right w:val="single" w:sz="4" w:space="0" w:color="auto"/>
            </w:tcBorders>
            <w:vAlign w:val="center"/>
            <w:hideMark/>
          </w:tcPr>
          <w:p w:rsidR="008351DF" w:rsidRPr="005B6EC1" w:rsidRDefault="008351DF" w:rsidP="008351DF">
            <w:pPr>
              <w:spacing w:before="40" w:after="40" w:line="264" w:lineRule="auto"/>
              <w:ind w:left="-93" w:right="-99"/>
              <w:jc w:val="center"/>
              <w:rPr>
                <w:rFonts w:ascii="Arial" w:hAnsi="Arial" w:cs="Arial"/>
                <w:b/>
                <w:bCs/>
                <w:sz w:val="12"/>
                <w:szCs w:val="12"/>
              </w:rPr>
            </w:pPr>
            <w:r w:rsidRPr="005B6EC1">
              <w:rPr>
                <w:rFonts w:ascii="Arial" w:hAnsi="Arial" w:cs="Arial"/>
                <w:b/>
                <w:bCs/>
                <w:sz w:val="12"/>
                <w:szCs w:val="12"/>
              </w:rPr>
              <w:t>2</w:t>
            </w:r>
          </w:p>
        </w:tc>
      </w:tr>
      <w:tr w:rsidR="005B6EC1" w:rsidRPr="005B6EC1" w:rsidTr="005F6213">
        <w:trPr>
          <w:trHeight w:val="70"/>
        </w:trPr>
        <w:tc>
          <w:tcPr>
            <w:tcW w:w="1980" w:type="dxa"/>
            <w:tcBorders>
              <w:top w:val="single" w:sz="4" w:space="0" w:color="auto"/>
              <w:left w:val="single" w:sz="4" w:space="0" w:color="auto"/>
              <w:bottom w:val="single" w:sz="4" w:space="0" w:color="auto"/>
              <w:right w:val="single" w:sz="4" w:space="0" w:color="auto"/>
            </w:tcBorders>
            <w:vAlign w:val="center"/>
          </w:tcPr>
          <w:p w:rsidR="004545C0" w:rsidRPr="005B6EC1" w:rsidRDefault="003C415D" w:rsidP="005F6213">
            <w:pPr>
              <w:pStyle w:val="HTMLPreformatted"/>
              <w:shd w:val="clear" w:color="auto" w:fill="FFFFFF"/>
              <w:tabs>
                <w:tab w:val="clear" w:pos="916"/>
                <w:tab w:val="left" w:pos="1755"/>
              </w:tabs>
              <w:spacing w:before="40" w:after="40" w:line="264" w:lineRule="auto"/>
              <w:ind w:left="171" w:hanging="171"/>
              <w:rPr>
                <w:rFonts w:ascii="Arial" w:hAnsi="Arial" w:cs="Arial"/>
                <w:sz w:val="12"/>
                <w:szCs w:val="12"/>
              </w:rPr>
            </w:pPr>
            <w:permStart w:id="1848980145" w:edGrp="everyone" w:colFirst="6" w:colLast="6"/>
            <w:permStart w:id="2135701640" w:edGrp="everyone" w:colFirst="7" w:colLast="7"/>
            <w:permStart w:id="1276660148" w:edGrp="everyone" w:colFirst="8" w:colLast="8"/>
            <w:permStart w:id="792854765" w:edGrp="everyone" w:colFirst="9" w:colLast="9"/>
            <w:permStart w:id="73017493" w:edGrp="everyone" w:colFirst="4" w:colLast="4"/>
            <w:permStart w:id="532488341" w:edGrp="everyone" w:colFirst="0" w:colLast="0"/>
            <w:permStart w:id="1717520277" w:edGrp="everyone" w:colFirst="1" w:colLast="1"/>
            <w:permStart w:id="88742326" w:edGrp="everyone" w:colFirst="2" w:colLast="2"/>
            <w:r>
              <w:rPr>
                <w:rFonts w:ascii="Arial" w:hAnsi="Arial" w:cs="Arial"/>
                <w:sz w:val="12"/>
                <w:szCs w:val="12"/>
                <w:lang w:val="en"/>
              </w:rPr>
              <w:t xml:space="preserve">1.  Increase </w:t>
            </w:r>
            <w:r w:rsidR="004545C0" w:rsidRPr="005B6EC1">
              <w:rPr>
                <w:rFonts w:ascii="Arial" w:hAnsi="Arial" w:cs="Arial"/>
                <w:sz w:val="12"/>
                <w:szCs w:val="12"/>
                <w:lang w:val="en"/>
              </w:rPr>
              <w:t>inclusion in banking sector (including all cumulative accounts)</w:t>
            </w:r>
          </w:p>
        </w:tc>
        <w:tc>
          <w:tcPr>
            <w:tcW w:w="648"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D7331">
            <w:pPr>
              <w:pStyle w:val="BodyText"/>
              <w:spacing w:before="40" w:after="40" w:line="264" w:lineRule="auto"/>
              <w:ind w:left="-90" w:right="-72"/>
              <w:jc w:val="center"/>
              <w:rPr>
                <w:rFonts w:ascii="Arial" w:hAnsi="Arial" w:cs="Arial"/>
                <w:bCs w:val="0"/>
                <w:sz w:val="12"/>
                <w:szCs w:val="12"/>
                <w:lang w:val="en-US" w:eastAsia="en-US"/>
              </w:rPr>
            </w:pPr>
            <w:r w:rsidRPr="005B6EC1">
              <w:rPr>
                <w:rFonts w:ascii="Arial" w:eastAsia="Nikosh" w:hAnsi="Arial" w:cs="Arial"/>
                <w:bCs w:val="0"/>
                <w:sz w:val="12"/>
                <w:szCs w:val="12"/>
                <w:cs/>
                <w:lang w:val="en-US" w:eastAsia="en-US" w:bidi="bn-BD"/>
              </w:rPr>
              <w:t>1</w:t>
            </w:r>
          </w:p>
        </w:tc>
        <w:tc>
          <w:tcPr>
            <w:tcW w:w="702"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363D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5B6EC1">
              <w:rPr>
                <w:rFonts w:ascii="Arial" w:hAnsi="Arial" w:cs="Arial"/>
                <w:sz w:val="12"/>
                <w:szCs w:val="12"/>
                <w:lang w:val="en"/>
              </w:rPr>
              <w:t>Total adult population</w:t>
            </w:r>
            <w:r w:rsidR="00363DC9" w:rsidRPr="005B6EC1">
              <w:rPr>
                <w:rFonts w:ascii="Arial" w:hAnsi="Arial" w:cs="Arial"/>
                <w:sz w:val="12"/>
                <w:szCs w:val="12"/>
                <w:lang w:val="en"/>
              </w:rPr>
              <w:t xml:space="preserve"> </w:t>
            </w:r>
            <w:r w:rsidRPr="005B6EC1">
              <w:rPr>
                <w:rFonts w:ascii="Arial" w:eastAsia="Nikosh" w:hAnsi="Arial" w:cs="Arial"/>
                <w:bCs/>
                <w:sz w:val="12"/>
                <w:szCs w:val="12"/>
                <w:cs/>
                <w:lang w:bidi="bn-BD"/>
              </w:rPr>
              <w:t>%</w:t>
            </w:r>
          </w:p>
        </w:tc>
        <w:tc>
          <w:tcPr>
            <w:tcW w:w="648"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386098">
            <w:pPr>
              <w:spacing w:before="40" w:after="40" w:line="264" w:lineRule="auto"/>
              <w:ind w:left="-72" w:right="-54"/>
              <w:jc w:val="center"/>
              <w:rPr>
                <w:rFonts w:ascii="Arial" w:hAnsi="Arial" w:cs="Arial"/>
                <w:sz w:val="12"/>
                <w:szCs w:val="12"/>
                <w:cs/>
                <w:lang w:bidi="bn-IN"/>
              </w:rPr>
            </w:pPr>
            <w:r w:rsidRPr="005B6EC1">
              <w:rPr>
                <w:rFonts w:ascii="Arial" w:hAnsi="Arial" w:cs="Arial"/>
                <w:sz w:val="12"/>
                <w:szCs w:val="12"/>
                <w:cs/>
                <w:lang w:bidi="bn-IN"/>
              </w:rPr>
              <w:t>73.5</w:t>
            </w:r>
          </w:p>
        </w:tc>
        <w:tc>
          <w:tcPr>
            <w:tcW w:w="693" w:type="dxa"/>
            <w:tcBorders>
              <w:top w:val="single" w:sz="4" w:space="0" w:color="auto"/>
              <w:left w:val="single" w:sz="4" w:space="0" w:color="auto"/>
              <w:bottom w:val="single" w:sz="4" w:space="0" w:color="auto"/>
              <w:right w:val="single" w:sz="4" w:space="0" w:color="auto"/>
            </w:tcBorders>
            <w:vAlign w:val="center"/>
          </w:tcPr>
          <w:p w:rsidR="004545C0" w:rsidRPr="005B6EC1" w:rsidRDefault="003C7B5F" w:rsidP="004D7331">
            <w:pPr>
              <w:spacing w:before="40" w:after="40" w:line="264" w:lineRule="auto"/>
              <w:ind w:left="-72" w:right="-54"/>
              <w:jc w:val="center"/>
              <w:rPr>
                <w:rFonts w:ascii="Nirmala UI" w:hAnsi="Nirmala UI" w:cs="Nirmala UI"/>
                <w:sz w:val="12"/>
                <w:szCs w:val="12"/>
                <w:lang w:bidi="bn-BD"/>
              </w:rPr>
            </w:pPr>
            <w:r w:rsidRPr="005B6EC1">
              <w:rPr>
                <w:rFonts w:ascii="Nirmala UI" w:hAnsi="Nirmala UI" w:cs="Nirmala UI"/>
                <w:sz w:val="12"/>
                <w:szCs w:val="12"/>
                <w:lang w:bidi="bn-BD"/>
              </w:rPr>
              <w:t>80.21</w:t>
            </w:r>
          </w:p>
        </w:tc>
        <w:tc>
          <w:tcPr>
            <w:tcW w:w="729"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386098">
            <w:pPr>
              <w:pStyle w:val="Title"/>
              <w:spacing w:before="40" w:after="40" w:line="264" w:lineRule="auto"/>
              <w:ind w:left="-72" w:right="-54"/>
              <w:rPr>
                <w:rFonts w:ascii="Arial" w:hAnsi="Arial" w:cs="Arial"/>
                <w:b w:val="0"/>
                <w:bCs w:val="0"/>
                <w:sz w:val="12"/>
                <w:szCs w:val="12"/>
                <w:lang w:val="en-US" w:bidi="bn-BD"/>
              </w:rPr>
            </w:pPr>
            <w:r w:rsidRPr="005B6EC1">
              <w:rPr>
                <w:rFonts w:ascii="Arial" w:hAnsi="Arial" w:cs="Arial"/>
                <w:b w:val="0"/>
                <w:bCs w:val="0"/>
                <w:sz w:val="12"/>
                <w:szCs w:val="12"/>
                <w:cs/>
                <w:lang w:bidi="bn-IN"/>
              </w:rPr>
              <w:t>75.65</w:t>
            </w:r>
          </w:p>
        </w:tc>
        <w:tc>
          <w:tcPr>
            <w:tcW w:w="720" w:type="dxa"/>
            <w:tcBorders>
              <w:top w:val="single" w:sz="4" w:space="0" w:color="auto"/>
              <w:left w:val="single" w:sz="4" w:space="0" w:color="auto"/>
              <w:bottom w:val="single" w:sz="4" w:space="0" w:color="auto"/>
              <w:right w:val="single" w:sz="4" w:space="0" w:color="auto"/>
            </w:tcBorders>
            <w:vAlign w:val="center"/>
          </w:tcPr>
          <w:p w:rsidR="004545C0" w:rsidRPr="005B6EC1" w:rsidRDefault="003C7B5F" w:rsidP="004D7331">
            <w:pPr>
              <w:spacing w:before="40" w:after="40" w:line="264" w:lineRule="auto"/>
              <w:ind w:left="-72" w:right="-54"/>
              <w:jc w:val="center"/>
              <w:rPr>
                <w:rFonts w:ascii="Arial" w:hAnsi="Arial" w:cs="Arial"/>
                <w:sz w:val="12"/>
                <w:szCs w:val="12"/>
                <w:cs/>
                <w:lang w:bidi="bn-IN"/>
              </w:rPr>
            </w:pPr>
            <w:r w:rsidRPr="005B6EC1">
              <w:rPr>
                <w:rFonts w:ascii="Arial" w:hAnsi="Arial" w:cs="Arial"/>
                <w:sz w:val="12"/>
                <w:szCs w:val="12"/>
                <w:lang w:bidi="bn-IN"/>
              </w:rPr>
              <w:t>81</w:t>
            </w:r>
          </w:p>
        </w:tc>
        <w:tc>
          <w:tcPr>
            <w:tcW w:w="720" w:type="dxa"/>
            <w:tcBorders>
              <w:top w:val="single" w:sz="4" w:space="0" w:color="auto"/>
              <w:left w:val="single" w:sz="4" w:space="0" w:color="auto"/>
              <w:bottom w:val="single" w:sz="4" w:space="0" w:color="auto"/>
              <w:right w:val="single" w:sz="4" w:space="0" w:color="auto"/>
            </w:tcBorders>
            <w:vAlign w:val="center"/>
          </w:tcPr>
          <w:p w:rsidR="004545C0" w:rsidRPr="005B6EC1" w:rsidRDefault="003C7B5F" w:rsidP="00386098">
            <w:pPr>
              <w:pStyle w:val="Title"/>
              <w:spacing w:before="40" w:after="40" w:line="264" w:lineRule="auto"/>
              <w:ind w:left="-72" w:right="-54"/>
              <w:rPr>
                <w:rFonts w:ascii="Arial" w:hAnsi="Arial" w:cs="Nikosh"/>
                <w:b w:val="0"/>
                <w:bCs w:val="0"/>
                <w:sz w:val="12"/>
                <w:szCs w:val="12"/>
                <w:lang w:val="en-US"/>
              </w:rPr>
            </w:pPr>
            <w:r w:rsidRPr="005B6EC1">
              <w:rPr>
                <w:rFonts w:ascii="Arial" w:hAnsi="Arial" w:cs="Arial"/>
                <w:b w:val="0"/>
                <w:bCs w:val="0"/>
                <w:sz w:val="12"/>
                <w:szCs w:val="12"/>
                <w:cs/>
                <w:lang w:val="en-US" w:bidi="bn-BD"/>
              </w:rPr>
              <w:t>81.79</w:t>
            </w:r>
          </w:p>
        </w:tc>
        <w:tc>
          <w:tcPr>
            <w:tcW w:w="720" w:type="dxa"/>
            <w:tcBorders>
              <w:top w:val="single" w:sz="4" w:space="0" w:color="auto"/>
              <w:left w:val="single" w:sz="4" w:space="0" w:color="auto"/>
              <w:bottom w:val="single" w:sz="4" w:space="0" w:color="auto"/>
              <w:right w:val="single" w:sz="4" w:space="0" w:color="auto"/>
            </w:tcBorders>
            <w:vAlign w:val="center"/>
          </w:tcPr>
          <w:p w:rsidR="004545C0" w:rsidRPr="005B6EC1" w:rsidRDefault="003C7B5F" w:rsidP="003C7B5F">
            <w:pPr>
              <w:pStyle w:val="Title"/>
              <w:spacing w:before="40" w:after="40" w:line="264" w:lineRule="auto"/>
              <w:ind w:left="-72" w:right="-54"/>
              <w:rPr>
                <w:rFonts w:ascii="Arial" w:hAnsi="Arial" w:cs="Nikosh"/>
                <w:b w:val="0"/>
                <w:bCs w:val="0"/>
                <w:sz w:val="12"/>
                <w:szCs w:val="12"/>
                <w:lang w:val="en-US"/>
              </w:rPr>
            </w:pPr>
            <w:r w:rsidRPr="005B6EC1">
              <w:rPr>
                <w:rFonts w:ascii="Arial" w:hAnsi="Arial" w:cs="Nikosh" w:hint="cs"/>
                <w:b w:val="0"/>
                <w:bCs w:val="0"/>
                <w:sz w:val="12"/>
                <w:szCs w:val="12"/>
                <w:cs/>
                <w:lang w:val="en-US" w:bidi="bn-IN"/>
              </w:rPr>
              <w:t>83.38</w:t>
            </w:r>
          </w:p>
        </w:tc>
        <w:tc>
          <w:tcPr>
            <w:tcW w:w="765" w:type="dxa"/>
            <w:tcBorders>
              <w:top w:val="single" w:sz="4" w:space="0" w:color="auto"/>
              <w:left w:val="single" w:sz="4" w:space="0" w:color="auto"/>
              <w:bottom w:val="single" w:sz="4" w:space="0" w:color="auto"/>
              <w:right w:val="single" w:sz="4" w:space="0" w:color="auto"/>
            </w:tcBorders>
            <w:vAlign w:val="center"/>
          </w:tcPr>
          <w:p w:rsidR="004545C0" w:rsidRPr="005B6EC1" w:rsidRDefault="003C7B5F" w:rsidP="004D7331">
            <w:pPr>
              <w:pStyle w:val="Title"/>
              <w:spacing w:before="40" w:after="40" w:line="264" w:lineRule="auto"/>
              <w:ind w:left="-72" w:right="-54"/>
              <w:rPr>
                <w:rFonts w:ascii="Arial" w:hAnsi="Arial" w:cs="Arial"/>
                <w:b w:val="0"/>
                <w:bCs w:val="0"/>
                <w:sz w:val="12"/>
                <w:szCs w:val="12"/>
                <w:lang w:val="en-US"/>
              </w:rPr>
            </w:pPr>
            <w:r w:rsidRPr="005B6EC1">
              <w:rPr>
                <w:rFonts w:ascii="Arial" w:hAnsi="Arial" w:cs="Arial"/>
                <w:b w:val="0"/>
                <w:bCs w:val="0"/>
                <w:sz w:val="12"/>
                <w:szCs w:val="12"/>
                <w:lang w:val="en-US"/>
              </w:rPr>
              <w:t>85</w:t>
            </w:r>
          </w:p>
        </w:tc>
      </w:tr>
      <w:tr w:rsidR="005B6EC1" w:rsidRPr="005B6EC1" w:rsidTr="005F6213">
        <w:trPr>
          <w:trHeight w:val="70"/>
        </w:trPr>
        <w:tc>
          <w:tcPr>
            <w:tcW w:w="1980"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5F6213">
            <w:pPr>
              <w:pStyle w:val="HTMLPreformatted"/>
              <w:shd w:val="clear" w:color="auto" w:fill="FFFFFF"/>
              <w:tabs>
                <w:tab w:val="clear" w:pos="916"/>
                <w:tab w:val="left" w:pos="1755"/>
              </w:tabs>
              <w:spacing w:before="40" w:after="40" w:line="264" w:lineRule="auto"/>
              <w:ind w:left="171" w:hanging="171"/>
              <w:rPr>
                <w:rFonts w:ascii="Arial" w:hAnsi="Arial" w:cs="Arial"/>
                <w:bCs/>
                <w:sz w:val="12"/>
                <w:szCs w:val="12"/>
                <w:lang w:bidi="bn-BD"/>
              </w:rPr>
            </w:pPr>
            <w:permStart w:id="976693775" w:edGrp="everyone" w:colFirst="6" w:colLast="6"/>
            <w:permStart w:id="1934360921" w:edGrp="everyone" w:colFirst="7" w:colLast="7"/>
            <w:permStart w:id="1046112948" w:edGrp="everyone" w:colFirst="8" w:colLast="8"/>
            <w:permStart w:id="767440299" w:edGrp="everyone" w:colFirst="9" w:colLast="9"/>
            <w:permStart w:id="454172030" w:edGrp="everyone" w:colFirst="4" w:colLast="4"/>
            <w:permStart w:id="1101935220" w:edGrp="everyone" w:colFirst="0" w:colLast="0"/>
            <w:permStart w:id="120848633" w:edGrp="everyone" w:colFirst="1" w:colLast="1"/>
            <w:permStart w:id="777132404" w:edGrp="everyone" w:colFirst="2" w:colLast="2"/>
            <w:permEnd w:id="1848980145"/>
            <w:permEnd w:id="2135701640"/>
            <w:permEnd w:id="1276660148"/>
            <w:permEnd w:id="792854765"/>
            <w:permEnd w:id="73017493"/>
            <w:permEnd w:id="532488341"/>
            <w:permEnd w:id="1717520277"/>
            <w:permEnd w:id="88742326"/>
            <w:r w:rsidRPr="005B6EC1">
              <w:rPr>
                <w:rFonts w:ascii="Arial" w:hAnsi="Arial" w:cs="Arial"/>
                <w:sz w:val="12"/>
                <w:szCs w:val="12"/>
                <w:lang w:val="en"/>
              </w:rPr>
              <w:t>2.</w:t>
            </w:r>
            <w:r w:rsidRPr="005B6EC1">
              <w:rPr>
                <w:rFonts w:ascii="Arial" w:hAnsi="Arial" w:cs="Arial"/>
                <w:sz w:val="12"/>
                <w:szCs w:val="12"/>
                <w:lang w:val="en"/>
              </w:rPr>
              <w:tab/>
              <w:t>Classified loans rate of State owned commercial banks</w:t>
            </w:r>
          </w:p>
        </w:tc>
        <w:tc>
          <w:tcPr>
            <w:tcW w:w="648"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D7331">
            <w:pPr>
              <w:pStyle w:val="BodyText"/>
              <w:spacing w:before="40" w:after="40" w:line="264" w:lineRule="auto"/>
              <w:ind w:left="-90" w:right="-72"/>
              <w:jc w:val="center"/>
              <w:rPr>
                <w:rFonts w:ascii="Arial" w:hAnsi="Arial" w:cs="Arial"/>
                <w:bCs w:val="0"/>
                <w:sz w:val="12"/>
                <w:szCs w:val="12"/>
                <w:lang w:val="en-US" w:eastAsia="en-US"/>
              </w:rPr>
            </w:pPr>
            <w:r w:rsidRPr="005B6EC1">
              <w:rPr>
                <w:rFonts w:ascii="Arial" w:hAnsi="Arial" w:cs="Arial"/>
                <w:bCs w:val="0"/>
                <w:sz w:val="12"/>
                <w:szCs w:val="12"/>
                <w:cs/>
                <w:lang w:val="en-US" w:eastAsia="en-US" w:bidi="bn-IN"/>
              </w:rPr>
              <w:t>1</w:t>
            </w:r>
          </w:p>
        </w:tc>
        <w:tc>
          <w:tcPr>
            <w:tcW w:w="702"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D7331">
            <w:pPr>
              <w:pStyle w:val="Title"/>
              <w:spacing w:before="40" w:after="40" w:line="264" w:lineRule="auto"/>
              <w:ind w:left="-90" w:right="-72"/>
              <w:rPr>
                <w:rFonts w:ascii="Arial" w:hAnsi="Arial" w:cs="Arial"/>
                <w:bCs w:val="0"/>
                <w:sz w:val="12"/>
                <w:szCs w:val="12"/>
                <w:lang w:val="en-US"/>
              </w:rPr>
            </w:pPr>
            <w:r w:rsidRPr="005B6EC1">
              <w:rPr>
                <w:rFonts w:ascii="Arial" w:eastAsia="Nikosh" w:hAnsi="Arial" w:cs="Arial"/>
                <w:bCs w:val="0"/>
                <w:sz w:val="12"/>
                <w:szCs w:val="12"/>
                <w:cs/>
                <w:lang w:val="en-US" w:bidi="bn-BD"/>
              </w:rPr>
              <w:t>%</w:t>
            </w:r>
          </w:p>
        </w:tc>
        <w:tc>
          <w:tcPr>
            <w:tcW w:w="648"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386098">
            <w:pPr>
              <w:spacing w:before="40" w:after="40" w:line="264" w:lineRule="auto"/>
              <w:ind w:left="-72" w:right="-54"/>
              <w:jc w:val="center"/>
              <w:rPr>
                <w:rFonts w:ascii="Arial" w:hAnsi="Arial" w:cs="Arial"/>
                <w:b/>
                <w:sz w:val="12"/>
                <w:szCs w:val="12"/>
                <w:lang w:bidi="bn-BD"/>
              </w:rPr>
            </w:pPr>
            <w:r w:rsidRPr="005B6EC1">
              <w:rPr>
                <w:rFonts w:ascii="Arial" w:hAnsi="Arial" w:cs="Arial"/>
                <w:sz w:val="12"/>
                <w:szCs w:val="12"/>
                <w:cs/>
                <w:lang w:bidi="bn-BD"/>
              </w:rPr>
              <w:t>19.46</w:t>
            </w:r>
          </w:p>
        </w:tc>
        <w:tc>
          <w:tcPr>
            <w:tcW w:w="693" w:type="dxa"/>
            <w:tcBorders>
              <w:top w:val="single" w:sz="4" w:space="0" w:color="auto"/>
              <w:left w:val="single" w:sz="4" w:space="0" w:color="auto"/>
              <w:bottom w:val="single" w:sz="4" w:space="0" w:color="auto"/>
              <w:right w:val="single" w:sz="4" w:space="0" w:color="auto"/>
            </w:tcBorders>
            <w:vAlign w:val="center"/>
          </w:tcPr>
          <w:p w:rsidR="004545C0" w:rsidRPr="005B6EC1" w:rsidRDefault="00C83B7B" w:rsidP="004D7331">
            <w:pPr>
              <w:spacing w:before="40" w:after="40" w:line="264" w:lineRule="auto"/>
              <w:ind w:left="-72" w:right="-54"/>
              <w:jc w:val="center"/>
              <w:rPr>
                <w:rFonts w:ascii="Arial" w:hAnsi="Arial" w:cs="Arial"/>
                <w:sz w:val="12"/>
                <w:szCs w:val="12"/>
                <w:lang w:bidi="bn-BD"/>
              </w:rPr>
            </w:pPr>
            <w:r w:rsidRPr="005B6EC1">
              <w:rPr>
                <w:rFonts w:ascii="Arial" w:hAnsi="Arial" w:cs="Arial"/>
                <w:sz w:val="12"/>
                <w:szCs w:val="12"/>
                <w:lang w:bidi="bn-BD"/>
              </w:rPr>
              <w:t>26.64</w:t>
            </w:r>
          </w:p>
        </w:tc>
        <w:tc>
          <w:tcPr>
            <w:tcW w:w="729"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386098">
            <w:pPr>
              <w:pStyle w:val="Title"/>
              <w:spacing w:before="40" w:after="40" w:line="264" w:lineRule="auto"/>
              <w:ind w:left="-72" w:right="-54"/>
              <w:rPr>
                <w:rFonts w:ascii="Arial" w:hAnsi="Arial" w:cs="Arial"/>
                <w:bCs w:val="0"/>
                <w:sz w:val="12"/>
                <w:szCs w:val="12"/>
                <w:lang w:val="en-US"/>
              </w:rPr>
            </w:pPr>
            <w:r w:rsidRPr="005B6EC1">
              <w:rPr>
                <w:rFonts w:ascii="Arial" w:hAnsi="Arial" w:cs="Arial"/>
                <w:b w:val="0"/>
                <w:bCs w:val="0"/>
                <w:sz w:val="12"/>
                <w:szCs w:val="12"/>
                <w:cs/>
                <w:lang w:val="en-US" w:bidi="bn-IN"/>
              </w:rPr>
              <w:t>14.75</w:t>
            </w:r>
          </w:p>
        </w:tc>
        <w:tc>
          <w:tcPr>
            <w:tcW w:w="720" w:type="dxa"/>
            <w:tcBorders>
              <w:top w:val="single" w:sz="4" w:space="0" w:color="auto"/>
              <w:left w:val="single" w:sz="4" w:space="0" w:color="auto"/>
              <w:bottom w:val="single" w:sz="4" w:space="0" w:color="auto"/>
              <w:right w:val="single" w:sz="4" w:space="0" w:color="auto"/>
            </w:tcBorders>
            <w:vAlign w:val="center"/>
          </w:tcPr>
          <w:p w:rsidR="004545C0" w:rsidRPr="005B6EC1" w:rsidRDefault="00C83B7B" w:rsidP="004D7331">
            <w:pPr>
              <w:spacing w:before="40" w:after="40" w:line="264" w:lineRule="auto"/>
              <w:ind w:left="-72" w:right="-54"/>
              <w:jc w:val="center"/>
              <w:rPr>
                <w:rFonts w:ascii="Arial" w:hAnsi="Arial" w:cs="Arial"/>
                <w:sz w:val="12"/>
                <w:szCs w:val="12"/>
                <w:lang w:bidi="bn-BD"/>
              </w:rPr>
            </w:pPr>
            <w:r w:rsidRPr="005B6EC1">
              <w:rPr>
                <w:rFonts w:ascii="Arial" w:hAnsi="Arial" w:cs="Arial"/>
                <w:sz w:val="12"/>
                <w:szCs w:val="12"/>
                <w:lang w:bidi="bn-BD"/>
              </w:rPr>
              <w:t>21.04</w:t>
            </w:r>
          </w:p>
        </w:tc>
        <w:tc>
          <w:tcPr>
            <w:tcW w:w="720"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C83B7B">
            <w:pPr>
              <w:pStyle w:val="Title"/>
              <w:spacing w:before="40" w:after="40" w:line="264" w:lineRule="auto"/>
              <w:ind w:left="-72" w:right="-54"/>
              <w:rPr>
                <w:rFonts w:ascii="Arial" w:hAnsi="Arial" w:cs="Arial"/>
                <w:bCs w:val="0"/>
                <w:sz w:val="12"/>
                <w:szCs w:val="12"/>
                <w:lang w:val="en-US" w:bidi="bn-IN"/>
              </w:rPr>
            </w:pPr>
            <w:r w:rsidRPr="005B6EC1">
              <w:rPr>
                <w:rFonts w:ascii="Arial" w:hAnsi="Arial" w:cs="Arial"/>
                <w:b w:val="0"/>
                <w:bCs w:val="0"/>
                <w:sz w:val="12"/>
                <w:szCs w:val="12"/>
                <w:cs/>
                <w:lang w:val="en-US" w:bidi="bn-IN"/>
              </w:rPr>
              <w:t>1</w:t>
            </w:r>
            <w:r w:rsidR="00C83B7B" w:rsidRPr="005B6EC1">
              <w:rPr>
                <w:rFonts w:ascii="Arial" w:hAnsi="Arial" w:cs="Shonar Bangla" w:hint="cs"/>
                <w:b w:val="0"/>
                <w:bCs w:val="0"/>
                <w:sz w:val="12"/>
                <w:szCs w:val="12"/>
                <w:cs/>
                <w:lang w:val="en-US" w:bidi="bn-IN"/>
              </w:rPr>
              <w:t>7.11</w:t>
            </w:r>
          </w:p>
        </w:tc>
        <w:tc>
          <w:tcPr>
            <w:tcW w:w="720" w:type="dxa"/>
            <w:tcBorders>
              <w:top w:val="single" w:sz="4" w:space="0" w:color="auto"/>
              <w:left w:val="single" w:sz="4" w:space="0" w:color="auto"/>
              <w:bottom w:val="single" w:sz="4" w:space="0" w:color="auto"/>
              <w:right w:val="single" w:sz="4" w:space="0" w:color="auto"/>
            </w:tcBorders>
            <w:vAlign w:val="center"/>
          </w:tcPr>
          <w:p w:rsidR="004545C0" w:rsidRPr="005B6EC1" w:rsidRDefault="00C83B7B" w:rsidP="00C83B7B">
            <w:pPr>
              <w:pStyle w:val="Title"/>
              <w:spacing w:before="40" w:after="40" w:line="264" w:lineRule="auto"/>
              <w:ind w:left="-72" w:right="-54"/>
              <w:rPr>
                <w:rFonts w:ascii="Nikosh" w:hAnsi="Nikosh" w:cs="Nikosh"/>
                <w:b w:val="0"/>
                <w:bCs w:val="0"/>
                <w:sz w:val="12"/>
                <w:szCs w:val="12"/>
                <w:lang w:val="en-US"/>
              </w:rPr>
            </w:pPr>
            <w:r w:rsidRPr="005B6EC1">
              <w:rPr>
                <w:rFonts w:ascii="Nikosh" w:hAnsi="Nikosh" w:cs="Nikosh"/>
                <w:b w:val="0"/>
                <w:bCs w:val="0"/>
                <w:sz w:val="12"/>
                <w:szCs w:val="12"/>
                <w:cs/>
                <w:lang w:val="en-US" w:bidi="bn-IN"/>
              </w:rPr>
              <w:t>14.69</w:t>
            </w:r>
          </w:p>
        </w:tc>
        <w:tc>
          <w:tcPr>
            <w:tcW w:w="765" w:type="dxa"/>
            <w:tcBorders>
              <w:top w:val="single" w:sz="4" w:space="0" w:color="auto"/>
              <w:left w:val="single" w:sz="4" w:space="0" w:color="auto"/>
              <w:bottom w:val="single" w:sz="4" w:space="0" w:color="auto"/>
              <w:right w:val="single" w:sz="4" w:space="0" w:color="auto"/>
            </w:tcBorders>
            <w:vAlign w:val="center"/>
          </w:tcPr>
          <w:p w:rsidR="004545C0" w:rsidRPr="005B6EC1" w:rsidRDefault="00C83B7B" w:rsidP="004D7331">
            <w:pPr>
              <w:pStyle w:val="Title"/>
              <w:spacing w:before="40" w:after="40" w:line="264" w:lineRule="auto"/>
              <w:ind w:left="-72" w:right="-54"/>
              <w:rPr>
                <w:rFonts w:ascii="Arial" w:hAnsi="Arial" w:cs="Arial"/>
                <w:b w:val="0"/>
                <w:bCs w:val="0"/>
                <w:sz w:val="12"/>
                <w:szCs w:val="12"/>
                <w:lang w:val="en-US"/>
              </w:rPr>
            </w:pPr>
            <w:r w:rsidRPr="005B6EC1">
              <w:rPr>
                <w:rFonts w:ascii="Arial" w:hAnsi="Arial" w:cs="Arial"/>
                <w:b w:val="0"/>
                <w:bCs w:val="0"/>
                <w:sz w:val="12"/>
                <w:szCs w:val="12"/>
                <w:lang w:val="en-US"/>
              </w:rPr>
              <w:t>12.35</w:t>
            </w:r>
          </w:p>
        </w:tc>
      </w:tr>
      <w:tr w:rsidR="005B6EC1" w:rsidRPr="005B6EC1" w:rsidTr="005F6213">
        <w:trPr>
          <w:trHeight w:val="70"/>
        </w:trPr>
        <w:tc>
          <w:tcPr>
            <w:tcW w:w="1980"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5F6213">
            <w:pPr>
              <w:pStyle w:val="HTMLPreformatted"/>
              <w:shd w:val="clear" w:color="auto" w:fill="FFFFFF"/>
              <w:tabs>
                <w:tab w:val="clear" w:pos="916"/>
                <w:tab w:val="left" w:pos="1755"/>
              </w:tabs>
              <w:spacing w:before="40" w:after="40" w:line="264" w:lineRule="auto"/>
              <w:ind w:left="171" w:hanging="171"/>
              <w:rPr>
                <w:rFonts w:ascii="Arial" w:hAnsi="Arial" w:cs="Arial"/>
                <w:sz w:val="12"/>
                <w:szCs w:val="12"/>
              </w:rPr>
            </w:pPr>
            <w:permStart w:id="1752711177" w:edGrp="everyone" w:colFirst="6" w:colLast="6"/>
            <w:permStart w:id="1671628295" w:edGrp="everyone" w:colFirst="7" w:colLast="7"/>
            <w:permStart w:id="231415983" w:edGrp="everyone" w:colFirst="8" w:colLast="8"/>
            <w:permStart w:id="477715262" w:edGrp="everyone" w:colFirst="9" w:colLast="9"/>
            <w:permStart w:id="1836779929" w:edGrp="everyone" w:colFirst="4" w:colLast="4"/>
            <w:permStart w:id="1005480134" w:edGrp="everyone" w:colFirst="0" w:colLast="0"/>
            <w:permStart w:id="817780188" w:edGrp="everyone" w:colFirst="1" w:colLast="1"/>
            <w:permStart w:id="1798451559" w:edGrp="everyone" w:colFirst="2" w:colLast="2"/>
            <w:permEnd w:id="976693775"/>
            <w:permEnd w:id="1934360921"/>
            <w:permEnd w:id="1046112948"/>
            <w:permEnd w:id="767440299"/>
            <w:permEnd w:id="454172030"/>
            <w:permEnd w:id="1101935220"/>
            <w:permEnd w:id="120848633"/>
            <w:permEnd w:id="777132404"/>
            <w:r w:rsidRPr="005B6EC1">
              <w:rPr>
                <w:rFonts w:ascii="Arial" w:hAnsi="Arial" w:cs="Arial"/>
                <w:sz w:val="12"/>
                <w:szCs w:val="12"/>
                <w:lang w:val="en"/>
              </w:rPr>
              <w:t>3.</w:t>
            </w:r>
            <w:r w:rsidRPr="005B6EC1">
              <w:rPr>
                <w:rFonts w:ascii="Arial" w:hAnsi="Arial" w:cs="Arial"/>
                <w:sz w:val="12"/>
                <w:szCs w:val="12"/>
                <w:lang w:val="en"/>
              </w:rPr>
              <w:tab/>
              <w:t>Companies listed in capital market</w:t>
            </w:r>
          </w:p>
        </w:tc>
        <w:tc>
          <w:tcPr>
            <w:tcW w:w="648"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D7331">
            <w:pPr>
              <w:pStyle w:val="BodyText"/>
              <w:spacing w:before="40" w:after="40" w:line="264" w:lineRule="auto"/>
              <w:ind w:left="-90" w:right="-72"/>
              <w:jc w:val="center"/>
              <w:rPr>
                <w:rFonts w:ascii="Arial" w:hAnsi="Arial" w:cs="Arial"/>
                <w:bCs w:val="0"/>
                <w:sz w:val="12"/>
                <w:szCs w:val="12"/>
                <w:lang w:val="en-US" w:eastAsia="en-US"/>
              </w:rPr>
            </w:pPr>
            <w:r w:rsidRPr="005B6EC1">
              <w:rPr>
                <w:rFonts w:ascii="Arial" w:eastAsia="Nikosh" w:hAnsi="Arial" w:cs="Arial"/>
                <w:bCs w:val="0"/>
                <w:sz w:val="12"/>
                <w:szCs w:val="12"/>
                <w:cs/>
                <w:lang w:val="en-US" w:eastAsia="en-US" w:bidi="bn-BD"/>
              </w:rPr>
              <w:t>2</w:t>
            </w:r>
          </w:p>
        </w:tc>
        <w:tc>
          <w:tcPr>
            <w:tcW w:w="702"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D7331">
            <w:pPr>
              <w:pStyle w:val="Title"/>
              <w:spacing w:before="40" w:after="40" w:line="264" w:lineRule="auto"/>
              <w:ind w:left="-90" w:right="-72"/>
              <w:rPr>
                <w:rFonts w:ascii="Arial" w:hAnsi="Arial" w:cs="Arial"/>
                <w:bCs w:val="0"/>
                <w:sz w:val="12"/>
                <w:szCs w:val="12"/>
                <w:cs/>
                <w:lang w:val="en-US" w:bidi="bn-BD"/>
              </w:rPr>
            </w:pPr>
            <w:r w:rsidRPr="005B6EC1">
              <w:rPr>
                <w:rFonts w:ascii="Arial" w:hAnsi="Arial" w:cs="Arial"/>
                <w:bCs w:val="0"/>
                <w:sz w:val="12"/>
                <w:szCs w:val="12"/>
                <w:cs/>
                <w:lang w:val="en-US" w:bidi="bn-BD"/>
              </w:rPr>
              <w:t>%</w:t>
            </w:r>
          </w:p>
        </w:tc>
        <w:tc>
          <w:tcPr>
            <w:tcW w:w="648"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386098">
            <w:pPr>
              <w:spacing w:before="40" w:after="40" w:line="264" w:lineRule="auto"/>
              <w:ind w:left="-72" w:right="-54"/>
              <w:jc w:val="center"/>
              <w:rPr>
                <w:rFonts w:ascii="Arial" w:hAnsi="Arial" w:cs="Arial"/>
                <w:b/>
                <w:sz w:val="12"/>
                <w:szCs w:val="12"/>
                <w:lang w:bidi="bn-IN"/>
              </w:rPr>
            </w:pPr>
            <w:r w:rsidRPr="005B6EC1">
              <w:rPr>
                <w:rFonts w:ascii="Arial" w:hAnsi="Arial" w:cs="Arial"/>
                <w:sz w:val="12"/>
                <w:szCs w:val="12"/>
                <w:cs/>
                <w:lang w:bidi="bn-IN"/>
              </w:rPr>
              <w:t>3</w:t>
            </w:r>
          </w:p>
        </w:tc>
        <w:tc>
          <w:tcPr>
            <w:tcW w:w="693" w:type="dxa"/>
            <w:tcBorders>
              <w:top w:val="single" w:sz="4" w:space="0" w:color="auto"/>
              <w:left w:val="single" w:sz="4" w:space="0" w:color="auto"/>
              <w:bottom w:val="single" w:sz="4" w:space="0" w:color="auto"/>
              <w:right w:val="single" w:sz="4" w:space="0" w:color="auto"/>
            </w:tcBorders>
            <w:vAlign w:val="center"/>
          </w:tcPr>
          <w:p w:rsidR="004545C0" w:rsidRPr="005B6EC1" w:rsidRDefault="00D04C91" w:rsidP="004D7331">
            <w:pPr>
              <w:spacing w:before="40" w:after="40" w:line="264" w:lineRule="auto"/>
              <w:ind w:left="-72" w:right="-54"/>
              <w:jc w:val="center"/>
              <w:rPr>
                <w:rFonts w:ascii="Nirmala UI" w:hAnsi="Nirmala UI" w:cs="Nirmala UI"/>
                <w:b/>
                <w:sz w:val="12"/>
                <w:szCs w:val="12"/>
                <w:lang w:bidi="bn-BD"/>
              </w:rPr>
            </w:pPr>
            <w:r w:rsidRPr="005B6EC1">
              <w:rPr>
                <w:rFonts w:ascii="Nirmala UI" w:hAnsi="Nirmala UI" w:cs="Nirmala UI"/>
                <w:b/>
                <w:sz w:val="12"/>
                <w:szCs w:val="12"/>
                <w:lang w:bidi="bn-BD"/>
              </w:rPr>
              <w:t>8</w:t>
            </w:r>
          </w:p>
        </w:tc>
        <w:tc>
          <w:tcPr>
            <w:tcW w:w="729"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386098">
            <w:pPr>
              <w:pStyle w:val="Title"/>
              <w:spacing w:before="40" w:after="40" w:line="264" w:lineRule="auto"/>
              <w:ind w:left="-72" w:right="-54"/>
              <w:rPr>
                <w:rFonts w:ascii="Arial" w:hAnsi="Arial" w:cs="Arial"/>
                <w:bCs w:val="0"/>
                <w:sz w:val="12"/>
                <w:szCs w:val="12"/>
                <w:lang w:val="en-US" w:bidi="bn-BD"/>
              </w:rPr>
            </w:pPr>
            <w:r w:rsidRPr="005B6EC1">
              <w:rPr>
                <w:rFonts w:ascii="Arial" w:hAnsi="Arial" w:cs="Arial"/>
                <w:b w:val="0"/>
                <w:bCs w:val="0"/>
                <w:sz w:val="12"/>
                <w:szCs w:val="12"/>
                <w:cs/>
                <w:lang w:val="en-US" w:bidi="bn-BD"/>
              </w:rPr>
              <w:t>4</w:t>
            </w:r>
          </w:p>
        </w:tc>
        <w:tc>
          <w:tcPr>
            <w:tcW w:w="720" w:type="dxa"/>
            <w:tcBorders>
              <w:top w:val="single" w:sz="4" w:space="0" w:color="auto"/>
              <w:left w:val="single" w:sz="4" w:space="0" w:color="auto"/>
              <w:bottom w:val="single" w:sz="4" w:space="0" w:color="auto"/>
              <w:right w:val="single" w:sz="4" w:space="0" w:color="auto"/>
            </w:tcBorders>
            <w:vAlign w:val="center"/>
          </w:tcPr>
          <w:p w:rsidR="004545C0" w:rsidRPr="005B6EC1" w:rsidRDefault="00D04C91" w:rsidP="004D7331">
            <w:pPr>
              <w:spacing w:before="40" w:after="40" w:line="264" w:lineRule="auto"/>
              <w:ind w:left="-72" w:right="-54"/>
              <w:jc w:val="center"/>
              <w:rPr>
                <w:rFonts w:ascii="Arial" w:hAnsi="Arial" w:cs="Arial"/>
                <w:b/>
                <w:sz w:val="12"/>
                <w:szCs w:val="12"/>
                <w:lang w:bidi="bn-IN"/>
              </w:rPr>
            </w:pPr>
            <w:r w:rsidRPr="005B6EC1">
              <w:rPr>
                <w:rFonts w:ascii="Arial" w:hAnsi="Arial" w:cs="Arial"/>
                <w:b/>
                <w:sz w:val="12"/>
                <w:szCs w:val="12"/>
                <w:lang w:bidi="bn-IN"/>
              </w:rPr>
              <w:t>4</w:t>
            </w:r>
          </w:p>
        </w:tc>
        <w:tc>
          <w:tcPr>
            <w:tcW w:w="720"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386098">
            <w:pPr>
              <w:pStyle w:val="Title"/>
              <w:spacing w:before="40" w:after="40" w:line="264" w:lineRule="auto"/>
              <w:ind w:left="-72" w:right="-54"/>
              <w:rPr>
                <w:rFonts w:ascii="Arial" w:hAnsi="Arial" w:cs="Arial"/>
                <w:bCs w:val="0"/>
                <w:sz w:val="12"/>
                <w:szCs w:val="12"/>
                <w:lang w:val="en-US"/>
              </w:rPr>
            </w:pPr>
            <w:r w:rsidRPr="005B6EC1">
              <w:rPr>
                <w:rFonts w:ascii="Arial" w:hAnsi="Arial" w:cs="Arial"/>
                <w:b w:val="0"/>
                <w:bCs w:val="0"/>
                <w:sz w:val="12"/>
                <w:szCs w:val="12"/>
                <w:cs/>
                <w:lang w:val="en-US" w:bidi="bn-IN"/>
              </w:rPr>
              <w:t>4</w:t>
            </w:r>
          </w:p>
        </w:tc>
        <w:tc>
          <w:tcPr>
            <w:tcW w:w="720"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386098">
            <w:pPr>
              <w:pStyle w:val="Title"/>
              <w:spacing w:before="40" w:after="40" w:line="264" w:lineRule="auto"/>
              <w:ind w:left="-72" w:right="-54"/>
              <w:rPr>
                <w:rFonts w:ascii="Arial" w:hAnsi="Arial" w:cs="Arial"/>
                <w:bCs w:val="0"/>
                <w:sz w:val="12"/>
                <w:szCs w:val="12"/>
                <w:lang w:val="en-US"/>
              </w:rPr>
            </w:pPr>
            <w:r w:rsidRPr="005B6EC1">
              <w:rPr>
                <w:rFonts w:ascii="Arial" w:hAnsi="Arial" w:cs="Arial"/>
                <w:b w:val="0"/>
                <w:bCs w:val="0"/>
                <w:sz w:val="12"/>
                <w:szCs w:val="12"/>
                <w:cs/>
                <w:lang w:val="en-US" w:bidi="bn-IN"/>
              </w:rPr>
              <w:t>5</w:t>
            </w:r>
          </w:p>
        </w:tc>
        <w:tc>
          <w:tcPr>
            <w:tcW w:w="765" w:type="dxa"/>
            <w:tcBorders>
              <w:top w:val="single" w:sz="4" w:space="0" w:color="auto"/>
              <w:left w:val="single" w:sz="4" w:space="0" w:color="auto"/>
              <w:bottom w:val="single" w:sz="4" w:space="0" w:color="auto"/>
              <w:right w:val="single" w:sz="4" w:space="0" w:color="auto"/>
            </w:tcBorders>
            <w:vAlign w:val="center"/>
          </w:tcPr>
          <w:p w:rsidR="004545C0" w:rsidRPr="005B6EC1" w:rsidRDefault="00D04C91" w:rsidP="004D7331">
            <w:pPr>
              <w:pStyle w:val="Title"/>
              <w:spacing w:before="40" w:after="40" w:line="264" w:lineRule="auto"/>
              <w:ind w:left="-72" w:right="-54"/>
              <w:rPr>
                <w:rFonts w:ascii="Arial" w:hAnsi="Arial" w:cs="Arial"/>
                <w:bCs w:val="0"/>
                <w:sz w:val="12"/>
                <w:szCs w:val="12"/>
                <w:lang w:val="en-US"/>
              </w:rPr>
            </w:pPr>
            <w:r w:rsidRPr="005B6EC1">
              <w:rPr>
                <w:rFonts w:ascii="Arial" w:hAnsi="Arial" w:cs="Arial"/>
                <w:bCs w:val="0"/>
                <w:sz w:val="12"/>
                <w:szCs w:val="12"/>
                <w:lang w:val="en-US"/>
              </w:rPr>
              <w:t>5</w:t>
            </w:r>
          </w:p>
        </w:tc>
      </w:tr>
      <w:tr w:rsidR="005B6EC1" w:rsidRPr="005B6EC1" w:rsidTr="005F6213">
        <w:trPr>
          <w:trHeight w:val="70"/>
        </w:trPr>
        <w:tc>
          <w:tcPr>
            <w:tcW w:w="1980"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5F6213">
            <w:pPr>
              <w:pStyle w:val="Title"/>
              <w:spacing w:before="40" w:after="40" w:line="264" w:lineRule="auto"/>
              <w:ind w:left="171" w:hanging="171"/>
              <w:jc w:val="left"/>
              <w:rPr>
                <w:rFonts w:ascii="Arial" w:hAnsi="Arial" w:cs="Arial"/>
                <w:b w:val="0"/>
                <w:bCs w:val="0"/>
                <w:sz w:val="12"/>
                <w:szCs w:val="12"/>
                <w:lang w:val="en-US"/>
              </w:rPr>
            </w:pPr>
            <w:permStart w:id="959652954" w:edGrp="everyone" w:colFirst="6" w:colLast="6"/>
            <w:permStart w:id="739642382" w:edGrp="everyone" w:colFirst="7" w:colLast="7"/>
            <w:permStart w:id="2113802991" w:edGrp="everyone" w:colFirst="8" w:colLast="8"/>
            <w:permStart w:id="2108246730" w:edGrp="everyone" w:colFirst="9" w:colLast="9"/>
            <w:permStart w:id="1623752347" w:edGrp="everyone" w:colFirst="4" w:colLast="4"/>
            <w:permStart w:id="84487604" w:edGrp="everyone" w:colFirst="0" w:colLast="0"/>
            <w:permStart w:id="805522674" w:edGrp="everyone" w:colFirst="1" w:colLast="1"/>
            <w:permStart w:id="1595617608" w:edGrp="everyone" w:colFirst="2" w:colLast="2"/>
            <w:permEnd w:id="1752711177"/>
            <w:permEnd w:id="1671628295"/>
            <w:permEnd w:id="231415983"/>
            <w:permEnd w:id="477715262"/>
            <w:permEnd w:id="1836779929"/>
            <w:permEnd w:id="1005480134"/>
            <w:permEnd w:id="817780188"/>
            <w:permEnd w:id="1798451559"/>
            <w:r w:rsidRPr="005B6EC1">
              <w:rPr>
                <w:rFonts w:ascii="Arial" w:hAnsi="Arial" w:cs="Arial"/>
                <w:b w:val="0"/>
                <w:sz w:val="12"/>
                <w:szCs w:val="12"/>
                <w:shd w:val="clear" w:color="auto" w:fill="FFFFFF"/>
              </w:rPr>
              <w:t xml:space="preserve">4. </w:t>
            </w:r>
            <w:r w:rsidRPr="005B6EC1">
              <w:rPr>
                <w:rFonts w:ascii="Arial" w:hAnsi="Arial" w:cs="Arial"/>
                <w:b w:val="0"/>
                <w:sz w:val="12"/>
                <w:szCs w:val="12"/>
                <w:shd w:val="clear" w:color="auto" w:fill="FFFFFF"/>
              </w:rPr>
              <w:tab/>
              <w:t>Increase the number of insurance policy subscribers</w:t>
            </w:r>
          </w:p>
        </w:tc>
        <w:tc>
          <w:tcPr>
            <w:tcW w:w="648"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D7331">
            <w:pPr>
              <w:pStyle w:val="BodyText"/>
              <w:spacing w:before="40" w:after="40" w:line="264" w:lineRule="auto"/>
              <w:ind w:left="-90" w:right="-72"/>
              <w:jc w:val="center"/>
              <w:rPr>
                <w:rFonts w:ascii="Arial" w:hAnsi="Arial" w:cs="Arial"/>
                <w:bCs w:val="0"/>
                <w:sz w:val="12"/>
                <w:szCs w:val="12"/>
                <w:lang w:val="en-US" w:eastAsia="en-US" w:bidi="bn-BD"/>
              </w:rPr>
            </w:pPr>
            <w:r w:rsidRPr="005B6EC1">
              <w:rPr>
                <w:rFonts w:ascii="Arial" w:hAnsi="Arial" w:cs="Arial"/>
                <w:bCs w:val="0"/>
                <w:sz w:val="12"/>
                <w:szCs w:val="12"/>
                <w:cs/>
                <w:lang w:val="en-US" w:eastAsia="en-US" w:bidi="bn-BD"/>
              </w:rPr>
              <w:t>3</w:t>
            </w:r>
          </w:p>
        </w:tc>
        <w:tc>
          <w:tcPr>
            <w:tcW w:w="702"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D7331">
            <w:pPr>
              <w:pStyle w:val="Title"/>
              <w:spacing w:before="40" w:after="40" w:line="264" w:lineRule="auto"/>
              <w:ind w:left="-90" w:right="-72"/>
              <w:rPr>
                <w:rFonts w:ascii="Arial" w:hAnsi="Arial" w:cs="Arial"/>
                <w:bCs w:val="0"/>
                <w:sz w:val="12"/>
                <w:szCs w:val="12"/>
                <w:lang w:val="en-US" w:bidi="bn-BD"/>
              </w:rPr>
            </w:pPr>
            <w:r w:rsidRPr="005B6EC1">
              <w:rPr>
                <w:rFonts w:ascii="Arial" w:hAnsi="Arial" w:cs="Arial"/>
                <w:bCs w:val="0"/>
                <w:sz w:val="12"/>
                <w:szCs w:val="12"/>
                <w:cs/>
                <w:lang w:val="en-US" w:bidi="bn-BD"/>
              </w:rPr>
              <w:t>%</w:t>
            </w:r>
          </w:p>
        </w:tc>
        <w:tc>
          <w:tcPr>
            <w:tcW w:w="648"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386098">
            <w:pPr>
              <w:spacing w:before="40" w:after="40" w:line="264" w:lineRule="auto"/>
              <w:ind w:left="-72" w:right="-54"/>
              <w:jc w:val="center"/>
              <w:rPr>
                <w:rFonts w:ascii="Arial" w:hAnsi="Arial" w:cs="Arial"/>
                <w:b/>
                <w:sz w:val="12"/>
                <w:szCs w:val="12"/>
                <w:lang w:bidi="bn-IN"/>
              </w:rPr>
            </w:pPr>
            <w:r w:rsidRPr="005B6EC1">
              <w:rPr>
                <w:rFonts w:ascii="Arial" w:hAnsi="Arial" w:cs="Arial"/>
                <w:sz w:val="12"/>
                <w:szCs w:val="12"/>
                <w:cs/>
                <w:lang w:bidi="bn-IN"/>
              </w:rPr>
              <w:t>4</w:t>
            </w:r>
          </w:p>
        </w:tc>
        <w:tc>
          <w:tcPr>
            <w:tcW w:w="693" w:type="dxa"/>
            <w:tcBorders>
              <w:top w:val="single" w:sz="4" w:space="0" w:color="auto"/>
              <w:left w:val="single" w:sz="4" w:space="0" w:color="auto"/>
              <w:bottom w:val="single" w:sz="4" w:space="0" w:color="auto"/>
              <w:right w:val="single" w:sz="4" w:space="0" w:color="auto"/>
            </w:tcBorders>
            <w:vAlign w:val="center"/>
          </w:tcPr>
          <w:p w:rsidR="004545C0" w:rsidRPr="005B6EC1" w:rsidRDefault="004C2785" w:rsidP="004D7331">
            <w:pPr>
              <w:spacing w:before="40" w:after="40" w:line="264" w:lineRule="auto"/>
              <w:ind w:left="-72" w:right="-54"/>
              <w:jc w:val="center"/>
              <w:rPr>
                <w:rFonts w:ascii="Arial" w:hAnsi="Arial" w:cs="Arial"/>
                <w:b/>
                <w:sz w:val="12"/>
                <w:szCs w:val="12"/>
                <w:lang w:bidi="bn-BD"/>
              </w:rPr>
            </w:pPr>
            <w:r w:rsidRPr="005B6EC1">
              <w:rPr>
                <w:rFonts w:ascii="Arial" w:hAnsi="Arial" w:cs="Arial"/>
                <w:b/>
                <w:sz w:val="12"/>
                <w:szCs w:val="12"/>
                <w:lang w:bidi="bn-BD"/>
              </w:rPr>
              <w:t>-</w:t>
            </w:r>
          </w:p>
        </w:tc>
        <w:tc>
          <w:tcPr>
            <w:tcW w:w="729"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386098">
            <w:pPr>
              <w:pStyle w:val="Title"/>
              <w:spacing w:before="40" w:after="40" w:line="264" w:lineRule="auto"/>
              <w:ind w:left="-72" w:right="-54"/>
              <w:rPr>
                <w:rFonts w:ascii="Arial" w:hAnsi="Arial" w:cs="Arial"/>
                <w:bCs w:val="0"/>
                <w:sz w:val="12"/>
                <w:szCs w:val="12"/>
                <w:lang w:val="en-US" w:bidi="bn-BD"/>
              </w:rPr>
            </w:pPr>
            <w:r w:rsidRPr="005B6EC1">
              <w:rPr>
                <w:rFonts w:ascii="Arial" w:hAnsi="Arial" w:cs="Arial"/>
                <w:b w:val="0"/>
                <w:bCs w:val="0"/>
                <w:sz w:val="12"/>
                <w:szCs w:val="12"/>
                <w:cs/>
                <w:lang w:val="en-US" w:bidi="bn-BD"/>
              </w:rPr>
              <w:t>4.25</w:t>
            </w:r>
          </w:p>
        </w:tc>
        <w:tc>
          <w:tcPr>
            <w:tcW w:w="720" w:type="dxa"/>
            <w:tcBorders>
              <w:top w:val="single" w:sz="4" w:space="0" w:color="auto"/>
              <w:left w:val="single" w:sz="4" w:space="0" w:color="auto"/>
              <w:bottom w:val="single" w:sz="4" w:space="0" w:color="auto"/>
              <w:right w:val="single" w:sz="4" w:space="0" w:color="auto"/>
            </w:tcBorders>
            <w:vAlign w:val="center"/>
          </w:tcPr>
          <w:p w:rsidR="004545C0" w:rsidRPr="005B6EC1" w:rsidRDefault="004C2785" w:rsidP="004D7331">
            <w:pPr>
              <w:spacing w:before="40" w:after="40" w:line="264" w:lineRule="auto"/>
              <w:ind w:left="-72" w:right="-54"/>
              <w:jc w:val="center"/>
              <w:rPr>
                <w:rFonts w:ascii="Arial" w:hAnsi="Arial" w:cs="Arial"/>
                <w:sz w:val="12"/>
                <w:szCs w:val="12"/>
                <w:lang w:bidi="bn-IN"/>
              </w:rPr>
            </w:pPr>
            <w:r w:rsidRPr="005B6EC1">
              <w:rPr>
                <w:rFonts w:ascii="Arial" w:hAnsi="Arial" w:cs="Arial"/>
                <w:sz w:val="12"/>
                <w:szCs w:val="12"/>
                <w:lang w:bidi="bn-IN"/>
              </w:rPr>
              <w:t>4.25</w:t>
            </w:r>
          </w:p>
        </w:tc>
        <w:tc>
          <w:tcPr>
            <w:tcW w:w="720"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386098">
            <w:pPr>
              <w:pStyle w:val="Title"/>
              <w:spacing w:before="40" w:after="40" w:line="264" w:lineRule="auto"/>
              <w:ind w:left="-72" w:right="-54"/>
              <w:rPr>
                <w:rFonts w:ascii="Arial" w:hAnsi="Arial" w:cs="Arial"/>
                <w:b w:val="0"/>
                <w:bCs w:val="0"/>
                <w:sz w:val="12"/>
                <w:szCs w:val="12"/>
                <w:lang w:val="en-US" w:bidi="bn-BD"/>
              </w:rPr>
            </w:pPr>
            <w:r w:rsidRPr="005B6EC1">
              <w:rPr>
                <w:rFonts w:ascii="Arial" w:hAnsi="Arial" w:cs="Arial"/>
                <w:b w:val="0"/>
                <w:bCs w:val="0"/>
                <w:sz w:val="12"/>
                <w:szCs w:val="12"/>
                <w:cs/>
                <w:lang w:val="en-US" w:bidi="bn-BD"/>
              </w:rPr>
              <w:t>4.50</w:t>
            </w:r>
          </w:p>
        </w:tc>
        <w:tc>
          <w:tcPr>
            <w:tcW w:w="720"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386098">
            <w:pPr>
              <w:pStyle w:val="Title"/>
              <w:spacing w:before="40" w:after="40" w:line="264" w:lineRule="auto"/>
              <w:ind w:left="-72" w:right="-54"/>
              <w:rPr>
                <w:rFonts w:ascii="Arial" w:hAnsi="Arial" w:cs="Arial"/>
                <w:b w:val="0"/>
                <w:bCs w:val="0"/>
                <w:sz w:val="12"/>
                <w:szCs w:val="12"/>
                <w:lang w:val="en-US" w:bidi="bn-BD"/>
              </w:rPr>
            </w:pPr>
            <w:r w:rsidRPr="005B6EC1">
              <w:rPr>
                <w:rFonts w:ascii="Arial" w:hAnsi="Arial" w:cs="Arial"/>
                <w:b w:val="0"/>
                <w:bCs w:val="0"/>
                <w:sz w:val="12"/>
                <w:szCs w:val="12"/>
                <w:cs/>
                <w:lang w:val="en-US" w:bidi="bn-BD"/>
              </w:rPr>
              <w:t>4.75</w:t>
            </w:r>
          </w:p>
        </w:tc>
        <w:tc>
          <w:tcPr>
            <w:tcW w:w="765" w:type="dxa"/>
            <w:tcBorders>
              <w:top w:val="single" w:sz="4" w:space="0" w:color="auto"/>
              <w:left w:val="single" w:sz="4" w:space="0" w:color="auto"/>
              <w:bottom w:val="single" w:sz="4" w:space="0" w:color="auto"/>
              <w:right w:val="single" w:sz="4" w:space="0" w:color="auto"/>
            </w:tcBorders>
            <w:vAlign w:val="center"/>
          </w:tcPr>
          <w:p w:rsidR="004545C0" w:rsidRPr="005B6EC1" w:rsidRDefault="004C2785" w:rsidP="004D7331">
            <w:pPr>
              <w:pStyle w:val="Title"/>
              <w:spacing w:before="40" w:after="40" w:line="264" w:lineRule="auto"/>
              <w:ind w:left="-72" w:right="-54"/>
              <w:rPr>
                <w:rFonts w:ascii="Arial" w:hAnsi="Arial" w:cs="Arial"/>
                <w:b w:val="0"/>
                <w:bCs w:val="0"/>
                <w:sz w:val="12"/>
                <w:szCs w:val="12"/>
                <w:lang w:val="en-US" w:bidi="bn-BD"/>
              </w:rPr>
            </w:pPr>
            <w:r w:rsidRPr="005B6EC1">
              <w:rPr>
                <w:rFonts w:ascii="Arial" w:hAnsi="Arial" w:cs="Arial"/>
                <w:b w:val="0"/>
                <w:bCs w:val="0"/>
                <w:sz w:val="12"/>
                <w:szCs w:val="12"/>
                <w:lang w:val="en-US" w:bidi="bn-BD"/>
              </w:rPr>
              <w:t>5</w:t>
            </w:r>
          </w:p>
        </w:tc>
      </w:tr>
      <w:tr w:rsidR="00716981" w:rsidRPr="005B6EC1" w:rsidTr="005F6213">
        <w:trPr>
          <w:trHeight w:val="70"/>
        </w:trPr>
        <w:tc>
          <w:tcPr>
            <w:tcW w:w="1980" w:type="dxa"/>
            <w:tcBorders>
              <w:top w:val="single" w:sz="4" w:space="0" w:color="auto"/>
              <w:left w:val="single" w:sz="4" w:space="0" w:color="auto"/>
              <w:bottom w:val="single" w:sz="4" w:space="0" w:color="auto"/>
              <w:right w:val="single" w:sz="4" w:space="0" w:color="auto"/>
            </w:tcBorders>
            <w:vAlign w:val="center"/>
          </w:tcPr>
          <w:p w:rsidR="00716981" w:rsidRPr="005B6EC1" w:rsidRDefault="00716981" w:rsidP="00716981">
            <w:pPr>
              <w:pStyle w:val="HTMLPreformatted"/>
              <w:shd w:val="clear" w:color="auto" w:fill="FFFFFF"/>
              <w:tabs>
                <w:tab w:val="clear" w:pos="916"/>
                <w:tab w:val="left" w:pos="1755"/>
              </w:tabs>
              <w:spacing w:before="40" w:after="40" w:line="264" w:lineRule="auto"/>
              <w:ind w:left="171" w:hanging="171"/>
              <w:rPr>
                <w:rFonts w:ascii="Arial" w:hAnsi="Arial" w:cs="Arial"/>
                <w:sz w:val="12"/>
                <w:szCs w:val="12"/>
                <w:rtl/>
                <w:cs/>
              </w:rPr>
            </w:pPr>
            <w:permStart w:id="765741805" w:edGrp="everyone" w:colFirst="0" w:colLast="0"/>
            <w:permStart w:id="1541416634" w:edGrp="everyone" w:colFirst="1" w:colLast="1"/>
            <w:permStart w:id="882604214" w:edGrp="everyone" w:colFirst="2" w:colLast="2"/>
            <w:permStart w:id="271802768" w:edGrp="everyone" w:colFirst="3" w:colLast="3"/>
            <w:permStart w:id="1353725980" w:edGrp="everyone" w:colFirst="4" w:colLast="4"/>
            <w:permStart w:id="1762542528" w:edGrp="everyone" w:colFirst="5" w:colLast="5"/>
            <w:permStart w:id="213061913" w:edGrp="everyone" w:colFirst="6" w:colLast="6"/>
            <w:permStart w:id="876572817" w:edGrp="everyone" w:colFirst="7" w:colLast="7"/>
            <w:permStart w:id="1296638295" w:edGrp="everyone" w:colFirst="8" w:colLast="8"/>
            <w:permStart w:id="1600601501" w:edGrp="everyone" w:colFirst="9" w:colLast="9"/>
            <w:permStart w:id="1429814527" w:edGrp="everyone" w:colFirst="10" w:colLast="10"/>
            <w:permEnd w:id="959652954"/>
            <w:permEnd w:id="739642382"/>
            <w:permEnd w:id="2113802991"/>
            <w:permEnd w:id="2108246730"/>
            <w:permEnd w:id="1623752347"/>
            <w:permEnd w:id="84487604"/>
            <w:permEnd w:id="805522674"/>
            <w:permEnd w:id="1595617608"/>
            <w:r w:rsidRPr="005B6EC1">
              <w:rPr>
                <w:rFonts w:ascii="Arial" w:hAnsi="Arial" w:cs="Arial"/>
                <w:sz w:val="12"/>
                <w:szCs w:val="12"/>
                <w:lang w:val="en"/>
              </w:rPr>
              <w:t xml:space="preserve">5. </w:t>
            </w:r>
            <w:r w:rsidRPr="005B6EC1">
              <w:rPr>
                <w:rFonts w:ascii="Arial" w:hAnsi="Arial" w:cs="Arial"/>
                <w:sz w:val="12"/>
                <w:szCs w:val="12"/>
                <w:lang w:val="en"/>
              </w:rPr>
              <w:tab/>
              <w:t>Increase the amount of savings of MFI members</w:t>
            </w:r>
          </w:p>
        </w:tc>
        <w:tc>
          <w:tcPr>
            <w:tcW w:w="648" w:type="dxa"/>
            <w:tcBorders>
              <w:top w:val="single" w:sz="4" w:space="0" w:color="auto"/>
              <w:left w:val="single" w:sz="4" w:space="0" w:color="auto"/>
              <w:bottom w:val="single" w:sz="4" w:space="0" w:color="auto"/>
              <w:right w:val="single" w:sz="4" w:space="0" w:color="auto"/>
            </w:tcBorders>
            <w:vAlign w:val="center"/>
          </w:tcPr>
          <w:p w:rsidR="00716981" w:rsidRPr="005B6EC1" w:rsidRDefault="00716981" w:rsidP="00716981">
            <w:pPr>
              <w:pStyle w:val="Footer"/>
              <w:spacing w:before="40" w:after="40" w:line="264" w:lineRule="auto"/>
              <w:ind w:left="-90" w:right="-72"/>
              <w:jc w:val="center"/>
              <w:rPr>
                <w:rFonts w:ascii="Arial" w:hAnsi="Arial" w:cs="Arial"/>
                <w:sz w:val="12"/>
                <w:szCs w:val="12"/>
                <w:rtl/>
                <w:cs/>
                <w:lang w:val="en-US"/>
              </w:rPr>
            </w:pPr>
            <w:r w:rsidRPr="005B6EC1">
              <w:rPr>
                <w:rFonts w:ascii="Arial" w:eastAsia="Nikosh" w:hAnsi="Arial" w:cs="Arial"/>
                <w:sz w:val="12"/>
                <w:szCs w:val="12"/>
                <w:cs/>
                <w:lang w:bidi="bn-BD"/>
              </w:rPr>
              <w:t>4</w:t>
            </w:r>
          </w:p>
        </w:tc>
        <w:tc>
          <w:tcPr>
            <w:tcW w:w="702" w:type="dxa"/>
            <w:tcBorders>
              <w:top w:val="single" w:sz="4" w:space="0" w:color="auto"/>
              <w:left w:val="single" w:sz="4" w:space="0" w:color="auto"/>
              <w:bottom w:val="single" w:sz="4" w:space="0" w:color="auto"/>
              <w:right w:val="single" w:sz="4" w:space="0" w:color="auto"/>
            </w:tcBorders>
            <w:vAlign w:val="center"/>
          </w:tcPr>
          <w:p w:rsidR="00716981" w:rsidRPr="005B6EC1" w:rsidRDefault="00C67CB5" w:rsidP="00716981">
            <w:pPr>
              <w:spacing w:before="40" w:after="40" w:line="264" w:lineRule="auto"/>
              <w:ind w:left="-90" w:right="-72"/>
              <w:jc w:val="center"/>
              <w:rPr>
                <w:rFonts w:ascii="Arial" w:hAnsi="Arial" w:cs="Arial"/>
                <w:sz w:val="12"/>
                <w:szCs w:val="12"/>
                <w:lang w:bidi="bn-BD"/>
              </w:rPr>
            </w:pPr>
            <w:r w:rsidRPr="005B6EC1">
              <w:rPr>
                <w:rFonts w:ascii="Arial" w:hAnsi="Arial" w:cs="Arial"/>
                <w:sz w:val="12"/>
                <w:szCs w:val="12"/>
                <w:lang w:bidi="bn-BD"/>
              </w:rPr>
              <w:t>%</w:t>
            </w:r>
          </w:p>
        </w:tc>
        <w:tc>
          <w:tcPr>
            <w:tcW w:w="648" w:type="dxa"/>
            <w:tcBorders>
              <w:top w:val="single" w:sz="4" w:space="0" w:color="auto"/>
              <w:left w:val="single" w:sz="4" w:space="0" w:color="auto"/>
              <w:bottom w:val="single" w:sz="4" w:space="0" w:color="auto"/>
              <w:right w:val="single" w:sz="4" w:space="0" w:color="auto"/>
            </w:tcBorders>
            <w:vAlign w:val="center"/>
          </w:tcPr>
          <w:p w:rsidR="00716981" w:rsidRPr="005B6EC1" w:rsidRDefault="00716981" w:rsidP="00C67CB5">
            <w:pPr>
              <w:spacing w:line="70" w:lineRule="atLeast"/>
              <w:jc w:val="center"/>
              <w:rPr>
                <w:sz w:val="12"/>
                <w:szCs w:val="12"/>
              </w:rPr>
            </w:pPr>
            <w:r w:rsidRPr="005B6EC1">
              <w:rPr>
                <w:rFonts w:ascii="Arial" w:hAnsi="Arial" w:cs="Arial"/>
                <w:sz w:val="12"/>
                <w:szCs w:val="12"/>
                <w:cs/>
                <w:lang w:bidi="bn-IN"/>
              </w:rPr>
              <w:t>17</w:t>
            </w:r>
          </w:p>
        </w:tc>
        <w:tc>
          <w:tcPr>
            <w:tcW w:w="693" w:type="dxa"/>
            <w:tcBorders>
              <w:top w:val="single" w:sz="4" w:space="0" w:color="auto"/>
              <w:left w:val="single" w:sz="4" w:space="0" w:color="auto"/>
              <w:bottom w:val="single" w:sz="4" w:space="0" w:color="auto"/>
              <w:right w:val="single" w:sz="4" w:space="0" w:color="auto"/>
            </w:tcBorders>
            <w:vAlign w:val="center"/>
          </w:tcPr>
          <w:p w:rsidR="00716981" w:rsidRPr="005B6EC1" w:rsidRDefault="00C67CB5" w:rsidP="00716981">
            <w:pPr>
              <w:spacing w:line="70" w:lineRule="atLeast"/>
              <w:jc w:val="center"/>
              <w:rPr>
                <w:sz w:val="12"/>
                <w:szCs w:val="12"/>
              </w:rPr>
            </w:pPr>
            <w:r w:rsidRPr="005B6EC1">
              <w:rPr>
                <w:sz w:val="12"/>
                <w:szCs w:val="12"/>
              </w:rPr>
              <w:t>27</w:t>
            </w:r>
          </w:p>
        </w:tc>
        <w:tc>
          <w:tcPr>
            <w:tcW w:w="729" w:type="dxa"/>
            <w:tcBorders>
              <w:top w:val="single" w:sz="4" w:space="0" w:color="auto"/>
              <w:left w:val="single" w:sz="4" w:space="0" w:color="auto"/>
              <w:bottom w:val="single" w:sz="4" w:space="0" w:color="auto"/>
              <w:right w:val="single" w:sz="4" w:space="0" w:color="auto"/>
            </w:tcBorders>
            <w:vAlign w:val="center"/>
          </w:tcPr>
          <w:p w:rsidR="00716981" w:rsidRPr="005B6EC1" w:rsidRDefault="00C67CB5" w:rsidP="00716981">
            <w:pPr>
              <w:spacing w:line="70" w:lineRule="atLeast"/>
              <w:jc w:val="center"/>
              <w:rPr>
                <w:sz w:val="12"/>
                <w:szCs w:val="12"/>
              </w:rPr>
            </w:pPr>
            <w:r w:rsidRPr="005B6EC1">
              <w:rPr>
                <w:sz w:val="12"/>
                <w:szCs w:val="12"/>
              </w:rPr>
              <w:t>18</w:t>
            </w:r>
          </w:p>
        </w:tc>
        <w:tc>
          <w:tcPr>
            <w:tcW w:w="720" w:type="dxa"/>
            <w:tcBorders>
              <w:top w:val="single" w:sz="4" w:space="0" w:color="auto"/>
              <w:left w:val="single" w:sz="4" w:space="0" w:color="auto"/>
              <w:bottom w:val="single" w:sz="4" w:space="0" w:color="auto"/>
              <w:right w:val="single" w:sz="4" w:space="0" w:color="auto"/>
            </w:tcBorders>
            <w:vAlign w:val="center"/>
          </w:tcPr>
          <w:p w:rsidR="00716981" w:rsidRPr="005B6EC1" w:rsidRDefault="00C67CB5" w:rsidP="00716981">
            <w:pPr>
              <w:spacing w:line="70" w:lineRule="atLeast"/>
              <w:jc w:val="center"/>
              <w:rPr>
                <w:sz w:val="12"/>
                <w:szCs w:val="12"/>
              </w:rPr>
            </w:pPr>
            <w:r w:rsidRPr="005B6EC1">
              <w:rPr>
                <w:sz w:val="12"/>
                <w:szCs w:val="12"/>
              </w:rPr>
              <w:t>19</w:t>
            </w:r>
          </w:p>
        </w:tc>
        <w:tc>
          <w:tcPr>
            <w:tcW w:w="720" w:type="dxa"/>
            <w:tcBorders>
              <w:top w:val="single" w:sz="4" w:space="0" w:color="auto"/>
              <w:left w:val="single" w:sz="4" w:space="0" w:color="auto"/>
              <w:bottom w:val="single" w:sz="4" w:space="0" w:color="auto"/>
              <w:right w:val="single" w:sz="4" w:space="0" w:color="auto"/>
            </w:tcBorders>
            <w:vAlign w:val="center"/>
          </w:tcPr>
          <w:p w:rsidR="00716981" w:rsidRPr="005B6EC1" w:rsidRDefault="00C67CB5" w:rsidP="00716981">
            <w:pPr>
              <w:spacing w:line="70" w:lineRule="atLeast"/>
              <w:jc w:val="center"/>
              <w:rPr>
                <w:sz w:val="12"/>
                <w:szCs w:val="12"/>
              </w:rPr>
            </w:pPr>
            <w:r w:rsidRPr="005B6EC1">
              <w:rPr>
                <w:sz w:val="12"/>
                <w:szCs w:val="12"/>
              </w:rPr>
              <w:t>20</w:t>
            </w:r>
          </w:p>
        </w:tc>
        <w:tc>
          <w:tcPr>
            <w:tcW w:w="720" w:type="dxa"/>
            <w:tcBorders>
              <w:top w:val="single" w:sz="4" w:space="0" w:color="auto"/>
              <w:left w:val="single" w:sz="4" w:space="0" w:color="auto"/>
              <w:bottom w:val="single" w:sz="4" w:space="0" w:color="auto"/>
              <w:right w:val="single" w:sz="4" w:space="0" w:color="auto"/>
            </w:tcBorders>
            <w:vAlign w:val="center"/>
          </w:tcPr>
          <w:p w:rsidR="00716981" w:rsidRPr="005B6EC1" w:rsidRDefault="00C67CB5" w:rsidP="00716981">
            <w:pPr>
              <w:spacing w:line="70" w:lineRule="atLeast"/>
              <w:jc w:val="center"/>
              <w:rPr>
                <w:sz w:val="12"/>
                <w:szCs w:val="12"/>
              </w:rPr>
            </w:pPr>
            <w:r w:rsidRPr="005B6EC1">
              <w:rPr>
                <w:sz w:val="12"/>
                <w:szCs w:val="12"/>
              </w:rPr>
              <w:t>20</w:t>
            </w:r>
          </w:p>
        </w:tc>
        <w:tc>
          <w:tcPr>
            <w:tcW w:w="765" w:type="dxa"/>
            <w:tcBorders>
              <w:top w:val="single" w:sz="4" w:space="0" w:color="auto"/>
              <w:left w:val="single" w:sz="4" w:space="0" w:color="auto"/>
              <w:bottom w:val="single" w:sz="4" w:space="0" w:color="auto"/>
              <w:right w:val="single" w:sz="4" w:space="0" w:color="auto"/>
            </w:tcBorders>
            <w:vAlign w:val="center"/>
          </w:tcPr>
          <w:p w:rsidR="00716981" w:rsidRPr="005B6EC1" w:rsidRDefault="00C67CB5" w:rsidP="00716981">
            <w:pPr>
              <w:spacing w:line="70" w:lineRule="atLeast"/>
              <w:jc w:val="center"/>
              <w:rPr>
                <w:sz w:val="12"/>
                <w:szCs w:val="12"/>
              </w:rPr>
            </w:pPr>
            <w:r w:rsidRPr="005B6EC1">
              <w:rPr>
                <w:sz w:val="12"/>
                <w:szCs w:val="12"/>
              </w:rPr>
              <w:t>20</w:t>
            </w:r>
          </w:p>
        </w:tc>
      </w:tr>
      <w:permEnd w:id="765741805"/>
      <w:permEnd w:id="1541416634"/>
      <w:permEnd w:id="882604214"/>
      <w:permEnd w:id="271802768"/>
      <w:permEnd w:id="1353725980"/>
      <w:permEnd w:id="1762542528"/>
      <w:permEnd w:id="213061913"/>
      <w:permEnd w:id="876572817"/>
      <w:permEnd w:id="1296638295"/>
      <w:permEnd w:id="1600601501"/>
      <w:permEnd w:id="1429814527"/>
    </w:tbl>
    <w:p w:rsidR="007F424B" w:rsidRPr="005B6EC1" w:rsidRDefault="007F424B" w:rsidP="00560139">
      <w:pPr>
        <w:spacing w:before="120" w:after="120" w:line="300" w:lineRule="auto"/>
        <w:ind w:left="720" w:hanging="720"/>
        <w:jc w:val="both"/>
        <w:rPr>
          <w:rFonts w:ascii="Arial" w:hAnsi="Arial" w:cs="Arial"/>
          <w:b/>
          <w:sz w:val="2"/>
          <w:szCs w:val="20"/>
        </w:rPr>
      </w:pPr>
    </w:p>
    <w:p w:rsidR="004545C0" w:rsidRPr="005B6EC1" w:rsidRDefault="004545C0">
      <w:pPr>
        <w:rPr>
          <w:rFonts w:ascii="Arial" w:hAnsi="Arial" w:cs="Arial"/>
          <w:b/>
          <w:sz w:val="20"/>
          <w:szCs w:val="20"/>
        </w:rPr>
      </w:pPr>
      <w:r w:rsidRPr="005B6EC1">
        <w:rPr>
          <w:rFonts w:ascii="Arial" w:hAnsi="Arial" w:cs="Arial"/>
          <w:b/>
          <w:sz w:val="20"/>
          <w:szCs w:val="20"/>
        </w:rPr>
        <w:br w:type="page"/>
      </w:r>
    </w:p>
    <w:p w:rsidR="00560139" w:rsidRPr="005B6EC1" w:rsidRDefault="00560139" w:rsidP="00560139">
      <w:pPr>
        <w:spacing w:before="120" w:after="120" w:line="300" w:lineRule="auto"/>
        <w:ind w:left="720" w:hanging="720"/>
        <w:jc w:val="both"/>
        <w:rPr>
          <w:rFonts w:ascii="Arial" w:hAnsi="Arial" w:cs="Arial"/>
          <w:b/>
          <w:sz w:val="20"/>
          <w:szCs w:val="20"/>
        </w:rPr>
      </w:pPr>
      <w:r w:rsidRPr="005B6EC1">
        <w:rPr>
          <w:rFonts w:ascii="Arial" w:hAnsi="Arial" w:cs="Arial"/>
          <w:b/>
          <w:sz w:val="20"/>
          <w:szCs w:val="20"/>
        </w:rPr>
        <w:lastRenderedPageBreak/>
        <w:t>6.0</w:t>
      </w:r>
      <w:r w:rsidRPr="005B6EC1">
        <w:rPr>
          <w:rFonts w:ascii="Arial" w:hAnsi="Arial" w:cs="Arial"/>
          <w:b/>
          <w:sz w:val="20"/>
          <w:szCs w:val="20"/>
        </w:rPr>
        <w:tab/>
        <w:t>Recent Achievements, Activities, Output Indicators, Targets and Expenditure Estimates of the Departments/Agencies</w:t>
      </w:r>
    </w:p>
    <w:p w:rsidR="00560139" w:rsidRPr="005B6EC1" w:rsidRDefault="00560139" w:rsidP="00560139">
      <w:pPr>
        <w:spacing w:before="120" w:after="120" w:line="300" w:lineRule="auto"/>
        <w:jc w:val="both"/>
        <w:rPr>
          <w:rFonts w:ascii="Arial" w:hAnsi="Arial" w:cs="Arial"/>
          <w:b/>
          <w:bCs/>
          <w:sz w:val="18"/>
          <w:szCs w:val="18"/>
        </w:rPr>
      </w:pPr>
      <w:r w:rsidRPr="005B6EC1">
        <w:rPr>
          <w:rFonts w:ascii="Arial" w:hAnsi="Arial" w:cs="Arial"/>
          <w:b/>
          <w:sz w:val="18"/>
          <w:szCs w:val="18"/>
          <w:lang w:val="en-GB"/>
        </w:rPr>
        <w:t>6.1</w:t>
      </w:r>
      <w:r w:rsidRPr="005B6EC1">
        <w:rPr>
          <w:rFonts w:ascii="Arial" w:hAnsi="Arial" w:cs="Arial"/>
          <w:b/>
          <w:sz w:val="18"/>
          <w:szCs w:val="18"/>
          <w:lang w:val="en-GB"/>
        </w:rPr>
        <w:tab/>
      </w:r>
      <w:r w:rsidRPr="005B6EC1">
        <w:rPr>
          <w:rFonts w:ascii="Arial" w:hAnsi="Arial" w:cs="Arial"/>
          <w:b/>
          <w:bCs/>
          <w:sz w:val="18"/>
          <w:szCs w:val="18"/>
        </w:rPr>
        <w:t>Secretariat</w:t>
      </w:r>
    </w:p>
    <w:p w:rsidR="00560139" w:rsidRPr="00F8199C" w:rsidRDefault="00560139" w:rsidP="00F8199C">
      <w:pPr>
        <w:pStyle w:val="NoSpacing"/>
        <w:spacing w:before="120" w:after="120" w:line="300" w:lineRule="auto"/>
        <w:ind w:left="720" w:hanging="720"/>
        <w:jc w:val="both"/>
        <w:rPr>
          <w:rFonts w:ascii="Arial" w:hAnsi="Arial" w:cs="Arial"/>
          <w:sz w:val="16"/>
          <w:szCs w:val="16"/>
          <w:lang w:val="en"/>
        </w:rPr>
      </w:pPr>
      <w:r w:rsidRPr="005B6EC1">
        <w:rPr>
          <w:rFonts w:ascii="Arial" w:hAnsi="Arial" w:cs="Arial"/>
          <w:b/>
          <w:sz w:val="16"/>
          <w:szCs w:val="16"/>
        </w:rPr>
        <w:t>6.1.1</w:t>
      </w:r>
      <w:r w:rsidRPr="005B6EC1">
        <w:rPr>
          <w:rFonts w:ascii="Arial" w:hAnsi="Arial" w:cs="Arial"/>
          <w:b/>
          <w:sz w:val="16"/>
          <w:szCs w:val="16"/>
        </w:rPr>
        <w:tab/>
        <w:t>Recent Achievements</w:t>
      </w:r>
      <w:r w:rsidR="00BD1472" w:rsidRPr="005B6EC1">
        <w:rPr>
          <w:rFonts w:ascii="Arial" w:hAnsi="Arial" w:cs="Arial"/>
          <w:b/>
          <w:sz w:val="16"/>
          <w:szCs w:val="16"/>
        </w:rPr>
        <w:t>:</w:t>
      </w:r>
      <w:r w:rsidR="00BD1472" w:rsidRPr="005B6EC1">
        <w:rPr>
          <w:rFonts w:ascii="Arial" w:hAnsi="Arial" w:cs="Arial"/>
          <w:sz w:val="16"/>
          <w:szCs w:val="16"/>
        </w:rPr>
        <w:t xml:space="preserve"> </w:t>
      </w:r>
      <w:permStart w:id="1385048678" w:edGrp="everyone"/>
      <w:r w:rsidR="00735CCB" w:rsidRPr="005B6EC1">
        <w:rPr>
          <w:rFonts w:ascii="Arial" w:hAnsi="Arial" w:cs="Arial"/>
          <w:sz w:val="16"/>
          <w:szCs w:val="16"/>
        </w:rPr>
        <w:t xml:space="preserve">With a view to improving the quality of the banking sector, activities like formulation of human resource guidelines and automation have been undertaken for state-owned commercial banks. Existing manpower shortage in the banks has been solved, new posts have been created at the senior management level and experienced persons have been appointed in the board of directors. </w:t>
      </w:r>
      <w:r w:rsidR="00735CCB" w:rsidRPr="005B6EC1">
        <w:rPr>
          <w:rFonts w:ascii="Arial" w:hAnsi="Arial" w:cs="Arial"/>
          <w:sz w:val="16"/>
          <w:shd w:val="clear" w:color="auto" w:fill="FFFFFF"/>
        </w:rPr>
        <w:t>Efforts have been taken to increase financial inclusion through agricultural credit dist</w:t>
      </w:r>
      <w:r w:rsidR="00471A6C">
        <w:rPr>
          <w:rFonts w:ascii="Arial" w:hAnsi="Arial" w:cs="Arial"/>
          <w:sz w:val="16"/>
          <w:shd w:val="clear" w:color="auto" w:fill="FFFFFF"/>
        </w:rPr>
        <w:t xml:space="preserve">ribution, agent/mobile banking </w:t>
      </w:r>
      <w:r w:rsidR="00471A6C" w:rsidRPr="005B6EC1">
        <w:rPr>
          <w:rFonts w:ascii="Arial" w:hAnsi="Arial" w:cs="Arial"/>
          <w:sz w:val="16"/>
          <w:shd w:val="clear" w:color="auto" w:fill="FFFFFF"/>
        </w:rPr>
        <w:t>and school</w:t>
      </w:r>
      <w:r w:rsidR="00735CCB" w:rsidRPr="005B6EC1">
        <w:rPr>
          <w:rFonts w:ascii="Arial" w:hAnsi="Arial" w:cs="Arial"/>
          <w:sz w:val="16"/>
          <w:shd w:val="clear" w:color="auto" w:fill="FFFFFF"/>
        </w:rPr>
        <w:t xml:space="preserve"> banking activities. </w:t>
      </w:r>
      <w:r w:rsidR="00735CCB" w:rsidRPr="005B6EC1">
        <w:rPr>
          <w:rFonts w:ascii="Arial" w:hAnsi="Arial" w:cs="Arial"/>
          <w:sz w:val="16"/>
          <w:szCs w:val="16"/>
          <w:lang w:val="en"/>
        </w:rPr>
        <w:t>In order to increase the inclusion and integrity of t</w:t>
      </w:r>
      <w:r w:rsidR="00893D27" w:rsidRPr="005B6EC1">
        <w:rPr>
          <w:rFonts w:ascii="Arial" w:hAnsi="Arial" w:cs="Arial"/>
          <w:sz w:val="16"/>
          <w:szCs w:val="16"/>
          <w:lang w:val="en"/>
        </w:rPr>
        <w:t>he insurance sector</w:t>
      </w:r>
      <w:r w:rsidR="00B102EE">
        <w:rPr>
          <w:rFonts w:ascii="Arial" w:hAnsi="Arial" w:cs="Arial"/>
          <w:sz w:val="16"/>
          <w:szCs w:val="16"/>
          <w:lang w:val="en"/>
        </w:rPr>
        <w:t xml:space="preserve"> for last 3 years</w:t>
      </w:r>
      <w:r w:rsidR="00893D27" w:rsidRPr="005B6EC1">
        <w:rPr>
          <w:rFonts w:ascii="Arial" w:hAnsi="Arial" w:cs="Arial"/>
          <w:sz w:val="16"/>
          <w:szCs w:val="16"/>
          <w:lang w:val="en"/>
        </w:rPr>
        <w:t xml:space="preserve"> </w:t>
      </w:r>
      <w:r w:rsidR="00B102EE">
        <w:rPr>
          <w:rFonts w:ascii="Arial" w:hAnsi="Arial" w:cs="Arial"/>
          <w:sz w:val="16"/>
          <w:szCs w:val="16"/>
          <w:lang w:val="en"/>
        </w:rPr>
        <w:t>one</w:t>
      </w:r>
      <w:r w:rsidR="00F8199C">
        <w:rPr>
          <w:rFonts w:ascii="Arial" w:hAnsi="Arial" w:cs="Arial"/>
          <w:sz w:val="16"/>
          <w:szCs w:val="16"/>
          <w:lang w:val="en"/>
        </w:rPr>
        <w:t xml:space="preserve"> rule</w:t>
      </w:r>
      <w:r w:rsidR="00B102EE">
        <w:rPr>
          <w:rFonts w:ascii="Arial" w:hAnsi="Arial" w:cs="Arial"/>
          <w:sz w:val="16"/>
          <w:szCs w:val="16"/>
          <w:lang w:val="en"/>
        </w:rPr>
        <w:t xml:space="preserve"> and five </w:t>
      </w:r>
      <w:r w:rsidR="00735CCB" w:rsidRPr="005B6EC1">
        <w:rPr>
          <w:rFonts w:ascii="Arial" w:hAnsi="Arial" w:cs="Arial"/>
          <w:sz w:val="16"/>
          <w:szCs w:val="16"/>
          <w:lang w:val="en"/>
        </w:rPr>
        <w:t>regulations have been issued under insur</w:t>
      </w:r>
      <w:r w:rsidR="00893D27" w:rsidRPr="005B6EC1">
        <w:rPr>
          <w:rFonts w:ascii="Arial" w:hAnsi="Arial" w:cs="Arial"/>
          <w:sz w:val="16"/>
          <w:szCs w:val="16"/>
          <w:lang w:val="en"/>
        </w:rPr>
        <w:t xml:space="preserve">ance law. </w:t>
      </w:r>
      <w:r w:rsidR="00F8199C">
        <w:rPr>
          <w:rFonts w:ascii="Arial" w:hAnsi="Arial" w:cs="Arial"/>
          <w:sz w:val="16"/>
          <w:szCs w:val="16"/>
          <w:lang w:val="en"/>
        </w:rPr>
        <w:t>Around</w:t>
      </w:r>
      <w:r w:rsidR="00893D27" w:rsidRPr="005B6EC1">
        <w:rPr>
          <w:rFonts w:ascii="Arial" w:hAnsi="Arial" w:cs="Arial"/>
          <w:sz w:val="16"/>
          <w:szCs w:val="16"/>
          <w:lang w:val="en"/>
        </w:rPr>
        <w:t xml:space="preserve"> 1</w:t>
      </w:r>
      <w:r w:rsidR="00B102EE">
        <w:rPr>
          <w:rFonts w:ascii="Arial" w:hAnsi="Arial" w:cs="Arial"/>
          <w:sz w:val="16"/>
          <w:szCs w:val="16"/>
          <w:lang w:val="en"/>
        </w:rPr>
        <w:t>720</w:t>
      </w:r>
      <w:r w:rsidR="00893D27" w:rsidRPr="005B6EC1">
        <w:rPr>
          <w:rFonts w:ascii="Arial" w:hAnsi="Arial" w:cs="Arial"/>
          <w:sz w:val="16"/>
          <w:szCs w:val="16"/>
          <w:lang w:val="en"/>
        </w:rPr>
        <w:t xml:space="preserve"> officers/</w:t>
      </w:r>
      <w:r w:rsidR="00735CCB" w:rsidRPr="005B6EC1">
        <w:rPr>
          <w:rFonts w:ascii="Arial" w:hAnsi="Arial" w:cs="Arial"/>
          <w:sz w:val="16"/>
          <w:szCs w:val="16"/>
          <w:lang w:val="en"/>
        </w:rPr>
        <w:t>em</w:t>
      </w:r>
      <w:r w:rsidR="00F8199C">
        <w:rPr>
          <w:rFonts w:ascii="Arial" w:hAnsi="Arial" w:cs="Arial"/>
          <w:sz w:val="16"/>
          <w:szCs w:val="16"/>
          <w:lang w:val="en"/>
        </w:rPr>
        <w:t>ployees of insurance sector have been</w:t>
      </w:r>
      <w:r w:rsidR="00893D27" w:rsidRPr="005B6EC1">
        <w:rPr>
          <w:rFonts w:ascii="Arial" w:hAnsi="Arial" w:cs="Arial"/>
          <w:sz w:val="16"/>
          <w:szCs w:val="16"/>
          <w:lang w:val="en"/>
        </w:rPr>
        <w:t xml:space="preserve"> provided training</w:t>
      </w:r>
      <w:r w:rsidR="00F8199C" w:rsidRPr="00F8199C">
        <w:rPr>
          <w:rFonts w:ascii="Arial" w:hAnsi="Arial" w:cs="Arial"/>
          <w:sz w:val="16"/>
          <w:szCs w:val="16"/>
          <w:lang w:val="en"/>
        </w:rPr>
        <w:t xml:space="preserve"> </w:t>
      </w:r>
      <w:r w:rsidR="00F8199C">
        <w:rPr>
          <w:rFonts w:ascii="Arial" w:hAnsi="Arial" w:cs="Arial"/>
          <w:sz w:val="16"/>
          <w:szCs w:val="16"/>
          <w:lang w:val="en"/>
        </w:rPr>
        <w:t>in the last 3 years</w:t>
      </w:r>
      <w:r w:rsidR="00893D27" w:rsidRPr="005B6EC1">
        <w:rPr>
          <w:rFonts w:ascii="Arial" w:hAnsi="Arial" w:cs="Arial"/>
          <w:sz w:val="16"/>
          <w:szCs w:val="16"/>
          <w:lang w:val="en"/>
        </w:rPr>
        <w:t>.</w:t>
      </w:r>
      <w:r w:rsidR="000F4ABB">
        <w:rPr>
          <w:rFonts w:ascii="Arial" w:hAnsi="Arial" w:cs="Arial"/>
          <w:sz w:val="16"/>
          <w:szCs w:val="16"/>
          <w:lang w:val="en"/>
        </w:rPr>
        <w:t xml:space="preserve"> </w:t>
      </w:r>
      <w:r w:rsidR="00F8199C">
        <w:rPr>
          <w:rFonts w:ascii="Arial" w:hAnsi="Arial" w:cs="Arial"/>
          <w:sz w:val="16"/>
          <w:szCs w:val="16"/>
          <w:lang w:val="en"/>
        </w:rPr>
        <w:t>T</w:t>
      </w:r>
      <w:r w:rsidR="00735CCB" w:rsidRPr="005B6EC1">
        <w:rPr>
          <w:rFonts w:ascii="Arial" w:hAnsi="Arial" w:cs="Arial"/>
          <w:sz w:val="16"/>
          <w:szCs w:val="16"/>
          <w:lang w:val="en"/>
        </w:rPr>
        <w:t>o increase the effe</w:t>
      </w:r>
      <w:r w:rsidR="00F8199C">
        <w:rPr>
          <w:rFonts w:ascii="Arial" w:hAnsi="Arial" w:cs="Arial"/>
          <w:sz w:val="16"/>
          <w:szCs w:val="16"/>
          <w:lang w:val="en"/>
        </w:rPr>
        <w:t xml:space="preserve">ctiveness of the capital market, </w:t>
      </w:r>
      <w:r w:rsidR="000F4ABB">
        <w:rPr>
          <w:rFonts w:ascii="Arial" w:hAnsi="Arial" w:cs="Arial"/>
          <w:sz w:val="16"/>
          <w:szCs w:val="16"/>
          <w:shd w:val="clear" w:color="auto" w:fill="FFFFFF"/>
        </w:rPr>
        <w:t>1235</w:t>
      </w:r>
      <w:r w:rsidR="00F8199C">
        <w:rPr>
          <w:rFonts w:ascii="Arial" w:hAnsi="Arial" w:cs="Arial"/>
          <w:sz w:val="16"/>
          <w:szCs w:val="16"/>
          <w:shd w:val="clear" w:color="auto" w:fill="FFFFFF"/>
        </w:rPr>
        <w:t xml:space="preserve"> investors have been</w:t>
      </w:r>
      <w:r w:rsidR="00735CCB" w:rsidRPr="005B6EC1">
        <w:rPr>
          <w:rFonts w:ascii="Arial" w:hAnsi="Arial" w:cs="Arial"/>
          <w:sz w:val="16"/>
          <w:szCs w:val="16"/>
          <w:shd w:val="clear" w:color="auto" w:fill="FFFFFF"/>
        </w:rPr>
        <w:t xml:space="preserve"> provided training, </w:t>
      </w:r>
      <w:r w:rsidR="00F8199C">
        <w:rPr>
          <w:rFonts w:ascii="Arial" w:hAnsi="Arial" w:cs="Arial"/>
          <w:sz w:val="16"/>
          <w:szCs w:val="16"/>
          <w:lang w:val="en"/>
        </w:rPr>
        <w:t>t</w:t>
      </w:r>
      <w:r w:rsidR="00F8199C" w:rsidRPr="005B6EC1">
        <w:rPr>
          <w:rFonts w:ascii="Arial" w:hAnsi="Arial" w:cs="Arial"/>
          <w:sz w:val="16"/>
          <w:szCs w:val="16"/>
          <w:lang w:val="en"/>
        </w:rPr>
        <w:t>hree rules/</w:t>
      </w:r>
      <w:r w:rsidR="00F8199C">
        <w:rPr>
          <w:rFonts w:ascii="Arial" w:hAnsi="Arial" w:cs="Arial"/>
          <w:sz w:val="16"/>
          <w:szCs w:val="16"/>
          <w:lang w:val="en"/>
        </w:rPr>
        <w:t xml:space="preserve">regulations have been issued and </w:t>
      </w:r>
      <w:r w:rsidR="003C415D">
        <w:rPr>
          <w:rFonts w:ascii="Arial" w:hAnsi="Arial" w:cs="Arial"/>
          <w:sz w:val="16"/>
          <w:szCs w:val="16"/>
          <w:lang w:val="en"/>
        </w:rPr>
        <w:t>Financial Literacy Program</w:t>
      </w:r>
      <w:r w:rsidR="00735CCB" w:rsidRPr="005B6EC1">
        <w:rPr>
          <w:rFonts w:ascii="Arial" w:hAnsi="Arial" w:cs="Arial"/>
          <w:sz w:val="16"/>
          <w:szCs w:val="16"/>
          <w:lang w:val="en"/>
        </w:rPr>
        <w:t xml:space="preserve"> has been launched</w:t>
      </w:r>
      <w:r w:rsidR="00F8199C" w:rsidRPr="00F8199C">
        <w:rPr>
          <w:rFonts w:ascii="Arial" w:hAnsi="Arial" w:cs="Arial"/>
          <w:sz w:val="16"/>
          <w:szCs w:val="16"/>
          <w:lang w:val="en"/>
        </w:rPr>
        <w:t xml:space="preserve"> </w:t>
      </w:r>
      <w:r w:rsidR="00F8199C" w:rsidRPr="005B6EC1">
        <w:rPr>
          <w:rFonts w:ascii="Arial" w:hAnsi="Arial" w:cs="Arial"/>
          <w:sz w:val="16"/>
          <w:szCs w:val="16"/>
          <w:lang w:val="en"/>
        </w:rPr>
        <w:t>countr</w:t>
      </w:r>
      <w:r w:rsidR="00F8199C">
        <w:rPr>
          <w:rFonts w:ascii="Arial" w:hAnsi="Arial" w:cs="Arial"/>
          <w:sz w:val="16"/>
          <w:szCs w:val="16"/>
          <w:lang w:val="en"/>
        </w:rPr>
        <w:t>ywide in last 3 years</w:t>
      </w:r>
      <w:r w:rsidR="00735CCB" w:rsidRPr="005B6EC1">
        <w:rPr>
          <w:rFonts w:ascii="Arial" w:hAnsi="Arial" w:cs="Arial"/>
          <w:sz w:val="16"/>
          <w:szCs w:val="16"/>
          <w:lang w:val="en"/>
        </w:rPr>
        <w:t>. The number of MFI beneficiaries has been increased to 28.</w:t>
      </w:r>
      <w:r w:rsidR="0059780F">
        <w:rPr>
          <w:rFonts w:ascii="Arial" w:hAnsi="Arial" w:cs="Arial"/>
          <w:sz w:val="16"/>
          <w:szCs w:val="16"/>
          <w:lang w:val="en"/>
        </w:rPr>
        <w:t>7</w:t>
      </w:r>
      <w:r w:rsidR="00735CCB" w:rsidRPr="005B6EC1">
        <w:rPr>
          <w:rFonts w:ascii="Arial" w:hAnsi="Arial" w:cs="Arial"/>
          <w:sz w:val="16"/>
          <w:szCs w:val="16"/>
          <w:lang w:val="en"/>
        </w:rPr>
        <w:t xml:space="preserve"> million for the expansion and management of well-coordinated micro-credit programs.</w:t>
      </w:r>
    </w:p>
    <w:permEnd w:id="1385048678"/>
    <w:p w:rsidR="00560139" w:rsidRPr="005B6EC1" w:rsidRDefault="00560139" w:rsidP="00560139">
      <w:pPr>
        <w:pStyle w:val="NoSpacing"/>
        <w:spacing w:before="120" w:after="120" w:line="300" w:lineRule="auto"/>
        <w:ind w:left="720" w:hanging="720"/>
        <w:jc w:val="both"/>
        <w:rPr>
          <w:rFonts w:ascii="Arial" w:hAnsi="Arial" w:cs="Arial"/>
          <w:b/>
          <w:sz w:val="16"/>
          <w:szCs w:val="16"/>
        </w:rPr>
      </w:pPr>
      <w:r w:rsidRPr="005B6EC1">
        <w:rPr>
          <w:rFonts w:ascii="Arial" w:hAnsi="Arial" w:cs="Arial"/>
          <w:b/>
          <w:sz w:val="16"/>
          <w:szCs w:val="16"/>
          <w:lang w:val="en-GB"/>
        </w:rPr>
        <w:t>6.1.2</w:t>
      </w:r>
      <w:r w:rsidRPr="005B6EC1">
        <w:rPr>
          <w:rFonts w:ascii="Arial" w:hAnsi="Arial" w:cs="Arial"/>
          <w:b/>
          <w:sz w:val="16"/>
          <w:szCs w:val="16"/>
          <w:lang w:val="en-GB"/>
        </w:rPr>
        <w:tab/>
      </w:r>
      <w:r w:rsidRPr="005B6EC1">
        <w:rPr>
          <w:rFonts w:ascii="Arial" w:hAnsi="Arial" w:cs="Arial"/>
          <w:b/>
          <w:sz w:val="16"/>
          <w:szCs w:val="16"/>
        </w:rPr>
        <w:t>Activities, Output Indicators and Targets</w:t>
      </w:r>
    </w:p>
    <w:tbl>
      <w:tblPr>
        <w:tblW w:w="83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467"/>
        <w:gridCol w:w="954"/>
        <w:gridCol w:w="720"/>
        <w:gridCol w:w="630"/>
        <w:gridCol w:w="630"/>
        <w:gridCol w:w="630"/>
        <w:gridCol w:w="630"/>
        <w:gridCol w:w="630"/>
        <w:gridCol w:w="675"/>
        <w:gridCol w:w="675"/>
        <w:gridCol w:w="675"/>
      </w:tblGrid>
      <w:tr w:rsidR="005B6EC1" w:rsidRPr="005B6EC1" w:rsidTr="00FC4033">
        <w:trPr>
          <w:tblHeader/>
        </w:trPr>
        <w:tc>
          <w:tcPr>
            <w:tcW w:w="1467" w:type="dxa"/>
            <w:vMerge w:val="restart"/>
            <w:vAlign w:val="center"/>
          </w:tcPr>
          <w:p w:rsidR="00535D2D" w:rsidRPr="005B6EC1" w:rsidRDefault="00535D2D" w:rsidP="00FC4033">
            <w:pPr>
              <w:spacing w:before="40" w:after="40" w:line="264" w:lineRule="auto"/>
              <w:jc w:val="center"/>
              <w:rPr>
                <w:rFonts w:ascii="Arial" w:hAnsi="Arial" w:cs="Arial"/>
                <w:b/>
                <w:bCs/>
                <w:sz w:val="12"/>
                <w:szCs w:val="12"/>
              </w:rPr>
            </w:pPr>
            <w:r w:rsidRPr="005B6EC1">
              <w:rPr>
                <w:rFonts w:ascii="Arial" w:hAnsi="Arial" w:cs="Arial"/>
                <w:b/>
                <w:sz w:val="12"/>
                <w:szCs w:val="12"/>
              </w:rPr>
              <w:t>Activities</w:t>
            </w:r>
          </w:p>
        </w:tc>
        <w:tc>
          <w:tcPr>
            <w:tcW w:w="954" w:type="dxa"/>
            <w:vMerge w:val="restart"/>
            <w:vAlign w:val="center"/>
          </w:tcPr>
          <w:p w:rsidR="00535D2D" w:rsidRPr="005B6EC1" w:rsidRDefault="00535D2D" w:rsidP="00FC4033">
            <w:pPr>
              <w:spacing w:before="40" w:after="40" w:line="264" w:lineRule="auto"/>
              <w:jc w:val="center"/>
              <w:rPr>
                <w:rFonts w:ascii="Arial" w:hAnsi="Arial" w:cs="Arial"/>
                <w:b/>
                <w:bCs/>
                <w:sz w:val="12"/>
                <w:szCs w:val="12"/>
              </w:rPr>
            </w:pPr>
            <w:r w:rsidRPr="005B6EC1">
              <w:rPr>
                <w:rFonts w:ascii="Arial" w:hAnsi="Arial" w:cs="Arial"/>
                <w:b/>
                <w:bCs/>
                <w:sz w:val="12"/>
                <w:szCs w:val="12"/>
              </w:rPr>
              <w:t>Output Indicator</w:t>
            </w:r>
          </w:p>
        </w:tc>
        <w:tc>
          <w:tcPr>
            <w:tcW w:w="720" w:type="dxa"/>
            <w:vMerge w:val="restart"/>
            <w:vAlign w:val="center"/>
          </w:tcPr>
          <w:p w:rsidR="00535D2D" w:rsidRPr="005B6EC1" w:rsidRDefault="00535D2D" w:rsidP="00FC4033">
            <w:pPr>
              <w:spacing w:before="40" w:after="40" w:line="264" w:lineRule="auto"/>
              <w:ind w:left="-37" w:right="-43"/>
              <w:jc w:val="center"/>
              <w:rPr>
                <w:rFonts w:ascii="Arial" w:hAnsi="Arial" w:cs="Arial"/>
                <w:b/>
                <w:bCs/>
                <w:sz w:val="12"/>
                <w:szCs w:val="12"/>
              </w:rPr>
            </w:pPr>
            <w:r w:rsidRPr="005B6EC1">
              <w:rPr>
                <w:rFonts w:ascii="Arial" w:hAnsi="Arial" w:cs="Arial"/>
                <w:b/>
                <w:sz w:val="12"/>
                <w:szCs w:val="12"/>
              </w:rPr>
              <w:t>Related Strategic Objectives</w:t>
            </w:r>
          </w:p>
        </w:tc>
        <w:tc>
          <w:tcPr>
            <w:tcW w:w="630" w:type="dxa"/>
            <w:vMerge w:val="restart"/>
            <w:vAlign w:val="center"/>
          </w:tcPr>
          <w:p w:rsidR="00535D2D" w:rsidRPr="005B6EC1" w:rsidRDefault="00535D2D" w:rsidP="00FC4033">
            <w:pPr>
              <w:pStyle w:val="BodyText"/>
              <w:spacing w:before="40" w:after="40" w:line="264" w:lineRule="auto"/>
              <w:ind w:left="-108" w:right="-111"/>
              <w:jc w:val="center"/>
              <w:rPr>
                <w:rFonts w:ascii="Arial" w:hAnsi="Arial" w:cs="Arial"/>
                <w:b/>
                <w:sz w:val="12"/>
                <w:szCs w:val="12"/>
                <w:lang w:eastAsia="en-US"/>
              </w:rPr>
            </w:pPr>
            <w:r w:rsidRPr="005B6EC1">
              <w:rPr>
                <w:rFonts w:ascii="Arial" w:hAnsi="Arial" w:cs="Arial"/>
                <w:b/>
                <w:sz w:val="12"/>
                <w:szCs w:val="12"/>
                <w:lang w:eastAsia="en-US"/>
              </w:rPr>
              <w:t>Unit</w:t>
            </w:r>
          </w:p>
        </w:tc>
        <w:tc>
          <w:tcPr>
            <w:tcW w:w="630" w:type="dxa"/>
            <w:shd w:val="clear" w:color="auto" w:fill="auto"/>
            <w:vAlign w:val="center"/>
          </w:tcPr>
          <w:p w:rsidR="00535D2D" w:rsidRPr="005B6EC1" w:rsidRDefault="00535D2D" w:rsidP="00FC4033">
            <w:pPr>
              <w:spacing w:before="40" w:after="40" w:line="264" w:lineRule="auto"/>
              <w:ind w:left="-37" w:right="-30"/>
              <w:jc w:val="center"/>
              <w:rPr>
                <w:rFonts w:ascii="Arial" w:hAnsi="Arial" w:cs="Arial"/>
                <w:b/>
                <w:bCs/>
                <w:sz w:val="12"/>
                <w:szCs w:val="12"/>
              </w:rPr>
            </w:pPr>
            <w:r w:rsidRPr="005B6EC1">
              <w:rPr>
                <w:rFonts w:ascii="Arial" w:hAnsi="Arial" w:cs="Arial"/>
                <w:b/>
                <w:sz w:val="12"/>
                <w:szCs w:val="12"/>
              </w:rPr>
              <w:t>Revised Target</w:t>
            </w:r>
          </w:p>
        </w:tc>
        <w:tc>
          <w:tcPr>
            <w:tcW w:w="630" w:type="dxa"/>
            <w:shd w:val="clear" w:color="auto" w:fill="auto"/>
            <w:vAlign w:val="center"/>
          </w:tcPr>
          <w:p w:rsidR="00535D2D" w:rsidRPr="005B6EC1" w:rsidRDefault="00535D2D" w:rsidP="00FC4033">
            <w:pPr>
              <w:spacing w:before="40" w:after="40" w:line="264" w:lineRule="auto"/>
              <w:ind w:left="-37" w:right="-30"/>
              <w:jc w:val="center"/>
              <w:rPr>
                <w:rFonts w:ascii="Arial" w:hAnsi="Arial" w:cs="Arial"/>
                <w:b/>
                <w:bCs/>
                <w:sz w:val="12"/>
                <w:szCs w:val="12"/>
                <w:rtl/>
                <w:cs/>
              </w:rPr>
            </w:pPr>
            <w:r w:rsidRPr="005B6EC1">
              <w:rPr>
                <w:rFonts w:ascii="Arial" w:hAnsi="Arial" w:cs="Arial"/>
                <w:b/>
                <w:bCs/>
                <w:sz w:val="12"/>
                <w:szCs w:val="12"/>
              </w:rPr>
              <w:t>Actual</w:t>
            </w:r>
          </w:p>
        </w:tc>
        <w:tc>
          <w:tcPr>
            <w:tcW w:w="630" w:type="dxa"/>
            <w:shd w:val="clear" w:color="auto" w:fill="auto"/>
            <w:vAlign w:val="center"/>
          </w:tcPr>
          <w:p w:rsidR="00535D2D" w:rsidRPr="005B6EC1" w:rsidRDefault="00535D2D" w:rsidP="00FC4033">
            <w:pPr>
              <w:spacing w:before="40" w:after="40" w:line="264" w:lineRule="auto"/>
              <w:ind w:left="-37" w:right="-30"/>
              <w:jc w:val="center"/>
              <w:rPr>
                <w:rFonts w:ascii="Arial" w:eastAsia="Nikosh" w:hAnsi="Arial" w:cs="Arial"/>
                <w:b/>
                <w:bCs/>
                <w:sz w:val="12"/>
                <w:szCs w:val="12"/>
                <w:cs/>
                <w:lang w:bidi="bn-IN"/>
              </w:rPr>
            </w:pPr>
            <w:r w:rsidRPr="005B6EC1">
              <w:rPr>
                <w:rFonts w:ascii="Arial" w:hAnsi="Arial" w:cs="Arial"/>
                <w:b/>
                <w:sz w:val="12"/>
                <w:szCs w:val="12"/>
              </w:rPr>
              <w:t>Target</w:t>
            </w:r>
          </w:p>
        </w:tc>
        <w:tc>
          <w:tcPr>
            <w:tcW w:w="630" w:type="dxa"/>
            <w:shd w:val="clear" w:color="auto" w:fill="auto"/>
            <w:vAlign w:val="center"/>
          </w:tcPr>
          <w:p w:rsidR="00535D2D" w:rsidRPr="005B6EC1" w:rsidRDefault="00535D2D" w:rsidP="00FC4033">
            <w:pPr>
              <w:spacing w:before="40" w:after="40" w:line="264" w:lineRule="auto"/>
              <w:ind w:left="-37" w:right="-30"/>
              <w:jc w:val="center"/>
              <w:rPr>
                <w:rFonts w:ascii="Arial" w:eastAsia="Nikosh" w:hAnsi="Arial" w:cs="Arial"/>
                <w:b/>
                <w:bCs/>
                <w:sz w:val="12"/>
                <w:szCs w:val="12"/>
                <w:cs/>
                <w:lang w:bidi="bn-IN"/>
              </w:rPr>
            </w:pPr>
            <w:r w:rsidRPr="005B6EC1">
              <w:rPr>
                <w:rFonts w:ascii="Arial" w:hAnsi="Arial" w:cs="Arial"/>
                <w:b/>
                <w:sz w:val="12"/>
                <w:szCs w:val="12"/>
              </w:rPr>
              <w:t>Revised Target</w:t>
            </w:r>
          </w:p>
        </w:tc>
        <w:tc>
          <w:tcPr>
            <w:tcW w:w="2025" w:type="dxa"/>
            <w:gridSpan w:val="3"/>
            <w:vAlign w:val="center"/>
          </w:tcPr>
          <w:p w:rsidR="00535D2D" w:rsidRPr="005B6EC1" w:rsidRDefault="00535D2D" w:rsidP="00FC4033">
            <w:pPr>
              <w:spacing w:before="40" w:after="40" w:line="264" w:lineRule="auto"/>
              <w:ind w:left="-34" w:right="-25"/>
              <w:jc w:val="center"/>
              <w:rPr>
                <w:rFonts w:ascii="Arial" w:hAnsi="Arial" w:cs="Arial"/>
                <w:b/>
                <w:bCs/>
                <w:sz w:val="12"/>
                <w:szCs w:val="12"/>
              </w:rPr>
            </w:pPr>
            <w:r w:rsidRPr="005B6EC1">
              <w:rPr>
                <w:rFonts w:ascii="Arial" w:hAnsi="Arial" w:cs="Arial"/>
                <w:b/>
                <w:sz w:val="12"/>
                <w:szCs w:val="12"/>
              </w:rPr>
              <w:t>Medium Term Targets</w:t>
            </w:r>
          </w:p>
        </w:tc>
      </w:tr>
      <w:tr w:rsidR="005B6EC1" w:rsidRPr="005B6EC1" w:rsidTr="00FC4033">
        <w:trPr>
          <w:trHeight w:val="51"/>
          <w:tblHeader/>
        </w:trPr>
        <w:tc>
          <w:tcPr>
            <w:tcW w:w="1467" w:type="dxa"/>
            <w:vMerge/>
            <w:tcBorders>
              <w:bottom w:val="single" w:sz="4" w:space="0" w:color="auto"/>
            </w:tcBorders>
            <w:vAlign w:val="center"/>
          </w:tcPr>
          <w:p w:rsidR="004545C0" w:rsidRPr="005B6EC1" w:rsidRDefault="004545C0" w:rsidP="00FC4033">
            <w:pPr>
              <w:spacing w:line="264" w:lineRule="auto"/>
              <w:ind w:right="-25"/>
              <w:jc w:val="center"/>
              <w:rPr>
                <w:rFonts w:ascii="Arial" w:hAnsi="Arial" w:cs="Arial"/>
                <w:sz w:val="16"/>
                <w:szCs w:val="16"/>
                <w:lang w:val="en-AU"/>
              </w:rPr>
            </w:pPr>
          </w:p>
        </w:tc>
        <w:tc>
          <w:tcPr>
            <w:tcW w:w="954" w:type="dxa"/>
            <w:vMerge/>
            <w:tcBorders>
              <w:bottom w:val="single" w:sz="4" w:space="0" w:color="auto"/>
            </w:tcBorders>
            <w:vAlign w:val="center"/>
          </w:tcPr>
          <w:p w:rsidR="004545C0" w:rsidRPr="005B6EC1" w:rsidRDefault="004545C0" w:rsidP="00FC4033">
            <w:pPr>
              <w:spacing w:line="264" w:lineRule="auto"/>
              <w:ind w:left="-34" w:right="-25"/>
              <w:jc w:val="center"/>
              <w:rPr>
                <w:rFonts w:ascii="Arial" w:hAnsi="Arial" w:cs="Arial"/>
                <w:sz w:val="16"/>
                <w:szCs w:val="16"/>
                <w:lang w:val="en-AU"/>
              </w:rPr>
            </w:pPr>
          </w:p>
        </w:tc>
        <w:tc>
          <w:tcPr>
            <w:tcW w:w="720" w:type="dxa"/>
            <w:vMerge/>
            <w:tcBorders>
              <w:bottom w:val="single" w:sz="4" w:space="0" w:color="auto"/>
            </w:tcBorders>
            <w:vAlign w:val="center"/>
          </w:tcPr>
          <w:p w:rsidR="004545C0" w:rsidRPr="005B6EC1" w:rsidRDefault="004545C0" w:rsidP="00FC4033">
            <w:pPr>
              <w:spacing w:line="264" w:lineRule="auto"/>
              <w:ind w:left="-34" w:right="-25"/>
              <w:jc w:val="center"/>
              <w:rPr>
                <w:rFonts w:ascii="Arial" w:hAnsi="Arial" w:cs="Arial"/>
                <w:sz w:val="16"/>
                <w:szCs w:val="16"/>
                <w:lang w:val="en-AU"/>
              </w:rPr>
            </w:pPr>
          </w:p>
        </w:tc>
        <w:tc>
          <w:tcPr>
            <w:tcW w:w="630" w:type="dxa"/>
            <w:vMerge/>
            <w:tcBorders>
              <w:bottom w:val="single" w:sz="4" w:space="0" w:color="auto"/>
            </w:tcBorders>
            <w:vAlign w:val="center"/>
          </w:tcPr>
          <w:p w:rsidR="004545C0" w:rsidRPr="005B6EC1" w:rsidRDefault="004545C0" w:rsidP="00FC4033">
            <w:pPr>
              <w:spacing w:line="264" w:lineRule="auto"/>
              <w:ind w:left="-34" w:right="-25"/>
              <w:jc w:val="center"/>
              <w:rPr>
                <w:rFonts w:ascii="Arial" w:hAnsi="Arial" w:cs="Arial"/>
                <w:sz w:val="16"/>
                <w:szCs w:val="16"/>
                <w:lang w:val="en-AU"/>
              </w:rPr>
            </w:pPr>
          </w:p>
        </w:tc>
        <w:tc>
          <w:tcPr>
            <w:tcW w:w="1260" w:type="dxa"/>
            <w:gridSpan w:val="2"/>
            <w:tcBorders>
              <w:bottom w:val="single" w:sz="4" w:space="0" w:color="auto"/>
            </w:tcBorders>
            <w:shd w:val="clear" w:color="auto" w:fill="auto"/>
            <w:vAlign w:val="center"/>
          </w:tcPr>
          <w:p w:rsidR="004545C0" w:rsidRPr="005B6EC1" w:rsidRDefault="004545C0" w:rsidP="00FC4033">
            <w:pPr>
              <w:spacing w:before="40" w:after="40" w:line="264" w:lineRule="auto"/>
              <w:ind w:left="-25" w:right="-16"/>
              <w:jc w:val="center"/>
              <w:rPr>
                <w:rFonts w:ascii="Arial" w:hAnsi="Arial" w:cs="Arial"/>
                <w:b/>
                <w:sz w:val="12"/>
                <w:szCs w:val="12"/>
                <w:rtl/>
                <w:cs/>
              </w:rPr>
            </w:pPr>
            <w:r w:rsidRPr="005B6EC1">
              <w:rPr>
                <w:rFonts w:ascii="Arial" w:hAnsi="Arial" w:cs="Arial"/>
                <w:b/>
                <w:sz w:val="12"/>
                <w:szCs w:val="12"/>
                <w:lang w:bidi="bn-IN"/>
              </w:rPr>
              <w:t>2016-17</w:t>
            </w:r>
          </w:p>
        </w:tc>
        <w:tc>
          <w:tcPr>
            <w:tcW w:w="1260" w:type="dxa"/>
            <w:gridSpan w:val="2"/>
            <w:tcBorders>
              <w:bottom w:val="single" w:sz="4" w:space="0" w:color="auto"/>
            </w:tcBorders>
            <w:shd w:val="clear" w:color="auto" w:fill="auto"/>
            <w:vAlign w:val="center"/>
          </w:tcPr>
          <w:p w:rsidR="004545C0" w:rsidRPr="005B6EC1" w:rsidRDefault="004545C0" w:rsidP="00FC4033">
            <w:pPr>
              <w:spacing w:before="40" w:after="40" w:line="264" w:lineRule="auto"/>
              <w:ind w:left="-25" w:right="-16"/>
              <w:jc w:val="center"/>
              <w:rPr>
                <w:rFonts w:ascii="Arial" w:eastAsia="Nikosh" w:hAnsi="Arial" w:cs="Arial"/>
                <w:b/>
                <w:sz w:val="12"/>
                <w:szCs w:val="12"/>
                <w:cs/>
                <w:lang w:bidi="bn-IN"/>
              </w:rPr>
            </w:pPr>
            <w:r w:rsidRPr="005B6EC1">
              <w:rPr>
                <w:rFonts w:ascii="Arial" w:hAnsi="Arial" w:cs="Arial"/>
                <w:b/>
                <w:sz w:val="12"/>
                <w:szCs w:val="12"/>
              </w:rPr>
              <w:t>2017-18</w:t>
            </w:r>
          </w:p>
        </w:tc>
        <w:tc>
          <w:tcPr>
            <w:tcW w:w="675" w:type="dxa"/>
            <w:tcBorders>
              <w:bottom w:val="single" w:sz="4" w:space="0" w:color="auto"/>
            </w:tcBorders>
            <w:vAlign w:val="center"/>
          </w:tcPr>
          <w:p w:rsidR="004545C0" w:rsidRPr="005B6EC1" w:rsidRDefault="004545C0" w:rsidP="00FC4033">
            <w:pPr>
              <w:spacing w:before="40" w:after="40" w:line="264" w:lineRule="auto"/>
              <w:ind w:left="-25" w:right="-16"/>
              <w:jc w:val="center"/>
              <w:rPr>
                <w:rFonts w:ascii="Arial" w:hAnsi="Arial" w:cs="Arial"/>
                <w:b/>
                <w:sz w:val="12"/>
                <w:szCs w:val="12"/>
              </w:rPr>
            </w:pPr>
            <w:r w:rsidRPr="005B6EC1">
              <w:rPr>
                <w:rFonts w:ascii="Arial" w:hAnsi="Arial" w:cs="Arial"/>
                <w:b/>
                <w:sz w:val="12"/>
                <w:szCs w:val="12"/>
              </w:rPr>
              <w:t>2018-19</w:t>
            </w:r>
          </w:p>
        </w:tc>
        <w:tc>
          <w:tcPr>
            <w:tcW w:w="675" w:type="dxa"/>
            <w:tcBorders>
              <w:bottom w:val="single" w:sz="4" w:space="0" w:color="auto"/>
            </w:tcBorders>
            <w:vAlign w:val="center"/>
          </w:tcPr>
          <w:p w:rsidR="004545C0" w:rsidRPr="005B6EC1" w:rsidRDefault="004545C0" w:rsidP="00FC4033">
            <w:pPr>
              <w:spacing w:before="40" w:after="40" w:line="264" w:lineRule="auto"/>
              <w:ind w:left="-25" w:right="-16"/>
              <w:jc w:val="center"/>
              <w:rPr>
                <w:rFonts w:ascii="Arial" w:hAnsi="Arial" w:cs="Arial"/>
                <w:b/>
                <w:sz w:val="12"/>
                <w:szCs w:val="12"/>
              </w:rPr>
            </w:pPr>
            <w:r w:rsidRPr="005B6EC1">
              <w:rPr>
                <w:rFonts w:ascii="Arial" w:hAnsi="Arial" w:cs="Arial"/>
                <w:b/>
                <w:sz w:val="12"/>
                <w:szCs w:val="12"/>
              </w:rPr>
              <w:t>2019-20</w:t>
            </w:r>
          </w:p>
        </w:tc>
        <w:tc>
          <w:tcPr>
            <w:tcW w:w="675" w:type="dxa"/>
            <w:tcBorders>
              <w:bottom w:val="single" w:sz="4" w:space="0" w:color="auto"/>
            </w:tcBorders>
            <w:vAlign w:val="center"/>
          </w:tcPr>
          <w:p w:rsidR="004545C0" w:rsidRPr="005B6EC1" w:rsidRDefault="004545C0" w:rsidP="00FC4033">
            <w:pPr>
              <w:spacing w:before="40" w:after="40" w:line="264" w:lineRule="auto"/>
              <w:ind w:left="-25" w:right="-16"/>
              <w:jc w:val="center"/>
              <w:rPr>
                <w:rFonts w:ascii="Arial" w:eastAsia="Nikosh" w:hAnsi="Arial" w:cs="Arial"/>
                <w:b/>
                <w:sz w:val="12"/>
                <w:szCs w:val="12"/>
              </w:rPr>
            </w:pPr>
            <w:r w:rsidRPr="005B6EC1">
              <w:rPr>
                <w:rFonts w:ascii="Arial" w:hAnsi="Arial" w:cs="Arial"/>
                <w:b/>
                <w:sz w:val="12"/>
                <w:szCs w:val="12"/>
              </w:rPr>
              <w:t>2020-21</w:t>
            </w:r>
          </w:p>
        </w:tc>
      </w:tr>
      <w:tr w:rsidR="005B6EC1" w:rsidRPr="005B6EC1" w:rsidTr="0043418E">
        <w:trPr>
          <w:tblHeader/>
        </w:trPr>
        <w:tc>
          <w:tcPr>
            <w:tcW w:w="1467" w:type="dxa"/>
          </w:tcPr>
          <w:p w:rsidR="00535D2D" w:rsidRPr="005B6EC1" w:rsidRDefault="00535D2D" w:rsidP="00252CC7">
            <w:pPr>
              <w:spacing w:before="40" w:after="40" w:line="264" w:lineRule="auto"/>
              <w:ind w:right="-25"/>
              <w:jc w:val="center"/>
              <w:rPr>
                <w:rFonts w:ascii="Arial" w:hAnsi="Arial" w:cs="Arial"/>
                <w:b/>
                <w:bCs/>
                <w:sz w:val="12"/>
                <w:szCs w:val="12"/>
              </w:rPr>
            </w:pPr>
            <w:r w:rsidRPr="005B6EC1">
              <w:rPr>
                <w:rFonts w:ascii="Arial" w:hAnsi="Arial" w:cs="Arial"/>
                <w:b/>
                <w:bCs/>
                <w:sz w:val="12"/>
                <w:szCs w:val="12"/>
              </w:rPr>
              <w:t>1</w:t>
            </w:r>
          </w:p>
        </w:tc>
        <w:tc>
          <w:tcPr>
            <w:tcW w:w="954" w:type="dxa"/>
          </w:tcPr>
          <w:p w:rsidR="00535D2D" w:rsidRPr="005B6EC1" w:rsidRDefault="00535D2D" w:rsidP="00252CC7">
            <w:pPr>
              <w:spacing w:before="40" w:after="40" w:line="264" w:lineRule="auto"/>
              <w:ind w:left="-34" w:right="-25"/>
              <w:jc w:val="center"/>
              <w:rPr>
                <w:rFonts w:ascii="Arial" w:hAnsi="Arial" w:cs="Arial"/>
                <w:b/>
                <w:bCs/>
                <w:sz w:val="12"/>
                <w:szCs w:val="12"/>
              </w:rPr>
            </w:pPr>
            <w:r w:rsidRPr="005B6EC1">
              <w:rPr>
                <w:rFonts w:ascii="Arial" w:hAnsi="Arial" w:cs="Arial"/>
                <w:b/>
                <w:bCs/>
                <w:sz w:val="12"/>
                <w:szCs w:val="12"/>
              </w:rPr>
              <w:t>2</w:t>
            </w:r>
          </w:p>
        </w:tc>
        <w:tc>
          <w:tcPr>
            <w:tcW w:w="720" w:type="dxa"/>
          </w:tcPr>
          <w:p w:rsidR="00535D2D" w:rsidRPr="005B6EC1" w:rsidRDefault="00535D2D" w:rsidP="00252CC7">
            <w:pPr>
              <w:spacing w:before="40" w:after="40" w:line="264" w:lineRule="auto"/>
              <w:ind w:left="-34" w:right="-25"/>
              <w:jc w:val="center"/>
              <w:rPr>
                <w:rFonts w:ascii="Arial" w:hAnsi="Arial" w:cs="Arial"/>
                <w:b/>
                <w:bCs/>
                <w:sz w:val="12"/>
                <w:szCs w:val="12"/>
              </w:rPr>
            </w:pPr>
            <w:r w:rsidRPr="005B6EC1">
              <w:rPr>
                <w:rFonts w:ascii="Arial" w:hAnsi="Arial" w:cs="Arial"/>
                <w:b/>
                <w:bCs/>
                <w:sz w:val="12"/>
                <w:szCs w:val="12"/>
              </w:rPr>
              <w:t>3</w:t>
            </w:r>
          </w:p>
        </w:tc>
        <w:tc>
          <w:tcPr>
            <w:tcW w:w="630" w:type="dxa"/>
          </w:tcPr>
          <w:p w:rsidR="00535D2D" w:rsidRPr="005B6EC1" w:rsidRDefault="00535D2D" w:rsidP="00252CC7">
            <w:pPr>
              <w:spacing w:before="40" w:after="40" w:line="264" w:lineRule="auto"/>
              <w:ind w:left="-34" w:right="-25"/>
              <w:jc w:val="center"/>
              <w:rPr>
                <w:rFonts w:ascii="Arial" w:hAnsi="Arial" w:cs="Arial"/>
                <w:b/>
                <w:bCs/>
                <w:sz w:val="12"/>
                <w:szCs w:val="12"/>
              </w:rPr>
            </w:pPr>
            <w:r w:rsidRPr="005B6EC1">
              <w:rPr>
                <w:rFonts w:ascii="Arial" w:hAnsi="Arial" w:cs="Arial"/>
                <w:b/>
                <w:bCs/>
                <w:sz w:val="12"/>
                <w:szCs w:val="12"/>
              </w:rPr>
              <w:t>4</w:t>
            </w:r>
          </w:p>
        </w:tc>
        <w:tc>
          <w:tcPr>
            <w:tcW w:w="630" w:type="dxa"/>
          </w:tcPr>
          <w:p w:rsidR="00535D2D" w:rsidRPr="005B6EC1" w:rsidRDefault="00535D2D" w:rsidP="00252CC7">
            <w:pPr>
              <w:spacing w:before="40" w:after="40" w:line="264" w:lineRule="auto"/>
              <w:ind w:left="-34" w:right="-25"/>
              <w:jc w:val="center"/>
              <w:rPr>
                <w:rFonts w:ascii="Arial" w:hAnsi="Arial" w:cs="Arial"/>
                <w:b/>
                <w:bCs/>
                <w:sz w:val="12"/>
                <w:szCs w:val="12"/>
                <w:lang w:bidi="bn-IN"/>
              </w:rPr>
            </w:pPr>
            <w:r w:rsidRPr="005B6EC1">
              <w:rPr>
                <w:rFonts w:ascii="Arial" w:hAnsi="Arial" w:cs="Arial"/>
                <w:b/>
                <w:bCs/>
                <w:sz w:val="12"/>
                <w:szCs w:val="12"/>
                <w:lang w:bidi="bn-IN"/>
              </w:rPr>
              <w:t>5</w:t>
            </w:r>
          </w:p>
        </w:tc>
        <w:tc>
          <w:tcPr>
            <w:tcW w:w="630" w:type="dxa"/>
          </w:tcPr>
          <w:p w:rsidR="00535D2D" w:rsidRPr="005B6EC1" w:rsidRDefault="00535D2D" w:rsidP="00252CC7">
            <w:pPr>
              <w:spacing w:before="40" w:after="40" w:line="264" w:lineRule="auto"/>
              <w:ind w:left="-34" w:right="-25"/>
              <w:jc w:val="center"/>
              <w:rPr>
                <w:rFonts w:ascii="Arial" w:hAnsi="Arial" w:cs="Arial"/>
                <w:b/>
                <w:bCs/>
                <w:sz w:val="12"/>
                <w:szCs w:val="12"/>
                <w:lang w:bidi="bn-IN"/>
              </w:rPr>
            </w:pPr>
            <w:r w:rsidRPr="005B6EC1">
              <w:rPr>
                <w:rFonts w:ascii="Arial" w:hAnsi="Arial" w:cs="Arial"/>
                <w:b/>
                <w:bCs/>
                <w:sz w:val="12"/>
                <w:szCs w:val="12"/>
                <w:lang w:bidi="bn-IN"/>
              </w:rPr>
              <w:t>6</w:t>
            </w:r>
          </w:p>
        </w:tc>
        <w:tc>
          <w:tcPr>
            <w:tcW w:w="630" w:type="dxa"/>
          </w:tcPr>
          <w:p w:rsidR="00535D2D" w:rsidRPr="005B6EC1" w:rsidRDefault="00535D2D" w:rsidP="00252CC7">
            <w:pPr>
              <w:spacing w:before="40" w:after="40" w:line="264" w:lineRule="auto"/>
              <w:ind w:left="-34" w:right="-25"/>
              <w:jc w:val="center"/>
              <w:rPr>
                <w:rFonts w:ascii="Arial" w:hAnsi="Arial" w:cs="Arial"/>
                <w:b/>
                <w:bCs/>
                <w:sz w:val="12"/>
                <w:szCs w:val="12"/>
              </w:rPr>
            </w:pPr>
            <w:r w:rsidRPr="005B6EC1">
              <w:rPr>
                <w:rFonts w:ascii="Arial" w:hAnsi="Arial" w:cs="Arial"/>
                <w:b/>
                <w:bCs/>
                <w:sz w:val="12"/>
                <w:szCs w:val="12"/>
              </w:rPr>
              <w:t>7</w:t>
            </w:r>
          </w:p>
        </w:tc>
        <w:tc>
          <w:tcPr>
            <w:tcW w:w="630" w:type="dxa"/>
          </w:tcPr>
          <w:p w:rsidR="00535D2D" w:rsidRPr="005B6EC1" w:rsidRDefault="00535D2D" w:rsidP="00252CC7">
            <w:pPr>
              <w:spacing w:before="40" w:after="40" w:line="264" w:lineRule="auto"/>
              <w:ind w:left="-34" w:right="-25"/>
              <w:jc w:val="center"/>
              <w:rPr>
                <w:rFonts w:ascii="Arial" w:hAnsi="Arial" w:cs="Arial"/>
                <w:b/>
                <w:bCs/>
                <w:sz w:val="12"/>
                <w:szCs w:val="12"/>
              </w:rPr>
            </w:pPr>
            <w:r w:rsidRPr="005B6EC1">
              <w:rPr>
                <w:rFonts w:ascii="Arial" w:hAnsi="Arial" w:cs="Arial"/>
                <w:b/>
                <w:bCs/>
                <w:sz w:val="12"/>
                <w:szCs w:val="12"/>
              </w:rPr>
              <w:t>8</w:t>
            </w:r>
          </w:p>
        </w:tc>
        <w:tc>
          <w:tcPr>
            <w:tcW w:w="675" w:type="dxa"/>
          </w:tcPr>
          <w:p w:rsidR="00535D2D" w:rsidRPr="005B6EC1" w:rsidRDefault="00535D2D" w:rsidP="00252CC7">
            <w:pPr>
              <w:spacing w:before="40" w:after="40" w:line="264" w:lineRule="auto"/>
              <w:ind w:left="-37" w:right="-30"/>
              <w:jc w:val="center"/>
              <w:rPr>
                <w:rFonts w:ascii="Arial" w:hAnsi="Arial" w:cs="Arial"/>
                <w:b/>
                <w:bCs/>
                <w:sz w:val="12"/>
                <w:szCs w:val="12"/>
              </w:rPr>
            </w:pPr>
            <w:r w:rsidRPr="005B6EC1">
              <w:rPr>
                <w:rFonts w:ascii="Arial" w:hAnsi="Arial" w:cs="Arial"/>
                <w:b/>
                <w:bCs/>
                <w:sz w:val="12"/>
                <w:szCs w:val="12"/>
              </w:rPr>
              <w:t>9</w:t>
            </w:r>
          </w:p>
        </w:tc>
        <w:tc>
          <w:tcPr>
            <w:tcW w:w="675" w:type="dxa"/>
          </w:tcPr>
          <w:p w:rsidR="00535D2D" w:rsidRPr="005B6EC1" w:rsidRDefault="00535D2D" w:rsidP="00252CC7">
            <w:pPr>
              <w:spacing w:before="40" w:after="40" w:line="264" w:lineRule="auto"/>
              <w:ind w:right="-25"/>
              <w:jc w:val="center"/>
              <w:rPr>
                <w:rFonts w:ascii="Arial" w:hAnsi="Arial" w:cs="Arial"/>
                <w:b/>
                <w:bCs/>
                <w:sz w:val="12"/>
                <w:szCs w:val="12"/>
              </w:rPr>
            </w:pPr>
            <w:r w:rsidRPr="005B6EC1">
              <w:rPr>
                <w:rFonts w:ascii="Arial" w:hAnsi="Arial" w:cs="Arial"/>
                <w:b/>
                <w:bCs/>
                <w:sz w:val="12"/>
                <w:szCs w:val="12"/>
              </w:rPr>
              <w:t>10</w:t>
            </w:r>
          </w:p>
        </w:tc>
        <w:tc>
          <w:tcPr>
            <w:tcW w:w="675" w:type="dxa"/>
          </w:tcPr>
          <w:p w:rsidR="00535D2D" w:rsidRPr="005B6EC1" w:rsidRDefault="00535D2D" w:rsidP="00252CC7">
            <w:pPr>
              <w:spacing w:before="40" w:after="40" w:line="264" w:lineRule="auto"/>
              <w:ind w:left="-34" w:right="-25"/>
              <w:jc w:val="center"/>
              <w:rPr>
                <w:rFonts w:ascii="Arial" w:hAnsi="Arial" w:cs="Arial"/>
                <w:b/>
                <w:bCs/>
                <w:sz w:val="12"/>
                <w:szCs w:val="12"/>
              </w:rPr>
            </w:pPr>
            <w:r w:rsidRPr="005B6EC1">
              <w:rPr>
                <w:rFonts w:ascii="Arial" w:hAnsi="Arial" w:cs="Arial"/>
                <w:b/>
                <w:bCs/>
                <w:sz w:val="12"/>
                <w:szCs w:val="12"/>
              </w:rPr>
              <w:t>11</w:t>
            </w:r>
          </w:p>
        </w:tc>
      </w:tr>
      <w:tr w:rsidR="005B6EC1" w:rsidRPr="005B6EC1" w:rsidTr="004D7331">
        <w:trPr>
          <w:trHeight w:val="413"/>
        </w:trPr>
        <w:tc>
          <w:tcPr>
            <w:tcW w:w="1467" w:type="dxa"/>
            <w:vAlign w:val="center"/>
          </w:tcPr>
          <w:p w:rsidR="004545C0" w:rsidRPr="005B6EC1" w:rsidRDefault="004545C0" w:rsidP="0020204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before="40" w:after="40" w:line="264" w:lineRule="auto"/>
              <w:ind w:left="218" w:hanging="180"/>
              <w:rPr>
                <w:rFonts w:ascii="Arial" w:hAnsi="Arial" w:cs="Arial"/>
                <w:sz w:val="12"/>
                <w:szCs w:val="12"/>
                <w:rtl/>
                <w:cs/>
              </w:rPr>
            </w:pPr>
            <w:permStart w:id="1485529506" w:edGrp="everyone" w:colFirst="7" w:colLast="7"/>
            <w:permStart w:id="1619463077" w:edGrp="everyone" w:colFirst="8" w:colLast="8"/>
            <w:permStart w:id="1676045024" w:edGrp="everyone" w:colFirst="9" w:colLast="9"/>
            <w:permStart w:id="1150960992" w:edGrp="everyone" w:colFirst="10" w:colLast="10"/>
            <w:permStart w:id="1815024306" w:edGrp="everyone" w:colFirst="5" w:colLast="5"/>
            <w:permStart w:id="1508384081" w:edGrp="everyone" w:colFirst="0" w:colLast="0"/>
            <w:permStart w:id="295064097" w:edGrp="everyone" w:colFirst="1" w:colLast="1"/>
            <w:permStart w:id="886196903" w:edGrp="everyone" w:colFirst="2" w:colLast="2"/>
            <w:permStart w:id="1703289346" w:edGrp="everyone" w:colFirst="3" w:colLast="3"/>
            <w:r w:rsidRPr="005B6EC1">
              <w:rPr>
                <w:rFonts w:ascii="Arial" w:hAnsi="Arial" w:cs="Arial"/>
                <w:sz w:val="12"/>
                <w:szCs w:val="12"/>
                <w:cs/>
                <w:lang w:bidi="bn-BD"/>
              </w:rPr>
              <w:t xml:space="preserve">1. </w:t>
            </w:r>
            <w:r w:rsidRPr="005B6EC1">
              <w:rPr>
                <w:rFonts w:ascii="Arial" w:hAnsi="Arial" w:cs="Arial"/>
                <w:sz w:val="12"/>
                <w:szCs w:val="12"/>
                <w:cs/>
                <w:lang w:bidi="bn-BD"/>
              </w:rPr>
              <w:tab/>
            </w:r>
            <w:r w:rsidRPr="005B6EC1">
              <w:rPr>
                <w:rFonts w:ascii="Arial" w:hAnsi="Arial" w:cs="Arial"/>
                <w:sz w:val="12"/>
                <w:szCs w:val="12"/>
                <w:lang w:val="en"/>
              </w:rPr>
              <w:t>Formulation and amendment of laws, rules and regulations related to the bank / non-bank institution and department / agency under this divisions</w:t>
            </w:r>
          </w:p>
        </w:tc>
        <w:tc>
          <w:tcPr>
            <w:tcW w:w="954" w:type="dxa"/>
            <w:vAlign w:val="center"/>
          </w:tcPr>
          <w:p w:rsidR="004545C0" w:rsidRPr="005B6EC1" w:rsidRDefault="00C32FAE" w:rsidP="00C32F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5B6EC1">
              <w:rPr>
                <w:rFonts w:ascii="Arial" w:hAnsi="Arial" w:cs="Arial"/>
                <w:sz w:val="12"/>
                <w:szCs w:val="12"/>
                <w:lang w:val="en"/>
              </w:rPr>
              <w:t>Prepared and amended law/rules/ policies</w:t>
            </w:r>
          </w:p>
        </w:tc>
        <w:tc>
          <w:tcPr>
            <w:tcW w:w="720" w:type="dxa"/>
            <w:vAlign w:val="center"/>
          </w:tcPr>
          <w:p w:rsidR="004545C0" w:rsidRPr="005B6EC1" w:rsidRDefault="004545C0" w:rsidP="004D7331">
            <w:pPr>
              <w:spacing w:before="40" w:after="40" w:line="264" w:lineRule="auto"/>
              <w:ind w:left="-34" w:right="-25"/>
              <w:jc w:val="center"/>
              <w:rPr>
                <w:rFonts w:ascii="Arial" w:hAnsi="Arial" w:cs="Arial"/>
                <w:sz w:val="12"/>
                <w:szCs w:val="12"/>
                <w:lang w:val="en-AU" w:bidi="bn-BD"/>
              </w:rPr>
            </w:pPr>
            <w:r w:rsidRPr="005B6EC1">
              <w:rPr>
                <w:rFonts w:ascii="Arial" w:hAnsi="Arial" w:cs="Arial"/>
                <w:sz w:val="12"/>
                <w:szCs w:val="12"/>
                <w:cs/>
                <w:lang w:val="en-AU" w:bidi="bn-BD"/>
              </w:rPr>
              <w:t>1</w:t>
            </w:r>
          </w:p>
        </w:tc>
        <w:tc>
          <w:tcPr>
            <w:tcW w:w="630" w:type="dxa"/>
            <w:vAlign w:val="center"/>
          </w:tcPr>
          <w:p w:rsidR="004545C0" w:rsidRPr="005B6EC1" w:rsidRDefault="004545C0" w:rsidP="00155DDD">
            <w:pPr>
              <w:spacing w:before="40" w:after="40" w:line="264" w:lineRule="auto"/>
              <w:ind w:right="-25"/>
              <w:jc w:val="center"/>
              <w:rPr>
                <w:rFonts w:ascii="Arial" w:hAnsi="Arial" w:cs="Arial"/>
                <w:sz w:val="12"/>
                <w:szCs w:val="12"/>
              </w:rPr>
            </w:pPr>
            <w:r w:rsidRPr="005B6EC1">
              <w:rPr>
                <w:rFonts w:ascii="Arial" w:hAnsi="Arial" w:cs="Arial"/>
                <w:sz w:val="12"/>
                <w:szCs w:val="12"/>
                <w:cs/>
                <w:lang w:bidi="bn-IN"/>
              </w:rPr>
              <w:t>Number</w:t>
            </w:r>
          </w:p>
        </w:tc>
        <w:tc>
          <w:tcPr>
            <w:tcW w:w="630" w:type="dxa"/>
            <w:vAlign w:val="center"/>
          </w:tcPr>
          <w:p w:rsidR="004545C0" w:rsidRPr="005B6EC1" w:rsidRDefault="004545C0" w:rsidP="00386098">
            <w:pPr>
              <w:spacing w:before="40" w:after="40" w:line="264" w:lineRule="auto"/>
              <w:ind w:left="-34" w:right="-25"/>
              <w:jc w:val="center"/>
              <w:rPr>
                <w:rFonts w:ascii="Arial" w:hAnsi="Arial" w:cs="Arial"/>
                <w:sz w:val="12"/>
                <w:szCs w:val="12"/>
                <w:lang w:bidi="bn-BD"/>
              </w:rPr>
            </w:pPr>
            <w:r w:rsidRPr="005B6EC1">
              <w:rPr>
                <w:rFonts w:ascii="Arial" w:hAnsi="Arial" w:cs="Arial"/>
                <w:sz w:val="12"/>
                <w:szCs w:val="12"/>
                <w:cs/>
                <w:lang w:bidi="bn-BD"/>
              </w:rPr>
              <w:t>9</w:t>
            </w:r>
          </w:p>
        </w:tc>
        <w:tc>
          <w:tcPr>
            <w:tcW w:w="630" w:type="dxa"/>
            <w:vAlign w:val="center"/>
          </w:tcPr>
          <w:p w:rsidR="004545C0" w:rsidRPr="005B6EC1" w:rsidRDefault="00F65BBD" w:rsidP="004D7331">
            <w:pPr>
              <w:spacing w:before="40" w:after="40" w:line="264" w:lineRule="auto"/>
              <w:ind w:left="-34" w:right="-25"/>
              <w:jc w:val="center"/>
              <w:rPr>
                <w:rFonts w:ascii="Arial" w:hAnsi="Arial" w:cs="Arial"/>
                <w:sz w:val="12"/>
                <w:szCs w:val="12"/>
                <w:lang w:bidi="bn-BD"/>
              </w:rPr>
            </w:pPr>
            <w:r w:rsidRPr="005B6EC1">
              <w:rPr>
                <w:rFonts w:ascii="Arial" w:hAnsi="Arial" w:cs="Arial"/>
                <w:sz w:val="12"/>
                <w:szCs w:val="12"/>
                <w:lang w:bidi="bn-BD"/>
              </w:rPr>
              <w:t>8</w:t>
            </w:r>
          </w:p>
        </w:tc>
        <w:tc>
          <w:tcPr>
            <w:tcW w:w="630" w:type="dxa"/>
            <w:vAlign w:val="center"/>
          </w:tcPr>
          <w:p w:rsidR="004545C0" w:rsidRPr="005B6EC1" w:rsidRDefault="004545C0" w:rsidP="00386098">
            <w:pPr>
              <w:spacing w:before="40" w:after="40" w:line="264" w:lineRule="auto"/>
              <w:ind w:left="-34" w:right="-25"/>
              <w:jc w:val="center"/>
              <w:rPr>
                <w:rFonts w:ascii="Arial" w:hAnsi="Arial" w:cs="Arial"/>
                <w:sz w:val="12"/>
                <w:szCs w:val="12"/>
                <w:lang w:val="en-AU" w:bidi="bn-BD"/>
              </w:rPr>
            </w:pPr>
            <w:r w:rsidRPr="005B6EC1">
              <w:rPr>
                <w:rFonts w:ascii="Arial" w:hAnsi="Arial" w:cs="Arial"/>
                <w:sz w:val="12"/>
                <w:szCs w:val="12"/>
                <w:cs/>
                <w:lang w:val="en-AU" w:bidi="bn-BD"/>
              </w:rPr>
              <w:t>8</w:t>
            </w:r>
          </w:p>
        </w:tc>
        <w:tc>
          <w:tcPr>
            <w:tcW w:w="630" w:type="dxa"/>
            <w:vAlign w:val="center"/>
          </w:tcPr>
          <w:p w:rsidR="004545C0" w:rsidRPr="005B6EC1" w:rsidRDefault="00F65BBD" w:rsidP="004D7331">
            <w:pPr>
              <w:spacing w:before="40" w:after="40" w:line="264" w:lineRule="auto"/>
              <w:ind w:left="-34" w:right="-25"/>
              <w:jc w:val="center"/>
              <w:rPr>
                <w:rFonts w:ascii="Arial" w:hAnsi="Arial" w:cs="Arial"/>
                <w:sz w:val="12"/>
                <w:szCs w:val="12"/>
                <w:lang w:bidi="bn-BD"/>
              </w:rPr>
            </w:pPr>
            <w:r w:rsidRPr="005B6EC1">
              <w:rPr>
                <w:rFonts w:ascii="Arial" w:hAnsi="Arial" w:cs="Arial"/>
                <w:sz w:val="12"/>
                <w:szCs w:val="12"/>
                <w:lang w:bidi="bn-BD"/>
              </w:rPr>
              <w:t>5</w:t>
            </w:r>
          </w:p>
        </w:tc>
        <w:tc>
          <w:tcPr>
            <w:tcW w:w="675" w:type="dxa"/>
            <w:vAlign w:val="center"/>
          </w:tcPr>
          <w:p w:rsidR="004545C0" w:rsidRPr="005B6EC1" w:rsidRDefault="004545C0" w:rsidP="00386098">
            <w:pPr>
              <w:spacing w:before="40" w:after="40" w:line="264" w:lineRule="auto"/>
              <w:ind w:left="-34" w:right="-25"/>
              <w:jc w:val="center"/>
              <w:rPr>
                <w:rFonts w:ascii="Arial" w:hAnsi="Arial" w:cs="Arial"/>
                <w:sz w:val="12"/>
                <w:szCs w:val="12"/>
                <w:lang w:bidi="bn-BD"/>
              </w:rPr>
            </w:pPr>
            <w:r w:rsidRPr="005B6EC1">
              <w:rPr>
                <w:rFonts w:ascii="Arial" w:hAnsi="Arial" w:cs="Arial"/>
                <w:sz w:val="12"/>
                <w:szCs w:val="12"/>
                <w:cs/>
                <w:lang w:bidi="bn-BD"/>
              </w:rPr>
              <w:t>7</w:t>
            </w:r>
          </w:p>
        </w:tc>
        <w:tc>
          <w:tcPr>
            <w:tcW w:w="675" w:type="dxa"/>
            <w:vAlign w:val="center"/>
          </w:tcPr>
          <w:p w:rsidR="004545C0" w:rsidRPr="005B6EC1" w:rsidRDefault="004545C0" w:rsidP="00386098">
            <w:pPr>
              <w:spacing w:before="40" w:after="40" w:line="264" w:lineRule="auto"/>
              <w:ind w:left="-34" w:right="-25"/>
              <w:jc w:val="center"/>
              <w:rPr>
                <w:rFonts w:ascii="Arial" w:hAnsi="Arial" w:cs="Arial"/>
                <w:sz w:val="12"/>
                <w:szCs w:val="12"/>
                <w:lang w:bidi="bn-BD"/>
              </w:rPr>
            </w:pPr>
            <w:r w:rsidRPr="005B6EC1">
              <w:rPr>
                <w:rFonts w:ascii="Arial" w:hAnsi="Arial" w:cs="Arial"/>
                <w:sz w:val="12"/>
                <w:szCs w:val="12"/>
                <w:cs/>
                <w:lang w:bidi="bn-BD"/>
              </w:rPr>
              <w:t>7</w:t>
            </w:r>
          </w:p>
        </w:tc>
        <w:tc>
          <w:tcPr>
            <w:tcW w:w="675" w:type="dxa"/>
            <w:vAlign w:val="center"/>
          </w:tcPr>
          <w:p w:rsidR="004545C0" w:rsidRPr="005B6EC1" w:rsidRDefault="00F65BBD" w:rsidP="004D7331">
            <w:pPr>
              <w:spacing w:before="40" w:after="40" w:line="264" w:lineRule="auto"/>
              <w:ind w:left="-34" w:right="-25"/>
              <w:jc w:val="center"/>
              <w:rPr>
                <w:rFonts w:ascii="Arial" w:hAnsi="Arial" w:cs="Arial"/>
                <w:sz w:val="12"/>
                <w:szCs w:val="12"/>
                <w:lang w:bidi="bn-BD"/>
              </w:rPr>
            </w:pPr>
            <w:r w:rsidRPr="005B6EC1">
              <w:rPr>
                <w:rFonts w:ascii="Arial" w:hAnsi="Arial" w:cs="Arial"/>
                <w:sz w:val="12"/>
                <w:szCs w:val="12"/>
                <w:lang w:bidi="bn-BD"/>
              </w:rPr>
              <w:t>5</w:t>
            </w:r>
          </w:p>
        </w:tc>
      </w:tr>
      <w:tr w:rsidR="005B6EC1" w:rsidRPr="005B6EC1" w:rsidTr="004D7331">
        <w:trPr>
          <w:trHeight w:val="305"/>
        </w:trPr>
        <w:tc>
          <w:tcPr>
            <w:tcW w:w="1467" w:type="dxa"/>
            <w:vAlign w:val="center"/>
          </w:tcPr>
          <w:p w:rsidR="004545C0" w:rsidRPr="005B6EC1" w:rsidRDefault="004545C0" w:rsidP="0020204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before="40" w:after="40" w:line="264" w:lineRule="auto"/>
              <w:ind w:left="218" w:hanging="180"/>
              <w:rPr>
                <w:rFonts w:ascii="Arial" w:hAnsi="Arial" w:cs="Arial"/>
                <w:sz w:val="12"/>
                <w:szCs w:val="12"/>
                <w:rtl/>
                <w:cs/>
              </w:rPr>
            </w:pPr>
            <w:permStart w:id="351542640" w:edGrp="everyone" w:colFirst="7" w:colLast="7"/>
            <w:permStart w:id="832701007" w:edGrp="everyone" w:colFirst="8" w:colLast="8"/>
            <w:permStart w:id="1763075024" w:edGrp="everyone" w:colFirst="9" w:colLast="9"/>
            <w:permStart w:id="713110268" w:edGrp="everyone" w:colFirst="10" w:colLast="10"/>
            <w:permStart w:id="106250464" w:edGrp="everyone" w:colFirst="5" w:colLast="5"/>
            <w:permStart w:id="154997941" w:edGrp="everyone" w:colFirst="0" w:colLast="0"/>
            <w:permStart w:id="1138043077" w:edGrp="everyone" w:colFirst="1" w:colLast="1"/>
            <w:permStart w:id="336428043" w:edGrp="everyone" w:colFirst="2" w:colLast="2"/>
            <w:permStart w:id="1431266969" w:edGrp="everyone" w:colFirst="3" w:colLast="3"/>
            <w:permEnd w:id="1485529506"/>
            <w:permEnd w:id="1619463077"/>
            <w:permEnd w:id="1676045024"/>
            <w:permEnd w:id="1150960992"/>
            <w:permEnd w:id="1815024306"/>
            <w:permEnd w:id="1508384081"/>
            <w:permEnd w:id="295064097"/>
            <w:permEnd w:id="886196903"/>
            <w:permEnd w:id="1703289346"/>
            <w:r w:rsidRPr="005B6EC1">
              <w:rPr>
                <w:rFonts w:ascii="Arial" w:hAnsi="Arial" w:cs="Arial"/>
                <w:sz w:val="12"/>
                <w:szCs w:val="12"/>
                <w:cs/>
                <w:lang w:bidi="bn-BD"/>
              </w:rPr>
              <w:t>2</w:t>
            </w:r>
            <w:r w:rsidRPr="005B6EC1">
              <w:rPr>
                <w:rFonts w:ascii="Arial" w:hAnsi="Arial" w:cs="Arial"/>
                <w:sz w:val="12"/>
                <w:szCs w:val="12"/>
                <w:lang w:bidi="bn-BD"/>
              </w:rPr>
              <w:t xml:space="preserve">. </w:t>
            </w:r>
            <w:r w:rsidRPr="005B6EC1">
              <w:rPr>
                <w:rFonts w:ascii="Arial" w:hAnsi="Arial" w:cs="Arial"/>
                <w:sz w:val="12"/>
                <w:szCs w:val="12"/>
                <w:lang w:bidi="bn-BD"/>
              </w:rPr>
              <w:tab/>
            </w:r>
            <w:r w:rsidR="00F90DC8" w:rsidRPr="00F90DC8">
              <w:rPr>
                <w:rFonts w:ascii="Arial" w:hAnsi="Arial" w:cs="Arial"/>
                <w:sz w:val="12"/>
                <w:szCs w:val="12"/>
              </w:rPr>
              <w:t>Supervision of loan to agricultural sector</w:t>
            </w:r>
          </w:p>
        </w:tc>
        <w:tc>
          <w:tcPr>
            <w:tcW w:w="954" w:type="dxa"/>
            <w:vAlign w:val="center"/>
          </w:tcPr>
          <w:p w:rsidR="004545C0" w:rsidRPr="005B6EC1" w:rsidRDefault="004545C0" w:rsidP="004D7331">
            <w:pPr>
              <w:spacing w:before="40" w:after="40" w:line="264" w:lineRule="auto"/>
              <w:jc w:val="center"/>
              <w:rPr>
                <w:rFonts w:ascii="Arial" w:hAnsi="Arial" w:cs="Arial"/>
                <w:sz w:val="12"/>
                <w:szCs w:val="12"/>
                <w:lang w:val="en"/>
              </w:rPr>
            </w:pPr>
            <w:r w:rsidRPr="005B6EC1">
              <w:rPr>
                <w:rFonts w:ascii="Arial" w:hAnsi="Arial" w:cs="Arial"/>
                <w:sz w:val="12"/>
                <w:szCs w:val="12"/>
                <w:cs/>
                <w:lang w:val="en" w:bidi="bn-BD"/>
              </w:rPr>
              <w:t>Loan Disburse</w:t>
            </w:r>
            <w:r w:rsidRPr="005B6EC1">
              <w:rPr>
                <w:rFonts w:ascii="Arial" w:hAnsi="Arial" w:cs="Arial"/>
                <w:sz w:val="12"/>
                <w:szCs w:val="12"/>
                <w:lang w:val="en"/>
              </w:rPr>
              <w:t>d</w:t>
            </w:r>
          </w:p>
        </w:tc>
        <w:tc>
          <w:tcPr>
            <w:tcW w:w="720" w:type="dxa"/>
            <w:vAlign w:val="center"/>
          </w:tcPr>
          <w:p w:rsidR="004545C0" w:rsidRPr="005B6EC1" w:rsidRDefault="004545C0" w:rsidP="004D7331">
            <w:pPr>
              <w:spacing w:before="40" w:after="40" w:line="264" w:lineRule="auto"/>
              <w:ind w:right="-25"/>
              <w:jc w:val="center"/>
              <w:rPr>
                <w:rFonts w:ascii="Arial" w:hAnsi="Arial" w:cs="Arial"/>
                <w:sz w:val="12"/>
                <w:szCs w:val="12"/>
                <w:cs/>
                <w:lang w:bidi="bn-IN"/>
              </w:rPr>
            </w:pPr>
            <w:r w:rsidRPr="005B6EC1">
              <w:rPr>
                <w:rFonts w:ascii="Arial" w:hAnsi="Arial" w:cs="Arial"/>
                <w:sz w:val="12"/>
                <w:szCs w:val="12"/>
                <w:cs/>
                <w:lang w:bidi="bn-IN"/>
              </w:rPr>
              <w:t>1</w:t>
            </w:r>
          </w:p>
        </w:tc>
        <w:tc>
          <w:tcPr>
            <w:tcW w:w="630" w:type="dxa"/>
            <w:vAlign w:val="center"/>
          </w:tcPr>
          <w:p w:rsidR="004545C0" w:rsidRPr="005B6EC1" w:rsidRDefault="004545C0" w:rsidP="00155DDD">
            <w:pPr>
              <w:spacing w:before="40" w:after="40" w:line="264" w:lineRule="auto"/>
              <w:ind w:left="-34" w:right="-25"/>
              <w:jc w:val="center"/>
              <w:rPr>
                <w:rFonts w:ascii="Arial" w:hAnsi="Arial" w:cs="Arial"/>
                <w:sz w:val="12"/>
                <w:szCs w:val="12"/>
                <w:cs/>
                <w:lang w:bidi="bn-IN"/>
              </w:rPr>
            </w:pPr>
            <w:r w:rsidRPr="005B6EC1">
              <w:rPr>
                <w:rFonts w:ascii="Arial" w:hAnsi="Arial" w:cs="Arial"/>
                <w:sz w:val="12"/>
                <w:szCs w:val="12"/>
                <w:cs/>
                <w:lang w:bidi="bn-IN"/>
              </w:rPr>
              <w:t>Taka</w:t>
            </w:r>
          </w:p>
          <w:p w:rsidR="004545C0" w:rsidRPr="005B6EC1" w:rsidRDefault="004545C0" w:rsidP="00155DDD">
            <w:pPr>
              <w:spacing w:before="40" w:after="40" w:line="264" w:lineRule="auto"/>
              <w:ind w:left="-34" w:right="-25"/>
              <w:jc w:val="center"/>
              <w:rPr>
                <w:rFonts w:ascii="Arial" w:hAnsi="Arial" w:cs="Arial"/>
                <w:sz w:val="12"/>
                <w:szCs w:val="12"/>
                <w:lang w:bidi="bn-BD"/>
              </w:rPr>
            </w:pPr>
            <w:r w:rsidRPr="005B6EC1">
              <w:rPr>
                <w:rFonts w:ascii="Arial" w:hAnsi="Arial" w:cs="Arial"/>
                <w:sz w:val="12"/>
                <w:szCs w:val="12"/>
                <w:cs/>
                <w:lang w:bidi="bn-IN"/>
              </w:rPr>
              <w:t>(Crore)</w:t>
            </w:r>
          </w:p>
        </w:tc>
        <w:tc>
          <w:tcPr>
            <w:tcW w:w="630" w:type="dxa"/>
            <w:vAlign w:val="center"/>
          </w:tcPr>
          <w:p w:rsidR="004545C0" w:rsidRPr="005B6EC1" w:rsidRDefault="004545C0" w:rsidP="00386098">
            <w:pPr>
              <w:spacing w:before="40" w:after="40" w:line="264" w:lineRule="auto"/>
              <w:ind w:left="-34" w:right="-25"/>
              <w:jc w:val="center"/>
              <w:rPr>
                <w:rFonts w:ascii="Arial" w:hAnsi="Arial" w:cs="Arial"/>
                <w:sz w:val="12"/>
                <w:szCs w:val="12"/>
                <w:lang w:bidi="bn-BD"/>
              </w:rPr>
            </w:pPr>
            <w:r w:rsidRPr="005B6EC1">
              <w:rPr>
                <w:rFonts w:ascii="Arial" w:hAnsi="Arial" w:cs="Arial"/>
                <w:sz w:val="12"/>
                <w:szCs w:val="12"/>
                <w:lang w:bidi="bn-BD"/>
              </w:rPr>
              <w:t>17550</w:t>
            </w:r>
          </w:p>
        </w:tc>
        <w:tc>
          <w:tcPr>
            <w:tcW w:w="630" w:type="dxa"/>
            <w:vAlign w:val="center"/>
          </w:tcPr>
          <w:p w:rsidR="004545C0" w:rsidRPr="005B6EC1" w:rsidRDefault="00F0301E" w:rsidP="004D7331">
            <w:pPr>
              <w:spacing w:before="40" w:after="40" w:line="264" w:lineRule="auto"/>
              <w:ind w:left="-34" w:right="-25"/>
              <w:jc w:val="center"/>
              <w:rPr>
                <w:rFonts w:ascii="Arial" w:hAnsi="Arial" w:cs="Arial"/>
                <w:sz w:val="12"/>
                <w:szCs w:val="12"/>
                <w:lang w:bidi="bn-BD"/>
              </w:rPr>
            </w:pPr>
            <w:r w:rsidRPr="005B6EC1">
              <w:rPr>
                <w:rFonts w:ascii="Arial" w:hAnsi="Arial" w:cs="Arial"/>
                <w:sz w:val="12"/>
                <w:szCs w:val="12"/>
                <w:lang w:bidi="bn-BD"/>
              </w:rPr>
              <w:t>20999</w:t>
            </w:r>
          </w:p>
        </w:tc>
        <w:tc>
          <w:tcPr>
            <w:tcW w:w="630" w:type="dxa"/>
            <w:vAlign w:val="center"/>
          </w:tcPr>
          <w:p w:rsidR="004545C0" w:rsidRPr="005B6EC1" w:rsidRDefault="004545C0" w:rsidP="00386098">
            <w:pPr>
              <w:spacing w:before="40" w:after="40" w:line="264" w:lineRule="auto"/>
              <w:ind w:left="-34" w:right="-25"/>
              <w:jc w:val="center"/>
              <w:rPr>
                <w:rFonts w:ascii="Arial" w:hAnsi="Arial" w:cs="Arial"/>
                <w:sz w:val="12"/>
                <w:szCs w:val="12"/>
                <w:lang w:bidi="bn-BD"/>
              </w:rPr>
            </w:pPr>
            <w:r w:rsidRPr="005B6EC1">
              <w:rPr>
                <w:rFonts w:ascii="Arial" w:hAnsi="Arial" w:cs="Arial"/>
                <w:sz w:val="12"/>
                <w:szCs w:val="12"/>
                <w:lang w:bidi="bn-BD"/>
              </w:rPr>
              <w:t>19856</w:t>
            </w:r>
          </w:p>
        </w:tc>
        <w:tc>
          <w:tcPr>
            <w:tcW w:w="630" w:type="dxa"/>
            <w:vAlign w:val="center"/>
          </w:tcPr>
          <w:p w:rsidR="004545C0" w:rsidRPr="005B6EC1" w:rsidRDefault="00F0301E" w:rsidP="004D7331">
            <w:pPr>
              <w:spacing w:before="40" w:after="40" w:line="264" w:lineRule="auto"/>
              <w:ind w:left="-34" w:right="-25"/>
              <w:jc w:val="center"/>
              <w:rPr>
                <w:rFonts w:ascii="Arial" w:hAnsi="Arial" w:cs="Arial"/>
                <w:sz w:val="12"/>
                <w:szCs w:val="12"/>
                <w:lang w:bidi="bn-BD"/>
              </w:rPr>
            </w:pPr>
            <w:r w:rsidRPr="005B6EC1">
              <w:rPr>
                <w:rFonts w:ascii="Arial" w:hAnsi="Arial" w:cs="Arial"/>
                <w:sz w:val="12"/>
                <w:szCs w:val="12"/>
                <w:lang w:bidi="bn-BD"/>
              </w:rPr>
              <w:t>20400</w:t>
            </w:r>
          </w:p>
        </w:tc>
        <w:tc>
          <w:tcPr>
            <w:tcW w:w="675" w:type="dxa"/>
            <w:vAlign w:val="center"/>
          </w:tcPr>
          <w:p w:rsidR="004545C0" w:rsidRPr="005B6EC1" w:rsidRDefault="004545C0" w:rsidP="00386098">
            <w:pPr>
              <w:spacing w:before="40" w:after="40" w:line="264" w:lineRule="auto"/>
              <w:ind w:left="-34" w:right="-25"/>
              <w:jc w:val="center"/>
              <w:rPr>
                <w:rFonts w:ascii="Arial" w:hAnsi="Arial" w:cs="Arial"/>
                <w:sz w:val="12"/>
                <w:szCs w:val="12"/>
                <w:lang w:bidi="bn-BD"/>
              </w:rPr>
            </w:pPr>
            <w:r w:rsidRPr="005B6EC1">
              <w:rPr>
                <w:rFonts w:ascii="Arial" w:hAnsi="Arial" w:cs="Arial"/>
                <w:sz w:val="12"/>
                <w:szCs w:val="12"/>
                <w:lang w:bidi="bn-BD"/>
              </w:rPr>
              <w:t>21445</w:t>
            </w:r>
          </w:p>
        </w:tc>
        <w:tc>
          <w:tcPr>
            <w:tcW w:w="675" w:type="dxa"/>
            <w:vAlign w:val="center"/>
          </w:tcPr>
          <w:p w:rsidR="004545C0" w:rsidRPr="005B6EC1" w:rsidRDefault="004545C0" w:rsidP="00386098">
            <w:pPr>
              <w:spacing w:before="40" w:after="40" w:line="264" w:lineRule="auto"/>
              <w:ind w:left="-34" w:right="-25"/>
              <w:jc w:val="center"/>
              <w:rPr>
                <w:rFonts w:ascii="Arial" w:hAnsi="Arial" w:cs="Arial"/>
                <w:sz w:val="12"/>
                <w:szCs w:val="12"/>
                <w:lang w:bidi="bn-BD"/>
              </w:rPr>
            </w:pPr>
            <w:r w:rsidRPr="005B6EC1">
              <w:rPr>
                <w:rFonts w:ascii="Arial" w:hAnsi="Arial" w:cs="Arial"/>
                <w:sz w:val="12"/>
                <w:szCs w:val="12"/>
                <w:lang w:bidi="bn-BD"/>
              </w:rPr>
              <w:t>23160</w:t>
            </w:r>
          </w:p>
        </w:tc>
        <w:tc>
          <w:tcPr>
            <w:tcW w:w="675" w:type="dxa"/>
            <w:vAlign w:val="center"/>
          </w:tcPr>
          <w:p w:rsidR="004545C0" w:rsidRPr="005B6EC1" w:rsidRDefault="00F0301E" w:rsidP="004D7331">
            <w:pPr>
              <w:spacing w:before="40" w:after="40" w:line="264" w:lineRule="auto"/>
              <w:ind w:left="-34" w:right="-25"/>
              <w:jc w:val="center"/>
              <w:rPr>
                <w:rFonts w:ascii="Arial" w:hAnsi="Arial" w:cs="Arial"/>
                <w:sz w:val="12"/>
                <w:szCs w:val="12"/>
                <w:lang w:bidi="bn-BD"/>
              </w:rPr>
            </w:pPr>
            <w:r w:rsidRPr="005B6EC1">
              <w:rPr>
                <w:rFonts w:ascii="Arial" w:hAnsi="Arial" w:cs="Arial"/>
                <w:sz w:val="12"/>
                <w:szCs w:val="12"/>
                <w:lang w:bidi="bn-BD"/>
              </w:rPr>
              <w:t>25010</w:t>
            </w:r>
          </w:p>
        </w:tc>
      </w:tr>
      <w:tr w:rsidR="004545C0" w:rsidRPr="005B6EC1" w:rsidTr="004D7331">
        <w:trPr>
          <w:trHeight w:val="332"/>
        </w:trPr>
        <w:tc>
          <w:tcPr>
            <w:tcW w:w="1467" w:type="dxa"/>
            <w:vAlign w:val="center"/>
          </w:tcPr>
          <w:p w:rsidR="004545C0" w:rsidRPr="005B6EC1" w:rsidRDefault="004545C0" w:rsidP="0020204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before="40" w:after="40" w:line="264" w:lineRule="auto"/>
              <w:ind w:left="218" w:hanging="180"/>
              <w:rPr>
                <w:rFonts w:ascii="Arial" w:hAnsi="Arial" w:cs="Arial"/>
                <w:sz w:val="12"/>
                <w:szCs w:val="12"/>
              </w:rPr>
            </w:pPr>
            <w:permStart w:id="1508931984" w:edGrp="everyone" w:colFirst="0" w:colLast="0"/>
            <w:permStart w:id="1410796589" w:edGrp="everyone" w:colFirst="1" w:colLast="1"/>
            <w:permStart w:id="411385910" w:edGrp="everyone" w:colFirst="2" w:colLast="2"/>
            <w:permStart w:id="52649839" w:edGrp="everyone" w:colFirst="3" w:colLast="3"/>
            <w:permStart w:id="310539645" w:edGrp="everyone" w:colFirst="4" w:colLast="4"/>
            <w:permStart w:id="1024144028" w:edGrp="everyone" w:colFirst="5" w:colLast="5"/>
            <w:permStart w:id="1418465065" w:edGrp="everyone" w:colFirst="6" w:colLast="6"/>
            <w:permStart w:id="1972384663" w:edGrp="everyone" w:colFirst="7" w:colLast="7"/>
            <w:permStart w:id="532901705" w:edGrp="everyone" w:colFirst="8" w:colLast="8"/>
            <w:permStart w:id="1693204733" w:edGrp="everyone" w:colFirst="9" w:colLast="9"/>
            <w:permStart w:id="275410504" w:edGrp="everyone" w:colFirst="10" w:colLast="10"/>
            <w:permStart w:id="153246058" w:edGrp="everyone" w:colFirst="11" w:colLast="11"/>
            <w:permEnd w:id="351542640"/>
            <w:permEnd w:id="832701007"/>
            <w:permEnd w:id="1763075024"/>
            <w:permEnd w:id="713110268"/>
            <w:permEnd w:id="106250464"/>
            <w:permEnd w:id="154997941"/>
            <w:permEnd w:id="1138043077"/>
            <w:permEnd w:id="336428043"/>
            <w:permEnd w:id="1431266969"/>
            <w:r w:rsidRPr="005B6EC1">
              <w:rPr>
                <w:rFonts w:ascii="Arial" w:hAnsi="Arial" w:cs="Arial"/>
                <w:sz w:val="12"/>
                <w:szCs w:val="12"/>
                <w:cs/>
                <w:lang w:bidi="bn-IN"/>
              </w:rPr>
              <w:t xml:space="preserve">3. </w:t>
            </w:r>
            <w:r w:rsidRPr="005B6EC1">
              <w:rPr>
                <w:rFonts w:ascii="Arial" w:hAnsi="Arial" w:cs="Arial"/>
                <w:sz w:val="12"/>
                <w:szCs w:val="12"/>
                <w:cs/>
                <w:lang w:bidi="bn-IN"/>
              </w:rPr>
              <w:tab/>
            </w:r>
            <w:r w:rsidRPr="005B6EC1">
              <w:rPr>
                <w:rFonts w:ascii="Arial" w:hAnsi="Arial" w:cs="Arial"/>
                <w:sz w:val="12"/>
                <w:szCs w:val="12"/>
                <w:lang w:val="en"/>
              </w:rPr>
              <w:t>Supervision on loans giving small and medium industries/ initiatives</w:t>
            </w:r>
          </w:p>
        </w:tc>
        <w:tc>
          <w:tcPr>
            <w:tcW w:w="954" w:type="dxa"/>
            <w:vAlign w:val="center"/>
          </w:tcPr>
          <w:p w:rsidR="004545C0" w:rsidRPr="005B6EC1" w:rsidRDefault="004545C0" w:rsidP="004D7331">
            <w:pPr>
              <w:spacing w:before="40" w:after="40" w:line="264" w:lineRule="auto"/>
              <w:jc w:val="center"/>
              <w:rPr>
                <w:rFonts w:ascii="Arial" w:hAnsi="Arial" w:cs="Arial"/>
                <w:sz w:val="12"/>
                <w:szCs w:val="12"/>
                <w:lang w:val="en"/>
              </w:rPr>
            </w:pPr>
            <w:r w:rsidRPr="005B6EC1">
              <w:rPr>
                <w:rFonts w:ascii="Arial" w:hAnsi="Arial" w:cs="Arial"/>
                <w:sz w:val="12"/>
                <w:szCs w:val="12"/>
                <w:cs/>
                <w:lang w:val="en" w:bidi="bn-BD"/>
              </w:rPr>
              <w:t>Loan Disburse</w:t>
            </w:r>
            <w:r w:rsidRPr="005B6EC1">
              <w:rPr>
                <w:rFonts w:ascii="Arial" w:hAnsi="Arial" w:cs="Arial"/>
                <w:sz w:val="12"/>
                <w:szCs w:val="12"/>
                <w:lang w:val="en"/>
              </w:rPr>
              <w:t>d</w:t>
            </w:r>
          </w:p>
        </w:tc>
        <w:tc>
          <w:tcPr>
            <w:tcW w:w="720" w:type="dxa"/>
            <w:vAlign w:val="center"/>
          </w:tcPr>
          <w:p w:rsidR="004545C0" w:rsidRPr="005B6EC1" w:rsidRDefault="004545C0" w:rsidP="004D7331">
            <w:pPr>
              <w:spacing w:before="40" w:after="40" w:line="264" w:lineRule="auto"/>
              <w:ind w:right="-25"/>
              <w:jc w:val="center"/>
              <w:rPr>
                <w:rFonts w:ascii="Arial" w:hAnsi="Arial" w:cs="Arial"/>
                <w:sz w:val="12"/>
                <w:szCs w:val="12"/>
                <w:lang w:bidi="bn-IN"/>
              </w:rPr>
            </w:pPr>
            <w:r w:rsidRPr="005B6EC1">
              <w:rPr>
                <w:rFonts w:ascii="Arial" w:hAnsi="Arial" w:cs="Arial"/>
                <w:sz w:val="12"/>
                <w:szCs w:val="12"/>
                <w:lang w:bidi="bn-IN"/>
              </w:rPr>
              <w:t>1</w:t>
            </w:r>
          </w:p>
        </w:tc>
        <w:tc>
          <w:tcPr>
            <w:tcW w:w="630" w:type="dxa"/>
            <w:vAlign w:val="center"/>
          </w:tcPr>
          <w:p w:rsidR="004545C0" w:rsidRPr="005B6EC1" w:rsidRDefault="004545C0" w:rsidP="00155DDD">
            <w:pPr>
              <w:spacing w:before="40" w:after="40" w:line="264" w:lineRule="auto"/>
              <w:ind w:left="-34" w:right="-25"/>
              <w:jc w:val="center"/>
              <w:rPr>
                <w:rFonts w:ascii="Arial" w:hAnsi="Arial" w:cs="Arial"/>
                <w:sz w:val="12"/>
                <w:szCs w:val="12"/>
                <w:cs/>
                <w:lang w:bidi="bn-IN"/>
              </w:rPr>
            </w:pPr>
            <w:r w:rsidRPr="005B6EC1">
              <w:rPr>
                <w:rFonts w:ascii="Arial" w:hAnsi="Arial" w:cs="Arial"/>
                <w:sz w:val="12"/>
                <w:szCs w:val="12"/>
                <w:cs/>
                <w:lang w:bidi="bn-IN"/>
              </w:rPr>
              <w:t>Taka</w:t>
            </w:r>
          </w:p>
          <w:p w:rsidR="004545C0" w:rsidRPr="005B6EC1" w:rsidRDefault="004545C0" w:rsidP="00155DDD">
            <w:pPr>
              <w:spacing w:before="40" w:after="40" w:line="264" w:lineRule="auto"/>
              <w:ind w:left="-34" w:right="-25"/>
              <w:jc w:val="center"/>
              <w:rPr>
                <w:rFonts w:ascii="Arial" w:hAnsi="Arial" w:cs="Arial"/>
                <w:sz w:val="12"/>
                <w:szCs w:val="12"/>
                <w:lang w:bidi="bn-BD"/>
              </w:rPr>
            </w:pPr>
            <w:r w:rsidRPr="005B6EC1">
              <w:rPr>
                <w:rFonts w:ascii="Arial" w:hAnsi="Arial" w:cs="Arial"/>
                <w:sz w:val="12"/>
                <w:szCs w:val="12"/>
                <w:cs/>
                <w:lang w:bidi="bn-IN"/>
              </w:rPr>
              <w:t>(Crore)</w:t>
            </w:r>
          </w:p>
        </w:tc>
        <w:tc>
          <w:tcPr>
            <w:tcW w:w="630" w:type="dxa"/>
            <w:vAlign w:val="center"/>
          </w:tcPr>
          <w:p w:rsidR="004545C0" w:rsidRPr="005B6EC1" w:rsidRDefault="004545C0" w:rsidP="00386098">
            <w:pPr>
              <w:spacing w:before="40" w:after="40" w:line="264" w:lineRule="auto"/>
              <w:ind w:left="-34" w:right="-25"/>
              <w:jc w:val="center"/>
              <w:rPr>
                <w:rFonts w:ascii="Arial" w:hAnsi="Arial" w:cs="Arial"/>
                <w:sz w:val="12"/>
                <w:szCs w:val="12"/>
                <w:lang w:val="en-AU" w:bidi="bn-BD"/>
              </w:rPr>
            </w:pPr>
            <w:r w:rsidRPr="005B6EC1">
              <w:rPr>
                <w:rFonts w:ascii="Arial" w:hAnsi="Arial" w:cs="Arial"/>
                <w:sz w:val="12"/>
                <w:szCs w:val="12"/>
                <w:cs/>
                <w:lang w:val="en-AU" w:bidi="bn-BD"/>
              </w:rPr>
              <w:t>116537</w:t>
            </w:r>
          </w:p>
        </w:tc>
        <w:tc>
          <w:tcPr>
            <w:tcW w:w="630" w:type="dxa"/>
            <w:vAlign w:val="center"/>
          </w:tcPr>
          <w:p w:rsidR="004545C0" w:rsidRPr="005B6EC1" w:rsidRDefault="00A64034" w:rsidP="004D7331">
            <w:pPr>
              <w:spacing w:before="40" w:after="40" w:line="264" w:lineRule="auto"/>
              <w:ind w:left="-34" w:right="-25"/>
              <w:jc w:val="center"/>
              <w:rPr>
                <w:rFonts w:ascii="Nirmala UI" w:hAnsi="Nirmala UI" w:cs="Nirmala UI"/>
                <w:sz w:val="12"/>
                <w:szCs w:val="12"/>
                <w:lang w:bidi="bn-BD"/>
              </w:rPr>
            </w:pPr>
            <w:r w:rsidRPr="005B6EC1">
              <w:rPr>
                <w:rFonts w:ascii="Nirmala UI" w:hAnsi="Nirmala UI" w:cs="Nirmala UI"/>
                <w:sz w:val="12"/>
                <w:szCs w:val="12"/>
                <w:lang w:bidi="bn-BD"/>
              </w:rPr>
              <w:t>155785</w:t>
            </w:r>
          </w:p>
        </w:tc>
        <w:tc>
          <w:tcPr>
            <w:tcW w:w="630" w:type="dxa"/>
            <w:vAlign w:val="center"/>
          </w:tcPr>
          <w:p w:rsidR="004545C0" w:rsidRPr="005B6EC1" w:rsidRDefault="004545C0" w:rsidP="00386098">
            <w:pPr>
              <w:spacing w:before="40" w:after="40" w:line="264" w:lineRule="auto"/>
              <w:ind w:left="-34" w:right="-25"/>
              <w:jc w:val="center"/>
              <w:rPr>
                <w:rFonts w:ascii="Arial" w:hAnsi="Arial" w:cs="Arial"/>
                <w:sz w:val="12"/>
                <w:szCs w:val="12"/>
                <w:lang w:bidi="bn-BD"/>
              </w:rPr>
            </w:pPr>
            <w:r w:rsidRPr="005B6EC1">
              <w:rPr>
                <w:rFonts w:ascii="Arial" w:hAnsi="Arial" w:cs="Arial"/>
                <w:sz w:val="12"/>
                <w:szCs w:val="12"/>
                <w:cs/>
                <w:lang w:bidi="bn-BD"/>
              </w:rPr>
              <w:t>128191</w:t>
            </w:r>
          </w:p>
        </w:tc>
        <w:tc>
          <w:tcPr>
            <w:tcW w:w="630" w:type="dxa"/>
            <w:vAlign w:val="center"/>
          </w:tcPr>
          <w:p w:rsidR="004545C0" w:rsidRPr="005B6EC1" w:rsidRDefault="00A64034" w:rsidP="004D7331">
            <w:pPr>
              <w:spacing w:before="40" w:after="40" w:line="264" w:lineRule="auto"/>
              <w:ind w:left="-34" w:right="-25"/>
              <w:jc w:val="center"/>
              <w:rPr>
                <w:rFonts w:ascii="Arial" w:hAnsi="Arial" w:cs="Arial"/>
                <w:sz w:val="12"/>
                <w:szCs w:val="12"/>
                <w:lang w:val="en-AU" w:bidi="bn-BD"/>
              </w:rPr>
            </w:pPr>
            <w:r w:rsidRPr="005B6EC1">
              <w:rPr>
                <w:rFonts w:ascii="Arial" w:hAnsi="Arial" w:cs="Arial"/>
                <w:sz w:val="12"/>
                <w:szCs w:val="12"/>
                <w:lang w:val="en-AU" w:bidi="bn-BD"/>
              </w:rPr>
              <w:t>133854</w:t>
            </w:r>
          </w:p>
        </w:tc>
        <w:tc>
          <w:tcPr>
            <w:tcW w:w="675" w:type="dxa"/>
            <w:vAlign w:val="center"/>
          </w:tcPr>
          <w:p w:rsidR="004545C0" w:rsidRPr="005B6EC1" w:rsidRDefault="004545C0" w:rsidP="00386098">
            <w:pPr>
              <w:spacing w:before="40" w:after="40" w:line="264" w:lineRule="auto"/>
              <w:ind w:left="-34" w:right="-25"/>
              <w:jc w:val="center"/>
              <w:rPr>
                <w:rFonts w:ascii="Arial" w:hAnsi="Arial" w:cs="Arial"/>
                <w:sz w:val="12"/>
                <w:szCs w:val="12"/>
                <w:lang w:bidi="bn-BD"/>
              </w:rPr>
            </w:pPr>
            <w:r w:rsidRPr="005B6EC1">
              <w:rPr>
                <w:rFonts w:ascii="Arial" w:hAnsi="Arial" w:cs="Arial"/>
                <w:sz w:val="12"/>
                <w:szCs w:val="12"/>
                <w:cs/>
                <w:lang w:bidi="bn-BD"/>
              </w:rPr>
              <w:t>141010</w:t>
            </w:r>
          </w:p>
        </w:tc>
        <w:tc>
          <w:tcPr>
            <w:tcW w:w="675" w:type="dxa"/>
            <w:vAlign w:val="center"/>
          </w:tcPr>
          <w:p w:rsidR="004545C0" w:rsidRPr="005B6EC1" w:rsidRDefault="004545C0" w:rsidP="00386098">
            <w:pPr>
              <w:spacing w:before="40" w:after="40" w:line="264" w:lineRule="auto"/>
              <w:ind w:left="-34" w:right="-25"/>
              <w:jc w:val="center"/>
              <w:rPr>
                <w:rFonts w:ascii="Arial" w:hAnsi="Arial" w:cs="Arial"/>
                <w:sz w:val="12"/>
                <w:szCs w:val="12"/>
                <w:lang w:bidi="bn-BD"/>
              </w:rPr>
            </w:pPr>
            <w:r w:rsidRPr="005B6EC1">
              <w:rPr>
                <w:rFonts w:ascii="Arial" w:hAnsi="Arial" w:cs="Arial"/>
                <w:sz w:val="12"/>
                <w:szCs w:val="12"/>
                <w:cs/>
                <w:lang w:bidi="bn-BD"/>
              </w:rPr>
              <w:t>155111</w:t>
            </w:r>
          </w:p>
        </w:tc>
        <w:tc>
          <w:tcPr>
            <w:tcW w:w="675" w:type="dxa"/>
            <w:vAlign w:val="center"/>
          </w:tcPr>
          <w:p w:rsidR="004545C0" w:rsidRPr="005B6EC1" w:rsidRDefault="00A64034" w:rsidP="004D7331">
            <w:pPr>
              <w:spacing w:before="40" w:after="40" w:line="264" w:lineRule="auto"/>
              <w:ind w:left="-34" w:right="-25"/>
              <w:jc w:val="center"/>
              <w:rPr>
                <w:rFonts w:ascii="Arial" w:hAnsi="Arial" w:cs="Arial"/>
                <w:sz w:val="12"/>
                <w:szCs w:val="12"/>
                <w:lang w:bidi="bn-BD"/>
              </w:rPr>
            </w:pPr>
            <w:r w:rsidRPr="005B6EC1">
              <w:rPr>
                <w:rFonts w:ascii="Arial" w:hAnsi="Arial" w:cs="Arial"/>
                <w:sz w:val="12"/>
                <w:szCs w:val="12"/>
                <w:lang w:bidi="bn-BD"/>
              </w:rPr>
              <w:t>170622</w:t>
            </w:r>
          </w:p>
        </w:tc>
      </w:tr>
      <w:permEnd w:id="1508931984"/>
      <w:permEnd w:id="1410796589"/>
      <w:permEnd w:id="411385910"/>
      <w:permEnd w:id="52649839"/>
      <w:permEnd w:id="310539645"/>
      <w:permEnd w:id="1024144028"/>
      <w:permEnd w:id="1418465065"/>
      <w:permEnd w:id="1972384663"/>
      <w:permEnd w:id="532901705"/>
      <w:permEnd w:id="1693204733"/>
      <w:permEnd w:id="275410504"/>
      <w:permEnd w:id="153246058"/>
    </w:tbl>
    <w:p w:rsidR="00EB4AF8" w:rsidRPr="005B6EC1" w:rsidRDefault="00EB4AF8" w:rsidP="00560139">
      <w:pPr>
        <w:spacing w:before="120" w:line="300" w:lineRule="auto"/>
        <w:jc w:val="both"/>
        <w:rPr>
          <w:rFonts w:ascii="Arial" w:hAnsi="Arial" w:cs="Arial"/>
          <w:b/>
          <w:sz w:val="2"/>
          <w:szCs w:val="16"/>
        </w:rPr>
      </w:pPr>
    </w:p>
    <w:p w:rsidR="00560139" w:rsidRPr="005B6EC1" w:rsidRDefault="00560139" w:rsidP="00560139">
      <w:pPr>
        <w:spacing w:before="120" w:line="300" w:lineRule="auto"/>
        <w:jc w:val="both"/>
        <w:rPr>
          <w:rFonts w:ascii="Arial" w:hAnsi="Arial" w:cs="Arial"/>
          <w:b/>
          <w:sz w:val="16"/>
          <w:szCs w:val="16"/>
        </w:rPr>
      </w:pPr>
      <w:r w:rsidRPr="005B6EC1">
        <w:rPr>
          <w:rFonts w:ascii="Arial" w:hAnsi="Arial" w:cs="Arial"/>
          <w:b/>
          <w:sz w:val="16"/>
          <w:szCs w:val="16"/>
        </w:rPr>
        <w:t>6.1.3</w:t>
      </w:r>
      <w:r w:rsidRPr="005B6EC1">
        <w:rPr>
          <w:rFonts w:ascii="Arial" w:hAnsi="Arial" w:cs="Arial"/>
          <w:b/>
          <w:sz w:val="16"/>
          <w:szCs w:val="16"/>
        </w:rPr>
        <w:tab/>
      </w:r>
      <w:r w:rsidRPr="005B6EC1">
        <w:rPr>
          <w:rFonts w:ascii="Arial" w:hAnsi="Arial" w:cs="Arial"/>
          <w:b/>
          <w:sz w:val="16"/>
          <w:szCs w:val="16"/>
          <w:lang w:val="en-GB"/>
        </w:rPr>
        <w:t>Medium Term Expenditure Estimates by Operational Unit</w:t>
      </w:r>
      <w:r w:rsidR="00B77A39" w:rsidRPr="005B6EC1">
        <w:rPr>
          <w:rFonts w:ascii="Arial" w:hAnsi="Arial" w:cs="Arial"/>
          <w:b/>
          <w:sz w:val="16"/>
          <w:szCs w:val="16"/>
          <w:lang w:val="en-GB"/>
        </w:rPr>
        <w:t>s</w:t>
      </w:r>
      <w:r w:rsidR="009E5C5D">
        <w:rPr>
          <w:rFonts w:ascii="Arial" w:hAnsi="Arial" w:cs="Arial"/>
          <w:b/>
          <w:sz w:val="16"/>
          <w:szCs w:val="16"/>
          <w:lang w:val="en-GB"/>
        </w:rPr>
        <w:t>, Program</w:t>
      </w:r>
      <w:r w:rsidRPr="005B6EC1">
        <w:rPr>
          <w:rFonts w:ascii="Arial" w:hAnsi="Arial" w:cs="Arial"/>
          <w:b/>
          <w:sz w:val="16"/>
          <w:szCs w:val="16"/>
          <w:lang w:val="en-GB"/>
        </w:rPr>
        <w:t>s and Projects</w:t>
      </w:r>
    </w:p>
    <w:p w:rsidR="004545C0" w:rsidRPr="005B6EC1" w:rsidRDefault="004545C0" w:rsidP="004545C0">
      <w:pPr>
        <w:spacing w:after="40"/>
        <w:jc w:val="right"/>
        <w:rPr>
          <w:rFonts w:ascii="Arial" w:hAnsi="Arial" w:cs="Arial"/>
          <w:sz w:val="12"/>
          <w:szCs w:val="12"/>
        </w:rPr>
      </w:pPr>
      <w:r w:rsidRPr="005B6EC1">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5B6EC1" w:rsidRPr="005B6EC1" w:rsidTr="00FC4033">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4545C0" w:rsidRPr="005B6EC1" w:rsidRDefault="004545C0" w:rsidP="00FC4033">
            <w:pPr>
              <w:spacing w:before="40" w:after="40"/>
              <w:jc w:val="center"/>
              <w:rPr>
                <w:rFonts w:ascii="Arial" w:hAnsi="Arial" w:cs="Arial"/>
                <w:b/>
                <w:bCs/>
                <w:sz w:val="12"/>
                <w:szCs w:val="12"/>
              </w:rPr>
            </w:pPr>
            <w:r w:rsidRPr="005B6EC1">
              <w:rPr>
                <w:rFonts w:ascii="Arial" w:hAnsi="Arial" w:cs="Arial"/>
                <w:b/>
                <w:bCs/>
                <w:sz w:val="12"/>
                <w:szCs w:val="12"/>
              </w:rPr>
              <w:t>Name o</w:t>
            </w:r>
            <w:r w:rsidR="009E5C5D">
              <w:rPr>
                <w:rFonts w:ascii="Arial" w:hAnsi="Arial" w:cs="Arial"/>
                <w:b/>
                <w:bCs/>
                <w:sz w:val="12"/>
                <w:szCs w:val="12"/>
              </w:rPr>
              <w:t>f the Operational Unit/Program</w:t>
            </w:r>
            <w:r w:rsidRPr="005B6EC1">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4545C0" w:rsidRPr="005B6EC1" w:rsidRDefault="004545C0" w:rsidP="00FC4033">
            <w:pPr>
              <w:spacing w:before="40" w:after="40"/>
              <w:ind w:left="-90" w:right="-92"/>
              <w:jc w:val="center"/>
              <w:rPr>
                <w:rFonts w:ascii="Arial" w:hAnsi="Arial" w:cs="Arial"/>
                <w:b/>
                <w:bCs/>
                <w:sz w:val="12"/>
                <w:szCs w:val="12"/>
              </w:rPr>
            </w:pPr>
            <w:r w:rsidRPr="005B6EC1">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4545C0" w:rsidRPr="005B6EC1" w:rsidRDefault="004545C0" w:rsidP="00FC4033">
            <w:pPr>
              <w:spacing w:before="40" w:after="40"/>
              <w:ind w:left="-90" w:right="-92"/>
              <w:jc w:val="center"/>
              <w:rPr>
                <w:rFonts w:ascii="Arial" w:eastAsia="Nikosh" w:hAnsi="Arial" w:cs="Arial"/>
                <w:b/>
                <w:bCs/>
                <w:sz w:val="12"/>
                <w:szCs w:val="12"/>
                <w:lang w:bidi="bn-IN"/>
              </w:rPr>
            </w:pPr>
            <w:r w:rsidRPr="005B6EC1">
              <w:rPr>
                <w:rFonts w:ascii="Arial" w:eastAsia="Nikosh" w:hAnsi="Arial" w:cs="Arial"/>
                <w:b/>
                <w:bCs/>
                <w:sz w:val="12"/>
                <w:szCs w:val="12"/>
                <w:lang w:bidi="bn-IN"/>
              </w:rPr>
              <w:t>Actual</w:t>
            </w:r>
          </w:p>
          <w:p w:rsidR="004545C0" w:rsidRPr="005B6EC1" w:rsidRDefault="004545C0" w:rsidP="00FC4033">
            <w:pPr>
              <w:spacing w:before="40" w:after="40"/>
              <w:ind w:left="-90" w:right="-92"/>
              <w:jc w:val="center"/>
              <w:rPr>
                <w:rFonts w:ascii="Arial" w:hAnsi="Arial" w:cs="Arial"/>
                <w:b/>
                <w:bCs/>
                <w:sz w:val="12"/>
                <w:szCs w:val="12"/>
              </w:rPr>
            </w:pPr>
            <w:r w:rsidRPr="005B6EC1">
              <w:rPr>
                <w:rFonts w:ascii="Arial" w:eastAsia="Nikosh" w:hAnsi="Arial" w:cs="Arial"/>
                <w:b/>
                <w:bCs/>
                <w:sz w:val="12"/>
                <w:szCs w:val="12"/>
                <w:lang w:bidi="bn-IN"/>
              </w:rPr>
              <w:t>2016-17</w:t>
            </w:r>
          </w:p>
        </w:tc>
        <w:tc>
          <w:tcPr>
            <w:tcW w:w="810" w:type="dxa"/>
            <w:tcBorders>
              <w:top w:val="single" w:sz="4" w:space="0" w:color="auto"/>
              <w:left w:val="single" w:sz="4" w:space="0" w:color="auto"/>
              <w:right w:val="single" w:sz="4" w:space="0" w:color="auto"/>
            </w:tcBorders>
            <w:vAlign w:val="center"/>
          </w:tcPr>
          <w:p w:rsidR="004545C0" w:rsidRPr="005B6EC1" w:rsidRDefault="004545C0" w:rsidP="00FC4033">
            <w:pPr>
              <w:spacing w:before="40" w:after="40"/>
              <w:ind w:left="-90" w:right="-92"/>
              <w:jc w:val="center"/>
              <w:rPr>
                <w:rFonts w:ascii="Arial" w:eastAsia="Nikosh" w:hAnsi="Arial" w:cs="Arial"/>
                <w:b/>
                <w:bCs/>
                <w:sz w:val="12"/>
                <w:szCs w:val="12"/>
                <w:lang w:bidi="bn-IN"/>
              </w:rPr>
            </w:pPr>
            <w:r w:rsidRPr="005B6EC1">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4545C0" w:rsidRPr="005B6EC1" w:rsidRDefault="004545C0" w:rsidP="00FC4033">
            <w:pPr>
              <w:spacing w:before="40" w:after="40"/>
              <w:ind w:left="-90" w:right="-92"/>
              <w:jc w:val="center"/>
              <w:rPr>
                <w:rFonts w:ascii="Arial" w:eastAsia="Nikosh" w:hAnsi="Arial" w:cs="Arial"/>
                <w:b/>
                <w:bCs/>
                <w:sz w:val="12"/>
                <w:szCs w:val="12"/>
                <w:lang w:bidi="bn-IN"/>
              </w:rPr>
            </w:pPr>
            <w:r w:rsidRPr="005B6EC1">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4545C0" w:rsidRPr="005B6EC1" w:rsidRDefault="004545C0" w:rsidP="00FC4033">
            <w:pPr>
              <w:spacing w:before="40" w:after="40"/>
              <w:ind w:left="-81" w:right="-81"/>
              <w:jc w:val="center"/>
              <w:rPr>
                <w:rFonts w:ascii="Arial" w:hAnsi="Arial" w:cs="Arial"/>
                <w:b/>
                <w:bCs/>
                <w:sz w:val="12"/>
                <w:szCs w:val="12"/>
              </w:rPr>
            </w:pPr>
            <w:r w:rsidRPr="005B6EC1">
              <w:rPr>
                <w:rFonts w:ascii="Arial" w:hAnsi="Arial" w:cs="Arial"/>
                <w:b/>
                <w:sz w:val="12"/>
                <w:szCs w:val="12"/>
              </w:rPr>
              <w:t>Medium Term Expenditure Estimates</w:t>
            </w:r>
          </w:p>
        </w:tc>
      </w:tr>
      <w:tr w:rsidR="005B6EC1" w:rsidRPr="005B6EC1" w:rsidTr="00FC4033">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4545C0" w:rsidRPr="005B6EC1" w:rsidRDefault="004545C0" w:rsidP="00FC4033">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545C0" w:rsidRPr="005B6EC1" w:rsidRDefault="004545C0" w:rsidP="00FC4033">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4545C0" w:rsidRPr="005B6EC1" w:rsidRDefault="004545C0" w:rsidP="00FC4033">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4545C0" w:rsidRPr="005B6EC1" w:rsidRDefault="004545C0" w:rsidP="00FC4033">
            <w:pPr>
              <w:spacing w:before="40" w:after="40"/>
              <w:ind w:left="-81" w:right="-81"/>
              <w:jc w:val="center"/>
              <w:rPr>
                <w:rFonts w:ascii="Arial" w:hAnsi="Arial" w:cs="Arial"/>
                <w:b/>
                <w:bCs/>
                <w:sz w:val="12"/>
                <w:szCs w:val="12"/>
                <w:lang w:bidi="bn-BD"/>
              </w:rPr>
            </w:pPr>
            <w:r w:rsidRPr="005B6EC1">
              <w:rPr>
                <w:rFonts w:ascii="Arial" w:hAnsi="Arial" w:cs="Arial"/>
                <w:b/>
                <w:bCs/>
                <w:sz w:val="12"/>
                <w:szCs w:val="12"/>
                <w:lang w:bidi="bn-BD"/>
              </w:rPr>
              <w:t>2017-18</w:t>
            </w:r>
          </w:p>
        </w:tc>
        <w:tc>
          <w:tcPr>
            <w:tcW w:w="801"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FC4033">
            <w:pPr>
              <w:spacing w:before="40" w:after="40"/>
              <w:ind w:left="-90" w:right="-92"/>
              <w:jc w:val="center"/>
              <w:rPr>
                <w:rFonts w:ascii="Arial" w:hAnsi="Arial" w:cs="Arial"/>
                <w:b/>
                <w:bCs/>
                <w:sz w:val="12"/>
                <w:szCs w:val="12"/>
              </w:rPr>
            </w:pPr>
            <w:r w:rsidRPr="005B6EC1">
              <w:rPr>
                <w:rFonts w:ascii="Arial" w:hAnsi="Arial" w:cs="Arial"/>
                <w:b/>
                <w:bCs/>
                <w:sz w:val="12"/>
                <w:szCs w:val="12"/>
              </w:rPr>
              <w:t>2018-19</w:t>
            </w:r>
          </w:p>
        </w:tc>
        <w:tc>
          <w:tcPr>
            <w:tcW w:w="783"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FC4033">
            <w:pPr>
              <w:spacing w:before="40" w:after="40"/>
              <w:ind w:left="-90" w:right="-92"/>
              <w:jc w:val="center"/>
              <w:rPr>
                <w:rFonts w:ascii="Arial" w:hAnsi="Arial" w:cs="Arial"/>
                <w:b/>
                <w:bCs/>
                <w:sz w:val="12"/>
                <w:szCs w:val="12"/>
              </w:rPr>
            </w:pPr>
            <w:r w:rsidRPr="005B6EC1">
              <w:rPr>
                <w:rFonts w:ascii="Arial" w:hAnsi="Arial" w:cs="Arial"/>
                <w:b/>
                <w:bCs/>
                <w:sz w:val="12"/>
                <w:szCs w:val="12"/>
              </w:rPr>
              <w:t>2019-20</w:t>
            </w:r>
          </w:p>
        </w:tc>
        <w:tc>
          <w:tcPr>
            <w:tcW w:w="837"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FC4033">
            <w:pPr>
              <w:spacing w:before="40" w:after="40"/>
              <w:ind w:left="-90" w:right="-92"/>
              <w:jc w:val="center"/>
              <w:rPr>
                <w:rFonts w:ascii="Arial" w:hAnsi="Arial" w:cs="Arial"/>
                <w:b/>
                <w:bCs/>
                <w:sz w:val="12"/>
                <w:szCs w:val="12"/>
              </w:rPr>
            </w:pPr>
            <w:r w:rsidRPr="005B6EC1">
              <w:rPr>
                <w:rFonts w:ascii="Arial" w:hAnsi="Arial" w:cs="Arial"/>
                <w:b/>
                <w:bCs/>
                <w:sz w:val="12"/>
                <w:szCs w:val="12"/>
              </w:rPr>
              <w:t>2020-21</w:t>
            </w:r>
          </w:p>
        </w:tc>
      </w:tr>
      <w:tr w:rsidR="005B6EC1" w:rsidRPr="005B6EC1" w:rsidTr="00386098">
        <w:trPr>
          <w:tblHeader/>
        </w:trPr>
        <w:tc>
          <w:tcPr>
            <w:tcW w:w="2700"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jc w:val="center"/>
              <w:rPr>
                <w:rFonts w:ascii="Arial" w:hAnsi="Arial" w:cs="Arial"/>
                <w:b/>
                <w:bCs/>
                <w:sz w:val="12"/>
                <w:szCs w:val="12"/>
              </w:rPr>
            </w:pPr>
            <w:r w:rsidRPr="005B6EC1">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90" w:right="-92"/>
              <w:jc w:val="center"/>
              <w:rPr>
                <w:rFonts w:ascii="Arial" w:hAnsi="Arial" w:cs="Arial"/>
                <w:b/>
                <w:bCs/>
                <w:sz w:val="12"/>
                <w:szCs w:val="12"/>
              </w:rPr>
            </w:pPr>
            <w:r w:rsidRPr="005B6EC1">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90" w:right="-92"/>
              <w:jc w:val="center"/>
              <w:rPr>
                <w:rFonts w:ascii="Arial" w:hAnsi="Arial" w:cs="Arial"/>
                <w:b/>
                <w:bCs/>
                <w:sz w:val="12"/>
                <w:szCs w:val="12"/>
              </w:rPr>
            </w:pPr>
            <w:r w:rsidRPr="005B6EC1">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90" w:right="-92"/>
              <w:jc w:val="center"/>
              <w:rPr>
                <w:rFonts w:ascii="Arial" w:hAnsi="Arial" w:cs="Arial"/>
                <w:b/>
                <w:bCs/>
                <w:sz w:val="12"/>
                <w:szCs w:val="12"/>
              </w:rPr>
            </w:pPr>
            <w:r w:rsidRPr="005B6EC1">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90" w:right="-92"/>
              <w:jc w:val="center"/>
              <w:rPr>
                <w:rFonts w:ascii="Arial" w:hAnsi="Arial" w:cs="Arial"/>
                <w:b/>
                <w:bCs/>
                <w:sz w:val="12"/>
                <w:szCs w:val="12"/>
              </w:rPr>
            </w:pPr>
            <w:r w:rsidRPr="005B6EC1">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90" w:right="-92"/>
              <w:jc w:val="center"/>
              <w:rPr>
                <w:rFonts w:ascii="Arial" w:hAnsi="Arial" w:cs="Arial"/>
                <w:b/>
                <w:bCs/>
                <w:sz w:val="12"/>
                <w:szCs w:val="12"/>
              </w:rPr>
            </w:pPr>
            <w:r w:rsidRPr="005B6EC1">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90" w:right="-92"/>
              <w:jc w:val="center"/>
              <w:rPr>
                <w:rFonts w:ascii="Arial" w:hAnsi="Arial" w:cs="Arial"/>
                <w:b/>
                <w:bCs/>
                <w:sz w:val="12"/>
                <w:szCs w:val="12"/>
              </w:rPr>
            </w:pPr>
            <w:r w:rsidRPr="005B6EC1">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90" w:right="-92"/>
              <w:jc w:val="center"/>
              <w:rPr>
                <w:rFonts w:ascii="Arial" w:hAnsi="Arial" w:cs="Arial"/>
                <w:b/>
                <w:bCs/>
                <w:sz w:val="12"/>
                <w:szCs w:val="12"/>
              </w:rPr>
            </w:pPr>
            <w:r w:rsidRPr="005B6EC1">
              <w:rPr>
                <w:rFonts w:ascii="Arial" w:eastAsia="Nikosh" w:hAnsi="Arial" w:cs="Arial"/>
                <w:b/>
                <w:bCs/>
                <w:sz w:val="12"/>
                <w:szCs w:val="12"/>
                <w:lang w:bidi="bn-IN"/>
              </w:rPr>
              <w:t>8</w:t>
            </w:r>
          </w:p>
        </w:tc>
      </w:tr>
      <w:tr w:rsidR="005B6EC1" w:rsidRPr="005B6EC1" w:rsidTr="00386098">
        <w:tc>
          <w:tcPr>
            <w:tcW w:w="2700" w:type="dxa"/>
            <w:tcBorders>
              <w:top w:val="single" w:sz="4" w:space="0" w:color="auto"/>
              <w:left w:val="single" w:sz="4" w:space="0" w:color="auto"/>
              <w:bottom w:val="single" w:sz="4" w:space="0" w:color="auto"/>
              <w:right w:val="single" w:sz="4" w:space="0" w:color="auto"/>
            </w:tcBorders>
          </w:tcPr>
          <w:p w:rsidR="004545C0" w:rsidRPr="005B6EC1" w:rsidRDefault="004545C0" w:rsidP="004545C0">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90" w:right="-81"/>
              <w:jc w:val="right"/>
              <w:rPr>
                <w:rFonts w:ascii="Arial" w:hAnsi="Arial" w:cs="Arial"/>
                <w:sz w:val="12"/>
                <w:szCs w:val="12"/>
              </w:rPr>
            </w:pPr>
          </w:p>
        </w:tc>
      </w:tr>
    </w:tbl>
    <w:p w:rsidR="00560139" w:rsidRPr="005B6EC1" w:rsidRDefault="00560139" w:rsidP="00560139">
      <w:pPr>
        <w:spacing w:before="120" w:line="300" w:lineRule="auto"/>
        <w:rPr>
          <w:rFonts w:ascii="Arial" w:hAnsi="Arial" w:cs="Arial"/>
          <w:b/>
          <w:sz w:val="18"/>
          <w:szCs w:val="18"/>
          <w:lang w:val="en-IN"/>
        </w:rPr>
      </w:pPr>
      <w:r w:rsidRPr="005B6EC1">
        <w:rPr>
          <w:rFonts w:ascii="Arial" w:hAnsi="Arial" w:cs="Arial"/>
          <w:b/>
          <w:sz w:val="18"/>
          <w:szCs w:val="18"/>
          <w:lang w:val="en-GB"/>
        </w:rPr>
        <w:t>6.2</w:t>
      </w:r>
      <w:r w:rsidRPr="005B6EC1">
        <w:rPr>
          <w:rFonts w:ascii="Arial" w:hAnsi="Arial" w:cs="Arial"/>
          <w:b/>
          <w:sz w:val="18"/>
          <w:szCs w:val="18"/>
          <w:lang w:val="en-GB"/>
        </w:rPr>
        <w:tab/>
        <w:t xml:space="preserve">Bangladesh </w:t>
      </w:r>
      <w:r w:rsidRPr="005B6EC1">
        <w:rPr>
          <w:rFonts w:ascii="Arial" w:hAnsi="Arial" w:cs="Arial"/>
          <w:b/>
          <w:bCs/>
          <w:sz w:val="18"/>
          <w:szCs w:val="18"/>
        </w:rPr>
        <w:t>Securities and Exchange Commission (BSEC)</w:t>
      </w:r>
    </w:p>
    <w:p w:rsidR="00560139" w:rsidRPr="005B6EC1" w:rsidRDefault="00560139" w:rsidP="002A6D1C">
      <w:pPr>
        <w:pStyle w:val="NoSpacing"/>
        <w:spacing w:before="120" w:after="120" w:line="300" w:lineRule="auto"/>
        <w:ind w:left="720" w:hanging="720"/>
        <w:jc w:val="both"/>
        <w:rPr>
          <w:rFonts w:ascii="Arial" w:hAnsi="Arial" w:cs="Arial"/>
          <w:sz w:val="16"/>
          <w:szCs w:val="16"/>
        </w:rPr>
      </w:pPr>
      <w:r w:rsidRPr="005B6EC1">
        <w:rPr>
          <w:rFonts w:ascii="Arial" w:hAnsi="Arial" w:cs="Arial"/>
          <w:b/>
          <w:sz w:val="16"/>
          <w:szCs w:val="16"/>
          <w:lang w:val="en-IN"/>
        </w:rPr>
        <w:t>6.2.1</w:t>
      </w:r>
      <w:r w:rsidRPr="005B6EC1">
        <w:rPr>
          <w:rFonts w:ascii="Arial" w:hAnsi="Arial" w:cs="Arial"/>
          <w:b/>
          <w:sz w:val="16"/>
          <w:szCs w:val="16"/>
          <w:lang w:val="en-IN"/>
        </w:rPr>
        <w:tab/>
      </w:r>
      <w:r w:rsidRPr="005B6EC1">
        <w:rPr>
          <w:rFonts w:ascii="Arial" w:hAnsi="Arial" w:cs="Arial"/>
          <w:b/>
          <w:sz w:val="16"/>
          <w:szCs w:val="16"/>
        </w:rPr>
        <w:t xml:space="preserve">Recent Achievements: </w:t>
      </w:r>
      <w:permStart w:id="292754846" w:edGrp="everyone"/>
      <w:r w:rsidR="00270B65" w:rsidRPr="005B6EC1">
        <w:rPr>
          <w:rFonts w:ascii="Arial" w:hAnsi="Arial" w:cs="Arial"/>
          <w:sz w:val="16"/>
          <w:szCs w:val="16"/>
        </w:rPr>
        <w:t xml:space="preserve">In the last three financial years from 2014-2015 to 2016-17, </w:t>
      </w:r>
      <w:r w:rsidR="00465CFE" w:rsidRPr="005B6EC1">
        <w:rPr>
          <w:rFonts w:ascii="Arial" w:hAnsi="Arial" w:cs="Arial"/>
          <w:sz w:val="16"/>
          <w:szCs w:val="16"/>
        </w:rPr>
        <w:t xml:space="preserve">the Commission has approved </w:t>
      </w:r>
      <w:r w:rsidR="004875B7">
        <w:rPr>
          <w:rFonts w:ascii="Arial" w:hAnsi="Arial" w:cs="Arial"/>
          <w:sz w:val="16"/>
          <w:szCs w:val="16"/>
        </w:rPr>
        <w:t>capital raising</w:t>
      </w:r>
      <w:bookmarkStart w:id="0" w:name="_GoBack"/>
      <w:bookmarkEnd w:id="0"/>
      <w:r w:rsidR="00465CFE" w:rsidRPr="005B6EC1">
        <w:rPr>
          <w:rFonts w:ascii="Arial" w:hAnsi="Arial" w:cs="Arial"/>
          <w:sz w:val="16"/>
          <w:szCs w:val="16"/>
        </w:rPr>
        <w:t xml:space="preserve"> through initial public offering (IPO) of 25 companies, rights issue of 10 companies, debenture and bond issue of 36 companies, capital </w:t>
      </w:r>
      <w:r w:rsidR="00465CFE">
        <w:rPr>
          <w:rFonts w:ascii="Arial" w:hAnsi="Arial" w:cs="Arial"/>
          <w:sz w:val="16"/>
          <w:szCs w:val="16"/>
        </w:rPr>
        <w:t xml:space="preserve">increase </w:t>
      </w:r>
      <w:r w:rsidR="00465CFE" w:rsidRPr="005B6EC1">
        <w:rPr>
          <w:rFonts w:ascii="Arial" w:hAnsi="Arial" w:cs="Arial"/>
          <w:sz w:val="16"/>
          <w:szCs w:val="16"/>
        </w:rPr>
        <w:t>of 281 private and 208 public limited companies</w:t>
      </w:r>
      <w:r w:rsidR="00465CFE">
        <w:rPr>
          <w:rFonts w:ascii="Arial" w:hAnsi="Arial" w:cs="Arial"/>
          <w:sz w:val="16"/>
          <w:szCs w:val="16"/>
        </w:rPr>
        <w:t>;</w:t>
      </w:r>
      <w:r w:rsidR="00465CFE" w:rsidRPr="005B6EC1">
        <w:rPr>
          <w:rFonts w:ascii="Arial" w:hAnsi="Arial" w:cs="Arial"/>
          <w:sz w:val="16"/>
          <w:szCs w:val="16"/>
        </w:rPr>
        <w:t xml:space="preserve"> </w:t>
      </w:r>
      <w:r w:rsidR="00270B65" w:rsidRPr="005B6EC1">
        <w:rPr>
          <w:rFonts w:ascii="Arial" w:hAnsi="Arial" w:cs="Arial"/>
          <w:sz w:val="16"/>
          <w:szCs w:val="16"/>
        </w:rPr>
        <w:t xml:space="preserve">a total of TK. 61,500.59 </w:t>
      </w:r>
      <w:proofErr w:type="spellStart"/>
      <w:r w:rsidR="00270B65" w:rsidRPr="005B6EC1">
        <w:rPr>
          <w:rFonts w:ascii="Arial" w:hAnsi="Arial" w:cs="Arial"/>
          <w:sz w:val="16"/>
          <w:szCs w:val="16"/>
        </w:rPr>
        <w:t>crore</w:t>
      </w:r>
      <w:proofErr w:type="spellEnd"/>
      <w:r w:rsidR="00465CFE">
        <w:rPr>
          <w:rFonts w:ascii="Arial" w:hAnsi="Arial" w:cs="Arial"/>
          <w:sz w:val="16"/>
          <w:szCs w:val="16"/>
        </w:rPr>
        <w:t xml:space="preserve"> for the purpose of increasing investment in the capital market</w:t>
      </w:r>
      <w:r w:rsidR="00270B65" w:rsidRPr="005B6EC1">
        <w:rPr>
          <w:rFonts w:ascii="Arial" w:hAnsi="Arial" w:cs="Arial"/>
          <w:sz w:val="16"/>
          <w:szCs w:val="16"/>
        </w:rPr>
        <w:t>.</w:t>
      </w:r>
      <w:r w:rsidR="002A6D1C">
        <w:rPr>
          <w:rFonts w:ascii="Arial" w:hAnsi="Arial" w:cs="Arial"/>
          <w:sz w:val="16"/>
          <w:szCs w:val="16"/>
        </w:rPr>
        <w:t xml:space="preserve"> </w:t>
      </w:r>
      <w:r w:rsidR="00270B65" w:rsidRPr="005B6EC1">
        <w:rPr>
          <w:rFonts w:ascii="Arial" w:hAnsi="Arial" w:cs="Arial"/>
          <w:sz w:val="16"/>
          <w:szCs w:val="16"/>
        </w:rPr>
        <w:t xml:space="preserve">Additionally, in this same timeframe, a total of TK. 1342.75 </w:t>
      </w:r>
      <w:proofErr w:type="spellStart"/>
      <w:r w:rsidR="00270B65" w:rsidRPr="005B6EC1">
        <w:rPr>
          <w:rFonts w:ascii="Arial" w:hAnsi="Arial" w:cs="Arial"/>
          <w:sz w:val="16"/>
          <w:szCs w:val="16"/>
        </w:rPr>
        <w:t>crore</w:t>
      </w:r>
      <w:proofErr w:type="spellEnd"/>
      <w:r w:rsidR="00270B65" w:rsidRPr="005B6EC1">
        <w:rPr>
          <w:rFonts w:ascii="Arial" w:hAnsi="Arial" w:cs="Arial"/>
          <w:sz w:val="16"/>
          <w:szCs w:val="16"/>
        </w:rPr>
        <w:t xml:space="preserve"> has been raised to invest in the capital market by 6 open-end mutual funds and 22 close-end mutual funds. The aforesaid raising of capital by different issuers and also raising of fund by different mutual funds are contributing in industrialization and creation of employment as well as overall economic development of the country. To keep effective contribution towards increased supply of good securities, the Commission has provided registration certificates to 8 stock brokers, 9 stock dealers, 3 asset managers, 21 security custodians, 21 trustees for debt securities, 10 depository participants, 2 trustees and 7 fund managers in FY 2016-17. The Bangladesh Securities and Exchange Commission (Public Issue) Rules, 2015; Bangladesh Securities and Exchange Commission (Exchange Traded Fund) Rules, 2016; Bangladesh Securities and Exchange </w:t>
      </w:r>
      <w:r w:rsidR="00270B65" w:rsidRPr="005B6EC1">
        <w:rPr>
          <w:rFonts w:ascii="Arial" w:hAnsi="Arial" w:cs="Arial"/>
          <w:sz w:val="16"/>
          <w:szCs w:val="16"/>
        </w:rPr>
        <w:lastRenderedPageBreak/>
        <w:t>Commission</w:t>
      </w:r>
      <w:r w:rsidR="00270B65" w:rsidRPr="005B6EC1">
        <w:rPr>
          <w:rFonts w:ascii="Arial" w:hAnsi="Arial" w:cs="Arial"/>
          <w:sz w:val="16"/>
          <w:szCs w:val="16"/>
          <w:rtl/>
          <w:cs/>
        </w:rPr>
        <w:t xml:space="preserve"> (</w:t>
      </w:r>
      <w:r w:rsidR="00C85CBF">
        <w:rPr>
          <w:rFonts w:ascii="Arial" w:hAnsi="Arial" w:cs="Arial"/>
          <w:sz w:val="16"/>
          <w:szCs w:val="16"/>
        </w:rPr>
        <w:t>Investment Education D</w:t>
      </w:r>
      <w:r w:rsidR="00270B65" w:rsidRPr="005B6EC1">
        <w:rPr>
          <w:rFonts w:ascii="Arial" w:hAnsi="Arial" w:cs="Arial"/>
          <w:sz w:val="16"/>
          <w:szCs w:val="16"/>
        </w:rPr>
        <w:t xml:space="preserve">evelopment and </w:t>
      </w:r>
      <w:r w:rsidR="00C85CBF">
        <w:rPr>
          <w:rFonts w:ascii="Arial" w:hAnsi="Arial" w:cs="Arial"/>
          <w:sz w:val="16"/>
          <w:szCs w:val="16"/>
        </w:rPr>
        <w:t>T</w:t>
      </w:r>
      <w:r w:rsidR="00270B65" w:rsidRPr="005B6EC1">
        <w:rPr>
          <w:rFonts w:ascii="Arial" w:hAnsi="Arial" w:cs="Arial"/>
          <w:sz w:val="16"/>
          <w:szCs w:val="16"/>
        </w:rPr>
        <w:t>raining</w:t>
      </w:r>
      <w:r w:rsidR="00270B65" w:rsidRPr="005B6EC1">
        <w:rPr>
          <w:rFonts w:ascii="Arial" w:hAnsi="Arial" w:cs="Arial"/>
          <w:sz w:val="16"/>
          <w:szCs w:val="16"/>
          <w:rtl/>
          <w:cs/>
        </w:rPr>
        <w:t xml:space="preserve">) </w:t>
      </w:r>
      <w:r w:rsidR="00270B65" w:rsidRPr="005B6EC1">
        <w:rPr>
          <w:rFonts w:ascii="Arial" w:hAnsi="Arial" w:cs="Arial"/>
          <w:sz w:val="16"/>
          <w:szCs w:val="16"/>
        </w:rPr>
        <w:t>Rules</w:t>
      </w:r>
      <w:r w:rsidR="00270B65" w:rsidRPr="005B6EC1">
        <w:rPr>
          <w:rFonts w:ascii="Arial" w:hAnsi="Arial" w:cs="Arial"/>
          <w:sz w:val="16"/>
          <w:szCs w:val="16"/>
          <w:rtl/>
          <w:cs/>
        </w:rPr>
        <w:t xml:space="preserve">, 2016; </w:t>
      </w:r>
      <w:r w:rsidR="00270B65" w:rsidRPr="005B6EC1">
        <w:rPr>
          <w:rFonts w:ascii="Arial" w:hAnsi="Arial" w:cs="Arial"/>
          <w:sz w:val="16"/>
          <w:szCs w:val="16"/>
        </w:rPr>
        <w:t xml:space="preserve">Bangladesh Securities and Exchange Commission (Market </w:t>
      </w:r>
      <w:r w:rsidR="00271700">
        <w:rPr>
          <w:rFonts w:ascii="Arial" w:hAnsi="Arial" w:cs="Arial"/>
          <w:sz w:val="16"/>
          <w:szCs w:val="16"/>
        </w:rPr>
        <w:t>M</w:t>
      </w:r>
      <w:r w:rsidR="00270B65" w:rsidRPr="005B6EC1">
        <w:rPr>
          <w:rFonts w:ascii="Arial" w:hAnsi="Arial" w:cs="Arial"/>
          <w:sz w:val="16"/>
          <w:szCs w:val="16"/>
        </w:rPr>
        <w:t>aker) Rules, 2017; Bangladesh Securities and Exchange Commission (Clearing and Settlement) Ru</w:t>
      </w:r>
      <w:r w:rsidR="002A6D1C">
        <w:rPr>
          <w:rFonts w:ascii="Arial" w:hAnsi="Arial" w:cs="Arial"/>
          <w:sz w:val="16"/>
          <w:szCs w:val="16"/>
        </w:rPr>
        <w:t>les, 2017 have already been promulgated within this timeframe</w:t>
      </w:r>
      <w:r w:rsidR="00270B65" w:rsidRPr="005B6EC1">
        <w:rPr>
          <w:rFonts w:ascii="Arial" w:hAnsi="Arial" w:cs="Arial"/>
          <w:sz w:val="16"/>
          <w:szCs w:val="16"/>
        </w:rPr>
        <w:t>.</w:t>
      </w:r>
      <w:r w:rsidR="00BA3E2A" w:rsidRPr="005B6EC1">
        <w:rPr>
          <w:rFonts w:ascii="Arial" w:hAnsi="Arial" w:cs="Arial"/>
          <w:b/>
          <w:sz w:val="16"/>
          <w:szCs w:val="16"/>
        </w:rPr>
        <w:t xml:space="preserve"> </w:t>
      </w:r>
    </w:p>
    <w:permEnd w:id="292754846"/>
    <w:p w:rsidR="00560139" w:rsidRPr="005B6EC1" w:rsidRDefault="00560139" w:rsidP="00560139">
      <w:pPr>
        <w:spacing w:before="120" w:after="120" w:line="300" w:lineRule="auto"/>
        <w:jc w:val="both"/>
        <w:rPr>
          <w:rFonts w:ascii="Arial" w:hAnsi="Arial" w:cs="Arial"/>
          <w:b/>
          <w:sz w:val="16"/>
          <w:szCs w:val="16"/>
        </w:rPr>
      </w:pPr>
      <w:r w:rsidRPr="005B6EC1">
        <w:rPr>
          <w:rFonts w:ascii="Arial" w:hAnsi="Arial" w:cs="Arial"/>
          <w:b/>
          <w:sz w:val="16"/>
          <w:szCs w:val="16"/>
        </w:rPr>
        <w:t>6.2.2</w:t>
      </w:r>
      <w:r w:rsidRPr="005B6EC1">
        <w:rPr>
          <w:rFonts w:ascii="Arial" w:hAnsi="Arial" w:cs="Arial"/>
          <w:b/>
          <w:sz w:val="16"/>
          <w:szCs w:val="16"/>
        </w:rPr>
        <w:tab/>
        <w:t>Activities, Output Indicators and Targets</w:t>
      </w:r>
    </w:p>
    <w:tbl>
      <w:tblPr>
        <w:tblW w:w="83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241"/>
        <w:gridCol w:w="990"/>
        <w:gridCol w:w="630"/>
        <w:gridCol w:w="630"/>
        <w:gridCol w:w="540"/>
        <w:gridCol w:w="540"/>
        <w:gridCol w:w="540"/>
        <w:gridCol w:w="540"/>
        <w:gridCol w:w="540"/>
        <w:gridCol w:w="540"/>
        <w:gridCol w:w="585"/>
      </w:tblGrid>
      <w:tr w:rsidR="005B6EC1" w:rsidRPr="005B6EC1" w:rsidTr="00FC4033">
        <w:trPr>
          <w:tblHeader/>
        </w:trPr>
        <w:tc>
          <w:tcPr>
            <w:tcW w:w="2241" w:type="dxa"/>
            <w:vMerge w:val="restart"/>
            <w:vAlign w:val="center"/>
          </w:tcPr>
          <w:p w:rsidR="007B5E88" w:rsidRPr="005B6EC1" w:rsidRDefault="007B5E88" w:rsidP="00FC4033">
            <w:pPr>
              <w:spacing w:before="40" w:after="40" w:line="264" w:lineRule="auto"/>
              <w:jc w:val="center"/>
              <w:rPr>
                <w:rFonts w:ascii="Arial" w:hAnsi="Arial" w:cs="Arial"/>
                <w:b/>
                <w:bCs/>
                <w:sz w:val="12"/>
                <w:szCs w:val="12"/>
              </w:rPr>
            </w:pPr>
            <w:r w:rsidRPr="005B6EC1">
              <w:rPr>
                <w:rFonts w:ascii="Arial" w:hAnsi="Arial" w:cs="Arial"/>
                <w:b/>
                <w:sz w:val="12"/>
                <w:szCs w:val="12"/>
              </w:rPr>
              <w:t>Activities</w:t>
            </w:r>
          </w:p>
        </w:tc>
        <w:tc>
          <w:tcPr>
            <w:tcW w:w="990" w:type="dxa"/>
            <w:vMerge w:val="restart"/>
            <w:vAlign w:val="center"/>
          </w:tcPr>
          <w:p w:rsidR="007B5E88" w:rsidRPr="005B6EC1" w:rsidRDefault="007B5E88" w:rsidP="00FC4033">
            <w:pPr>
              <w:spacing w:before="40" w:after="40" w:line="264" w:lineRule="auto"/>
              <w:jc w:val="center"/>
              <w:rPr>
                <w:rFonts w:ascii="Arial" w:hAnsi="Arial" w:cs="Arial"/>
                <w:b/>
                <w:bCs/>
                <w:sz w:val="12"/>
                <w:szCs w:val="12"/>
              </w:rPr>
            </w:pPr>
            <w:r w:rsidRPr="005B6EC1">
              <w:rPr>
                <w:rFonts w:ascii="Arial" w:hAnsi="Arial" w:cs="Arial"/>
                <w:b/>
                <w:bCs/>
                <w:sz w:val="12"/>
                <w:szCs w:val="12"/>
              </w:rPr>
              <w:t>Output Indicator</w:t>
            </w:r>
          </w:p>
        </w:tc>
        <w:tc>
          <w:tcPr>
            <w:tcW w:w="630" w:type="dxa"/>
            <w:vMerge w:val="restart"/>
            <w:vAlign w:val="center"/>
          </w:tcPr>
          <w:p w:rsidR="007B5E88" w:rsidRPr="005B6EC1" w:rsidRDefault="007B5E88" w:rsidP="00FC4033">
            <w:pPr>
              <w:spacing w:before="40" w:after="40" w:line="264" w:lineRule="auto"/>
              <w:ind w:left="-37" w:right="-43"/>
              <w:jc w:val="center"/>
              <w:rPr>
                <w:rFonts w:ascii="Arial" w:hAnsi="Arial" w:cs="Arial"/>
                <w:b/>
                <w:bCs/>
                <w:sz w:val="12"/>
                <w:szCs w:val="12"/>
              </w:rPr>
            </w:pPr>
            <w:r w:rsidRPr="005B6EC1">
              <w:rPr>
                <w:rFonts w:ascii="Arial" w:hAnsi="Arial" w:cs="Arial"/>
                <w:b/>
                <w:sz w:val="12"/>
                <w:szCs w:val="12"/>
              </w:rPr>
              <w:t>Related Strategic Objectives</w:t>
            </w:r>
          </w:p>
        </w:tc>
        <w:tc>
          <w:tcPr>
            <w:tcW w:w="630" w:type="dxa"/>
            <w:vMerge w:val="restart"/>
            <w:vAlign w:val="center"/>
          </w:tcPr>
          <w:p w:rsidR="007B5E88" w:rsidRPr="005B6EC1" w:rsidRDefault="007B5E88" w:rsidP="00FC4033">
            <w:pPr>
              <w:pStyle w:val="BodyText"/>
              <w:spacing w:before="40" w:after="40" w:line="264" w:lineRule="auto"/>
              <w:ind w:left="-108" w:right="-111"/>
              <w:jc w:val="center"/>
              <w:rPr>
                <w:rFonts w:ascii="Arial" w:hAnsi="Arial" w:cs="Arial"/>
                <w:b/>
                <w:sz w:val="12"/>
                <w:szCs w:val="12"/>
                <w:lang w:eastAsia="en-US"/>
              </w:rPr>
            </w:pPr>
            <w:r w:rsidRPr="005B6EC1">
              <w:rPr>
                <w:rFonts w:ascii="Arial" w:hAnsi="Arial" w:cs="Arial"/>
                <w:b/>
                <w:sz w:val="12"/>
                <w:szCs w:val="12"/>
                <w:lang w:eastAsia="en-US"/>
              </w:rPr>
              <w:t>Unit</w:t>
            </w:r>
          </w:p>
        </w:tc>
        <w:tc>
          <w:tcPr>
            <w:tcW w:w="540" w:type="dxa"/>
            <w:shd w:val="clear" w:color="auto" w:fill="auto"/>
            <w:vAlign w:val="center"/>
          </w:tcPr>
          <w:p w:rsidR="007B5E88" w:rsidRPr="005B6EC1" w:rsidRDefault="007B5E88" w:rsidP="00FC4033">
            <w:pPr>
              <w:spacing w:before="40" w:after="40" w:line="264" w:lineRule="auto"/>
              <w:ind w:left="-37" w:right="-30"/>
              <w:jc w:val="center"/>
              <w:rPr>
                <w:rFonts w:ascii="Arial" w:hAnsi="Arial" w:cs="Arial"/>
                <w:b/>
                <w:bCs/>
                <w:sz w:val="12"/>
                <w:szCs w:val="12"/>
              </w:rPr>
            </w:pPr>
            <w:r w:rsidRPr="005B6EC1">
              <w:rPr>
                <w:rFonts w:ascii="Arial" w:hAnsi="Arial" w:cs="Arial"/>
                <w:b/>
                <w:sz w:val="12"/>
                <w:szCs w:val="12"/>
              </w:rPr>
              <w:t>Revised Target</w:t>
            </w:r>
          </w:p>
        </w:tc>
        <w:tc>
          <w:tcPr>
            <w:tcW w:w="540" w:type="dxa"/>
            <w:shd w:val="clear" w:color="auto" w:fill="auto"/>
            <w:vAlign w:val="center"/>
          </w:tcPr>
          <w:p w:rsidR="007B5E88" w:rsidRPr="005B6EC1" w:rsidRDefault="007B5E88" w:rsidP="00FC4033">
            <w:pPr>
              <w:spacing w:before="40" w:after="40" w:line="264" w:lineRule="auto"/>
              <w:ind w:left="-37" w:right="-30"/>
              <w:jc w:val="center"/>
              <w:rPr>
                <w:rFonts w:ascii="Arial" w:hAnsi="Arial" w:cs="Arial"/>
                <w:b/>
                <w:bCs/>
                <w:sz w:val="12"/>
                <w:szCs w:val="12"/>
                <w:rtl/>
                <w:cs/>
              </w:rPr>
            </w:pPr>
            <w:r w:rsidRPr="005B6EC1">
              <w:rPr>
                <w:rFonts w:ascii="Arial" w:hAnsi="Arial" w:cs="Arial"/>
                <w:b/>
                <w:bCs/>
                <w:sz w:val="12"/>
                <w:szCs w:val="12"/>
              </w:rPr>
              <w:t>Actual</w:t>
            </w:r>
          </w:p>
        </w:tc>
        <w:tc>
          <w:tcPr>
            <w:tcW w:w="540" w:type="dxa"/>
            <w:shd w:val="clear" w:color="auto" w:fill="auto"/>
            <w:vAlign w:val="center"/>
          </w:tcPr>
          <w:p w:rsidR="007B5E88" w:rsidRPr="005B6EC1" w:rsidRDefault="007B5E88" w:rsidP="00FC4033">
            <w:pPr>
              <w:spacing w:before="40" w:after="40" w:line="264" w:lineRule="auto"/>
              <w:ind w:left="-37" w:right="-30"/>
              <w:jc w:val="center"/>
              <w:rPr>
                <w:rFonts w:ascii="Arial" w:eastAsia="Nikosh" w:hAnsi="Arial" w:cs="Arial"/>
                <w:b/>
                <w:bCs/>
                <w:sz w:val="12"/>
                <w:szCs w:val="12"/>
                <w:cs/>
                <w:lang w:bidi="bn-IN"/>
              </w:rPr>
            </w:pPr>
            <w:r w:rsidRPr="005B6EC1">
              <w:rPr>
                <w:rFonts w:ascii="Arial" w:hAnsi="Arial" w:cs="Arial"/>
                <w:b/>
                <w:sz w:val="12"/>
                <w:szCs w:val="12"/>
              </w:rPr>
              <w:t>Target</w:t>
            </w:r>
          </w:p>
        </w:tc>
        <w:tc>
          <w:tcPr>
            <w:tcW w:w="540" w:type="dxa"/>
            <w:shd w:val="clear" w:color="auto" w:fill="auto"/>
            <w:vAlign w:val="center"/>
          </w:tcPr>
          <w:p w:rsidR="007B5E88" w:rsidRPr="005B6EC1" w:rsidRDefault="007B5E88" w:rsidP="00FC4033">
            <w:pPr>
              <w:spacing w:before="40" w:after="40" w:line="264" w:lineRule="auto"/>
              <w:ind w:left="-37" w:right="-30"/>
              <w:jc w:val="center"/>
              <w:rPr>
                <w:rFonts w:ascii="Arial" w:eastAsia="Nikosh" w:hAnsi="Arial" w:cs="Arial"/>
                <w:b/>
                <w:bCs/>
                <w:sz w:val="12"/>
                <w:szCs w:val="12"/>
                <w:cs/>
                <w:lang w:bidi="bn-IN"/>
              </w:rPr>
            </w:pPr>
            <w:r w:rsidRPr="005B6EC1">
              <w:rPr>
                <w:rFonts w:ascii="Arial" w:hAnsi="Arial" w:cs="Arial"/>
                <w:b/>
                <w:sz w:val="12"/>
                <w:szCs w:val="12"/>
              </w:rPr>
              <w:t>Revised Target</w:t>
            </w:r>
          </w:p>
        </w:tc>
        <w:tc>
          <w:tcPr>
            <w:tcW w:w="1665" w:type="dxa"/>
            <w:gridSpan w:val="3"/>
            <w:vAlign w:val="center"/>
          </w:tcPr>
          <w:p w:rsidR="007B5E88" w:rsidRPr="005B6EC1" w:rsidRDefault="007B5E88" w:rsidP="00FC4033">
            <w:pPr>
              <w:spacing w:before="40" w:after="40" w:line="264" w:lineRule="auto"/>
              <w:ind w:left="-34" w:right="-25"/>
              <w:jc w:val="center"/>
              <w:rPr>
                <w:rFonts w:ascii="Arial" w:hAnsi="Arial" w:cs="Arial"/>
                <w:b/>
                <w:bCs/>
                <w:sz w:val="12"/>
                <w:szCs w:val="12"/>
              </w:rPr>
            </w:pPr>
            <w:r w:rsidRPr="005B6EC1">
              <w:rPr>
                <w:rFonts w:ascii="Arial" w:hAnsi="Arial" w:cs="Arial"/>
                <w:b/>
                <w:sz w:val="12"/>
                <w:szCs w:val="12"/>
              </w:rPr>
              <w:t>Medium Term Targets</w:t>
            </w:r>
          </w:p>
        </w:tc>
      </w:tr>
      <w:tr w:rsidR="005B6EC1" w:rsidRPr="005B6EC1" w:rsidTr="00FC4033">
        <w:trPr>
          <w:trHeight w:val="51"/>
          <w:tblHeader/>
        </w:trPr>
        <w:tc>
          <w:tcPr>
            <w:tcW w:w="2241" w:type="dxa"/>
            <w:vMerge/>
            <w:tcBorders>
              <w:bottom w:val="single" w:sz="4" w:space="0" w:color="auto"/>
            </w:tcBorders>
            <w:vAlign w:val="center"/>
          </w:tcPr>
          <w:p w:rsidR="004545C0" w:rsidRPr="005B6EC1" w:rsidRDefault="004545C0" w:rsidP="00FC4033">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rsidR="004545C0" w:rsidRPr="005B6EC1" w:rsidRDefault="004545C0" w:rsidP="00FC4033">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rsidR="004545C0" w:rsidRPr="005B6EC1" w:rsidRDefault="004545C0" w:rsidP="00FC4033">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rsidR="004545C0" w:rsidRPr="005B6EC1" w:rsidRDefault="004545C0" w:rsidP="00FC4033">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4545C0" w:rsidRPr="005B6EC1" w:rsidRDefault="004545C0" w:rsidP="00FC4033">
            <w:pPr>
              <w:spacing w:before="40" w:after="40" w:line="264" w:lineRule="auto"/>
              <w:ind w:left="-25" w:right="-16"/>
              <w:jc w:val="center"/>
              <w:rPr>
                <w:rFonts w:ascii="Arial" w:hAnsi="Arial" w:cs="Arial"/>
                <w:b/>
                <w:sz w:val="12"/>
                <w:szCs w:val="12"/>
                <w:rtl/>
                <w:cs/>
              </w:rPr>
            </w:pPr>
            <w:r w:rsidRPr="005B6EC1">
              <w:rPr>
                <w:rFonts w:ascii="Arial" w:hAnsi="Arial" w:cs="Arial"/>
                <w:b/>
                <w:sz w:val="12"/>
                <w:szCs w:val="12"/>
                <w:lang w:bidi="bn-IN"/>
              </w:rPr>
              <w:t>2016-17</w:t>
            </w:r>
          </w:p>
        </w:tc>
        <w:tc>
          <w:tcPr>
            <w:tcW w:w="1080" w:type="dxa"/>
            <w:gridSpan w:val="2"/>
            <w:tcBorders>
              <w:bottom w:val="single" w:sz="4" w:space="0" w:color="auto"/>
            </w:tcBorders>
            <w:shd w:val="clear" w:color="auto" w:fill="auto"/>
            <w:vAlign w:val="center"/>
          </w:tcPr>
          <w:p w:rsidR="004545C0" w:rsidRPr="005B6EC1" w:rsidRDefault="004545C0" w:rsidP="00FC4033">
            <w:pPr>
              <w:spacing w:before="40" w:after="40" w:line="264" w:lineRule="auto"/>
              <w:ind w:left="-25" w:right="-16"/>
              <w:jc w:val="center"/>
              <w:rPr>
                <w:rFonts w:ascii="Arial" w:eastAsia="Nikosh" w:hAnsi="Arial" w:cs="Arial"/>
                <w:b/>
                <w:sz w:val="12"/>
                <w:szCs w:val="12"/>
                <w:cs/>
                <w:lang w:bidi="bn-IN"/>
              </w:rPr>
            </w:pPr>
            <w:r w:rsidRPr="005B6EC1">
              <w:rPr>
                <w:rFonts w:ascii="Arial" w:hAnsi="Arial" w:cs="Arial"/>
                <w:b/>
                <w:sz w:val="12"/>
                <w:szCs w:val="12"/>
              </w:rPr>
              <w:t>2017-18</w:t>
            </w:r>
          </w:p>
        </w:tc>
        <w:tc>
          <w:tcPr>
            <w:tcW w:w="540" w:type="dxa"/>
            <w:tcBorders>
              <w:bottom w:val="single" w:sz="4" w:space="0" w:color="auto"/>
            </w:tcBorders>
            <w:vAlign w:val="center"/>
          </w:tcPr>
          <w:p w:rsidR="004545C0" w:rsidRPr="005B6EC1" w:rsidRDefault="004545C0" w:rsidP="00FC4033">
            <w:pPr>
              <w:spacing w:before="40" w:after="40" w:line="264" w:lineRule="auto"/>
              <w:ind w:left="-25" w:right="-16"/>
              <w:jc w:val="center"/>
              <w:rPr>
                <w:rFonts w:ascii="Arial" w:hAnsi="Arial" w:cs="Arial"/>
                <w:b/>
                <w:sz w:val="12"/>
                <w:szCs w:val="12"/>
              </w:rPr>
            </w:pPr>
            <w:r w:rsidRPr="005B6EC1">
              <w:rPr>
                <w:rFonts w:ascii="Arial" w:hAnsi="Arial" w:cs="Arial"/>
                <w:b/>
                <w:sz w:val="12"/>
                <w:szCs w:val="12"/>
              </w:rPr>
              <w:t>2018-19</w:t>
            </w:r>
          </w:p>
        </w:tc>
        <w:tc>
          <w:tcPr>
            <w:tcW w:w="540" w:type="dxa"/>
            <w:tcBorders>
              <w:bottom w:val="single" w:sz="4" w:space="0" w:color="auto"/>
            </w:tcBorders>
            <w:vAlign w:val="center"/>
          </w:tcPr>
          <w:p w:rsidR="004545C0" w:rsidRPr="005B6EC1" w:rsidRDefault="004545C0" w:rsidP="00FC4033">
            <w:pPr>
              <w:spacing w:before="40" w:after="40" w:line="264" w:lineRule="auto"/>
              <w:ind w:left="-25" w:right="-16"/>
              <w:jc w:val="center"/>
              <w:rPr>
                <w:rFonts w:ascii="Arial" w:hAnsi="Arial" w:cs="Arial"/>
                <w:b/>
                <w:sz w:val="12"/>
                <w:szCs w:val="12"/>
              </w:rPr>
            </w:pPr>
            <w:r w:rsidRPr="005B6EC1">
              <w:rPr>
                <w:rFonts w:ascii="Arial" w:hAnsi="Arial" w:cs="Arial"/>
                <w:b/>
                <w:sz w:val="12"/>
                <w:szCs w:val="12"/>
              </w:rPr>
              <w:t>2019-20</w:t>
            </w:r>
          </w:p>
        </w:tc>
        <w:tc>
          <w:tcPr>
            <w:tcW w:w="585" w:type="dxa"/>
            <w:tcBorders>
              <w:bottom w:val="single" w:sz="4" w:space="0" w:color="auto"/>
            </w:tcBorders>
            <w:vAlign w:val="center"/>
          </w:tcPr>
          <w:p w:rsidR="004545C0" w:rsidRPr="005B6EC1" w:rsidRDefault="004545C0" w:rsidP="00FC4033">
            <w:pPr>
              <w:spacing w:before="40" w:after="40" w:line="264" w:lineRule="auto"/>
              <w:ind w:left="-25" w:right="-16"/>
              <w:jc w:val="center"/>
              <w:rPr>
                <w:rFonts w:ascii="Arial" w:eastAsia="Nikosh" w:hAnsi="Arial" w:cs="Arial"/>
                <w:b/>
                <w:sz w:val="12"/>
                <w:szCs w:val="12"/>
              </w:rPr>
            </w:pPr>
            <w:r w:rsidRPr="005B6EC1">
              <w:rPr>
                <w:rFonts w:ascii="Arial" w:hAnsi="Arial" w:cs="Arial"/>
                <w:b/>
                <w:sz w:val="12"/>
                <w:szCs w:val="12"/>
              </w:rPr>
              <w:t>2020-21</w:t>
            </w:r>
          </w:p>
        </w:tc>
      </w:tr>
      <w:tr w:rsidR="005B6EC1" w:rsidRPr="005B6EC1" w:rsidTr="007B5E88">
        <w:trPr>
          <w:trHeight w:val="51"/>
          <w:tblHeader/>
        </w:trPr>
        <w:tc>
          <w:tcPr>
            <w:tcW w:w="2241" w:type="dxa"/>
            <w:tcBorders>
              <w:bottom w:val="single" w:sz="4" w:space="0" w:color="auto"/>
            </w:tcBorders>
          </w:tcPr>
          <w:p w:rsidR="00560139" w:rsidRPr="005B6EC1" w:rsidRDefault="00560139" w:rsidP="00750BCA">
            <w:pPr>
              <w:spacing w:before="40" w:after="40" w:line="264" w:lineRule="auto"/>
              <w:ind w:right="-25"/>
              <w:jc w:val="center"/>
              <w:rPr>
                <w:rFonts w:ascii="Arial" w:hAnsi="Arial" w:cs="Arial"/>
                <w:b/>
                <w:bCs/>
                <w:sz w:val="12"/>
                <w:szCs w:val="12"/>
              </w:rPr>
            </w:pPr>
            <w:r w:rsidRPr="005B6EC1">
              <w:rPr>
                <w:rFonts w:ascii="Arial" w:hAnsi="Arial" w:cs="Arial"/>
                <w:b/>
                <w:bCs/>
                <w:sz w:val="12"/>
                <w:szCs w:val="12"/>
              </w:rPr>
              <w:t>1</w:t>
            </w:r>
          </w:p>
        </w:tc>
        <w:tc>
          <w:tcPr>
            <w:tcW w:w="990" w:type="dxa"/>
            <w:tcBorders>
              <w:bottom w:val="single" w:sz="4" w:space="0" w:color="auto"/>
            </w:tcBorders>
          </w:tcPr>
          <w:p w:rsidR="00560139" w:rsidRPr="005B6EC1" w:rsidRDefault="00560139" w:rsidP="00750BCA">
            <w:pPr>
              <w:spacing w:before="40" w:after="40" w:line="264" w:lineRule="auto"/>
              <w:ind w:left="-34" w:right="-25"/>
              <w:jc w:val="center"/>
              <w:rPr>
                <w:rFonts w:ascii="Arial" w:hAnsi="Arial" w:cs="Arial"/>
                <w:b/>
                <w:bCs/>
                <w:sz w:val="12"/>
                <w:szCs w:val="12"/>
              </w:rPr>
            </w:pPr>
            <w:r w:rsidRPr="005B6EC1">
              <w:rPr>
                <w:rFonts w:ascii="Arial" w:hAnsi="Arial" w:cs="Arial"/>
                <w:b/>
                <w:bCs/>
                <w:sz w:val="12"/>
                <w:szCs w:val="12"/>
              </w:rPr>
              <w:t>2</w:t>
            </w:r>
          </w:p>
        </w:tc>
        <w:tc>
          <w:tcPr>
            <w:tcW w:w="630" w:type="dxa"/>
            <w:tcBorders>
              <w:bottom w:val="single" w:sz="4" w:space="0" w:color="auto"/>
            </w:tcBorders>
          </w:tcPr>
          <w:p w:rsidR="00560139" w:rsidRPr="005B6EC1" w:rsidRDefault="00560139" w:rsidP="00750BCA">
            <w:pPr>
              <w:spacing w:before="40" w:after="40" w:line="264" w:lineRule="auto"/>
              <w:ind w:left="-34" w:right="-25"/>
              <w:jc w:val="center"/>
              <w:rPr>
                <w:rFonts w:ascii="Arial" w:hAnsi="Arial" w:cs="Arial"/>
                <w:b/>
                <w:bCs/>
                <w:sz w:val="12"/>
                <w:szCs w:val="12"/>
              </w:rPr>
            </w:pPr>
            <w:r w:rsidRPr="005B6EC1">
              <w:rPr>
                <w:rFonts w:ascii="Arial" w:hAnsi="Arial" w:cs="Arial"/>
                <w:b/>
                <w:bCs/>
                <w:sz w:val="12"/>
                <w:szCs w:val="12"/>
              </w:rPr>
              <w:t>3</w:t>
            </w:r>
          </w:p>
        </w:tc>
        <w:tc>
          <w:tcPr>
            <w:tcW w:w="630" w:type="dxa"/>
            <w:tcBorders>
              <w:bottom w:val="single" w:sz="4" w:space="0" w:color="auto"/>
            </w:tcBorders>
          </w:tcPr>
          <w:p w:rsidR="00560139" w:rsidRPr="005B6EC1" w:rsidRDefault="00560139" w:rsidP="00750BCA">
            <w:pPr>
              <w:spacing w:before="40" w:after="40" w:line="264" w:lineRule="auto"/>
              <w:ind w:left="-34" w:right="-25"/>
              <w:jc w:val="center"/>
              <w:rPr>
                <w:rFonts w:ascii="Arial" w:hAnsi="Arial" w:cs="Arial"/>
                <w:b/>
                <w:bCs/>
                <w:sz w:val="12"/>
                <w:szCs w:val="12"/>
              </w:rPr>
            </w:pPr>
            <w:r w:rsidRPr="005B6EC1">
              <w:rPr>
                <w:rFonts w:ascii="Arial" w:hAnsi="Arial" w:cs="Arial"/>
                <w:b/>
                <w:bCs/>
                <w:sz w:val="12"/>
                <w:szCs w:val="12"/>
              </w:rPr>
              <w:t>4</w:t>
            </w:r>
          </w:p>
        </w:tc>
        <w:tc>
          <w:tcPr>
            <w:tcW w:w="540" w:type="dxa"/>
            <w:tcBorders>
              <w:bottom w:val="single" w:sz="4" w:space="0" w:color="auto"/>
            </w:tcBorders>
            <w:shd w:val="clear" w:color="auto" w:fill="auto"/>
          </w:tcPr>
          <w:p w:rsidR="00560139" w:rsidRPr="005B6EC1" w:rsidRDefault="00560139" w:rsidP="00750BCA">
            <w:pPr>
              <w:spacing w:before="40" w:after="40" w:line="264" w:lineRule="auto"/>
              <w:ind w:left="-34" w:right="-25"/>
              <w:jc w:val="center"/>
              <w:rPr>
                <w:rFonts w:ascii="Arial" w:hAnsi="Arial" w:cs="Arial"/>
                <w:b/>
                <w:bCs/>
                <w:sz w:val="12"/>
                <w:szCs w:val="12"/>
                <w:lang w:bidi="bn-IN"/>
              </w:rPr>
            </w:pPr>
            <w:r w:rsidRPr="005B6EC1">
              <w:rPr>
                <w:rFonts w:ascii="Arial" w:hAnsi="Arial" w:cs="Arial"/>
                <w:b/>
                <w:bCs/>
                <w:sz w:val="12"/>
                <w:szCs w:val="12"/>
                <w:lang w:bidi="bn-IN"/>
              </w:rPr>
              <w:t>5</w:t>
            </w:r>
          </w:p>
        </w:tc>
        <w:tc>
          <w:tcPr>
            <w:tcW w:w="540" w:type="dxa"/>
            <w:tcBorders>
              <w:bottom w:val="single" w:sz="4" w:space="0" w:color="auto"/>
            </w:tcBorders>
            <w:shd w:val="clear" w:color="auto" w:fill="auto"/>
          </w:tcPr>
          <w:p w:rsidR="00560139" w:rsidRPr="005B6EC1" w:rsidRDefault="00560139" w:rsidP="00750BCA">
            <w:pPr>
              <w:spacing w:before="40" w:after="40" w:line="264" w:lineRule="auto"/>
              <w:ind w:left="-34" w:right="-25"/>
              <w:jc w:val="center"/>
              <w:rPr>
                <w:rFonts w:ascii="Arial" w:hAnsi="Arial" w:cs="Arial"/>
                <w:b/>
                <w:bCs/>
                <w:sz w:val="12"/>
                <w:szCs w:val="12"/>
                <w:lang w:bidi="bn-IN"/>
              </w:rPr>
            </w:pPr>
            <w:r w:rsidRPr="005B6EC1">
              <w:rPr>
                <w:rFonts w:ascii="Arial" w:hAnsi="Arial" w:cs="Arial"/>
                <w:b/>
                <w:bCs/>
                <w:sz w:val="12"/>
                <w:szCs w:val="12"/>
                <w:lang w:bidi="bn-IN"/>
              </w:rPr>
              <w:t>6</w:t>
            </w:r>
          </w:p>
        </w:tc>
        <w:tc>
          <w:tcPr>
            <w:tcW w:w="540" w:type="dxa"/>
            <w:tcBorders>
              <w:bottom w:val="single" w:sz="4" w:space="0" w:color="auto"/>
            </w:tcBorders>
            <w:shd w:val="clear" w:color="auto" w:fill="auto"/>
          </w:tcPr>
          <w:p w:rsidR="00560139" w:rsidRPr="005B6EC1" w:rsidRDefault="00560139" w:rsidP="00750BCA">
            <w:pPr>
              <w:spacing w:before="40" w:after="40" w:line="264" w:lineRule="auto"/>
              <w:ind w:left="-34" w:right="-25"/>
              <w:jc w:val="center"/>
              <w:rPr>
                <w:rFonts w:ascii="Arial" w:hAnsi="Arial" w:cs="Arial"/>
                <w:b/>
                <w:bCs/>
                <w:sz w:val="12"/>
                <w:szCs w:val="12"/>
              </w:rPr>
            </w:pPr>
            <w:r w:rsidRPr="005B6EC1">
              <w:rPr>
                <w:rFonts w:ascii="Arial" w:hAnsi="Arial" w:cs="Arial"/>
                <w:b/>
                <w:bCs/>
                <w:sz w:val="12"/>
                <w:szCs w:val="12"/>
              </w:rPr>
              <w:t>7</w:t>
            </w:r>
          </w:p>
        </w:tc>
        <w:tc>
          <w:tcPr>
            <w:tcW w:w="540" w:type="dxa"/>
            <w:tcBorders>
              <w:bottom w:val="single" w:sz="4" w:space="0" w:color="auto"/>
            </w:tcBorders>
            <w:shd w:val="clear" w:color="auto" w:fill="auto"/>
          </w:tcPr>
          <w:p w:rsidR="00560139" w:rsidRPr="005B6EC1" w:rsidRDefault="00560139" w:rsidP="00750BCA">
            <w:pPr>
              <w:spacing w:before="40" w:after="40" w:line="264" w:lineRule="auto"/>
              <w:ind w:left="-34" w:right="-25"/>
              <w:jc w:val="center"/>
              <w:rPr>
                <w:rFonts w:ascii="Arial" w:hAnsi="Arial" w:cs="Arial"/>
                <w:b/>
                <w:bCs/>
                <w:sz w:val="12"/>
                <w:szCs w:val="12"/>
              </w:rPr>
            </w:pPr>
            <w:r w:rsidRPr="005B6EC1">
              <w:rPr>
                <w:rFonts w:ascii="Arial" w:hAnsi="Arial" w:cs="Arial"/>
                <w:b/>
                <w:bCs/>
                <w:sz w:val="12"/>
                <w:szCs w:val="12"/>
              </w:rPr>
              <w:t>8</w:t>
            </w:r>
          </w:p>
        </w:tc>
        <w:tc>
          <w:tcPr>
            <w:tcW w:w="540" w:type="dxa"/>
            <w:tcBorders>
              <w:bottom w:val="single" w:sz="4" w:space="0" w:color="auto"/>
            </w:tcBorders>
          </w:tcPr>
          <w:p w:rsidR="00560139" w:rsidRPr="005B6EC1" w:rsidRDefault="00560139" w:rsidP="00750BCA">
            <w:pPr>
              <w:spacing w:before="40" w:after="40" w:line="264" w:lineRule="auto"/>
              <w:ind w:left="-37" w:right="-30"/>
              <w:jc w:val="center"/>
              <w:rPr>
                <w:rFonts w:ascii="Arial" w:hAnsi="Arial" w:cs="Arial"/>
                <w:b/>
                <w:bCs/>
                <w:sz w:val="12"/>
                <w:szCs w:val="12"/>
              </w:rPr>
            </w:pPr>
            <w:r w:rsidRPr="005B6EC1">
              <w:rPr>
                <w:rFonts w:ascii="Arial" w:hAnsi="Arial" w:cs="Arial"/>
                <w:b/>
                <w:bCs/>
                <w:sz w:val="12"/>
                <w:szCs w:val="12"/>
              </w:rPr>
              <w:t>9</w:t>
            </w:r>
          </w:p>
        </w:tc>
        <w:tc>
          <w:tcPr>
            <w:tcW w:w="540" w:type="dxa"/>
            <w:tcBorders>
              <w:bottom w:val="single" w:sz="4" w:space="0" w:color="auto"/>
            </w:tcBorders>
          </w:tcPr>
          <w:p w:rsidR="00560139" w:rsidRPr="005B6EC1" w:rsidRDefault="00560139" w:rsidP="00750BCA">
            <w:pPr>
              <w:spacing w:before="40" w:after="40" w:line="264" w:lineRule="auto"/>
              <w:ind w:left="-37" w:right="-30"/>
              <w:jc w:val="center"/>
              <w:rPr>
                <w:rFonts w:ascii="Arial" w:hAnsi="Arial" w:cs="Arial"/>
                <w:b/>
                <w:bCs/>
                <w:sz w:val="12"/>
                <w:szCs w:val="12"/>
              </w:rPr>
            </w:pPr>
            <w:r w:rsidRPr="005B6EC1">
              <w:rPr>
                <w:rFonts w:ascii="Arial" w:hAnsi="Arial" w:cs="Arial"/>
                <w:b/>
                <w:bCs/>
                <w:sz w:val="12"/>
                <w:szCs w:val="12"/>
              </w:rPr>
              <w:t>10</w:t>
            </w:r>
          </w:p>
        </w:tc>
        <w:tc>
          <w:tcPr>
            <w:tcW w:w="585" w:type="dxa"/>
            <w:tcBorders>
              <w:bottom w:val="single" w:sz="4" w:space="0" w:color="auto"/>
            </w:tcBorders>
          </w:tcPr>
          <w:p w:rsidR="00560139" w:rsidRPr="005B6EC1" w:rsidRDefault="00560139" w:rsidP="00750BCA">
            <w:pPr>
              <w:spacing w:before="40" w:after="40" w:line="264" w:lineRule="auto"/>
              <w:ind w:left="-37" w:right="-30"/>
              <w:jc w:val="center"/>
              <w:rPr>
                <w:rFonts w:ascii="Arial" w:hAnsi="Arial" w:cs="Arial"/>
                <w:b/>
                <w:bCs/>
                <w:sz w:val="12"/>
                <w:szCs w:val="12"/>
              </w:rPr>
            </w:pPr>
            <w:r w:rsidRPr="005B6EC1">
              <w:rPr>
                <w:rFonts w:ascii="Arial" w:hAnsi="Arial" w:cs="Arial"/>
                <w:b/>
                <w:bCs/>
                <w:sz w:val="12"/>
                <w:szCs w:val="12"/>
              </w:rPr>
              <w:t>11</w:t>
            </w:r>
          </w:p>
        </w:tc>
      </w:tr>
      <w:tr w:rsidR="005B6EC1" w:rsidRPr="005B6EC1" w:rsidTr="005F6213">
        <w:tc>
          <w:tcPr>
            <w:tcW w:w="2241" w:type="dxa"/>
            <w:vAlign w:val="center"/>
          </w:tcPr>
          <w:p w:rsidR="004545C0" w:rsidRPr="005B6EC1" w:rsidRDefault="000476BB" w:rsidP="000476BB">
            <w:pPr>
              <w:numPr>
                <w:ilvl w:val="0"/>
                <w:numId w:val="40"/>
              </w:numPr>
              <w:spacing w:before="40" w:after="40"/>
              <w:ind w:left="308" w:hanging="270"/>
              <w:rPr>
                <w:rFonts w:ascii="Arial" w:hAnsi="Arial" w:cs="Arial"/>
                <w:sz w:val="12"/>
                <w:szCs w:val="12"/>
              </w:rPr>
            </w:pPr>
            <w:permStart w:id="1403659318" w:edGrp="everyone" w:colFirst="7" w:colLast="7"/>
            <w:permStart w:id="1288397618" w:edGrp="everyone" w:colFirst="8" w:colLast="8"/>
            <w:permStart w:id="411715158" w:edGrp="everyone" w:colFirst="9" w:colLast="9"/>
            <w:permStart w:id="145298689" w:edGrp="everyone" w:colFirst="10" w:colLast="10"/>
            <w:permStart w:id="2045278866" w:edGrp="everyone" w:colFirst="5" w:colLast="5"/>
            <w:permStart w:id="1077968879" w:edGrp="everyone" w:colFirst="0" w:colLast="0"/>
            <w:permStart w:id="1723535926" w:edGrp="everyone" w:colFirst="1" w:colLast="1"/>
            <w:permStart w:id="1345673170" w:edGrp="everyone" w:colFirst="2" w:colLast="2"/>
            <w:permStart w:id="286150030" w:edGrp="everyone" w:colFirst="3" w:colLast="3"/>
            <w:r>
              <w:rPr>
                <w:rFonts w:ascii="Arial" w:hAnsi="Arial" w:cs="Arial"/>
                <w:sz w:val="12"/>
                <w:szCs w:val="12"/>
              </w:rPr>
              <w:t>Increase of new  investment</w:t>
            </w:r>
            <w:r w:rsidR="004545C0" w:rsidRPr="005B6EC1">
              <w:rPr>
                <w:rFonts w:ascii="Arial" w:hAnsi="Arial" w:cs="Arial"/>
                <w:sz w:val="12"/>
                <w:szCs w:val="12"/>
              </w:rPr>
              <w:t xml:space="preserve"> in the capital market</w:t>
            </w:r>
          </w:p>
        </w:tc>
        <w:tc>
          <w:tcPr>
            <w:tcW w:w="990" w:type="dxa"/>
            <w:vAlign w:val="center"/>
          </w:tcPr>
          <w:p w:rsidR="004545C0" w:rsidRPr="005B6EC1" w:rsidRDefault="004545C0" w:rsidP="00C7592C">
            <w:pPr>
              <w:spacing w:before="40" w:after="40" w:line="264" w:lineRule="auto"/>
              <w:jc w:val="center"/>
              <w:rPr>
                <w:rFonts w:ascii="Arial" w:hAnsi="Arial" w:cs="Arial"/>
                <w:bCs/>
                <w:sz w:val="12"/>
                <w:szCs w:val="12"/>
              </w:rPr>
            </w:pPr>
            <w:r w:rsidRPr="005B6EC1">
              <w:rPr>
                <w:rFonts w:ascii="Arial" w:hAnsi="Arial" w:cs="Arial"/>
                <w:bCs/>
                <w:sz w:val="12"/>
                <w:szCs w:val="12"/>
              </w:rPr>
              <w:t>Quantity of new investment</w:t>
            </w:r>
          </w:p>
        </w:tc>
        <w:tc>
          <w:tcPr>
            <w:tcW w:w="630" w:type="dxa"/>
            <w:vAlign w:val="center"/>
          </w:tcPr>
          <w:p w:rsidR="004545C0" w:rsidRPr="005B6EC1" w:rsidRDefault="004545C0" w:rsidP="00C7592C">
            <w:pPr>
              <w:spacing w:before="40" w:after="40" w:line="264" w:lineRule="auto"/>
              <w:ind w:left="-93" w:right="-99"/>
              <w:jc w:val="center"/>
              <w:rPr>
                <w:rFonts w:ascii="Arial" w:hAnsi="Arial" w:cs="Arial"/>
                <w:bCs/>
                <w:sz w:val="12"/>
                <w:szCs w:val="12"/>
              </w:rPr>
            </w:pPr>
            <w:r w:rsidRPr="005B6EC1">
              <w:rPr>
                <w:rFonts w:ascii="Arial" w:hAnsi="Arial" w:cs="Arial"/>
                <w:bCs/>
                <w:sz w:val="12"/>
                <w:szCs w:val="12"/>
              </w:rPr>
              <w:t>2</w:t>
            </w:r>
          </w:p>
        </w:tc>
        <w:tc>
          <w:tcPr>
            <w:tcW w:w="630" w:type="dxa"/>
            <w:vAlign w:val="center"/>
          </w:tcPr>
          <w:p w:rsidR="004545C0" w:rsidRPr="005B6EC1" w:rsidRDefault="004545C0" w:rsidP="00C7592C">
            <w:pPr>
              <w:spacing w:before="40" w:after="40" w:line="264" w:lineRule="auto"/>
              <w:ind w:left="-34" w:right="-25"/>
              <w:jc w:val="center"/>
              <w:rPr>
                <w:rFonts w:ascii="Arial" w:hAnsi="Arial" w:cs="Arial"/>
                <w:sz w:val="12"/>
                <w:szCs w:val="12"/>
                <w:cs/>
                <w:lang w:bidi="bn-IN"/>
              </w:rPr>
            </w:pPr>
            <w:r w:rsidRPr="005B6EC1">
              <w:rPr>
                <w:rFonts w:ascii="Arial" w:hAnsi="Arial" w:cs="Arial"/>
                <w:sz w:val="12"/>
                <w:szCs w:val="12"/>
                <w:cs/>
                <w:lang w:bidi="bn-IN"/>
              </w:rPr>
              <w:t>Taka</w:t>
            </w:r>
          </w:p>
          <w:p w:rsidR="004545C0" w:rsidRPr="005B6EC1" w:rsidRDefault="004545C0" w:rsidP="00C7592C">
            <w:pPr>
              <w:spacing w:before="40" w:after="40" w:line="264" w:lineRule="auto"/>
              <w:ind w:left="-93" w:right="-99"/>
              <w:jc w:val="center"/>
              <w:rPr>
                <w:rFonts w:ascii="Arial" w:hAnsi="Arial" w:cs="Arial"/>
                <w:bCs/>
                <w:sz w:val="12"/>
                <w:szCs w:val="12"/>
              </w:rPr>
            </w:pPr>
            <w:r w:rsidRPr="005B6EC1">
              <w:rPr>
                <w:rFonts w:ascii="Arial" w:hAnsi="Arial" w:cs="Arial"/>
                <w:sz w:val="12"/>
                <w:szCs w:val="12"/>
                <w:cs/>
                <w:lang w:bidi="bn-IN"/>
              </w:rPr>
              <w:t>(Crore)</w:t>
            </w:r>
          </w:p>
        </w:tc>
        <w:tc>
          <w:tcPr>
            <w:tcW w:w="540" w:type="dxa"/>
            <w:vAlign w:val="center"/>
          </w:tcPr>
          <w:p w:rsidR="004545C0" w:rsidRPr="005B6EC1" w:rsidRDefault="004545C0" w:rsidP="00386098">
            <w:pPr>
              <w:spacing w:before="40" w:after="40" w:line="264" w:lineRule="auto"/>
              <w:ind w:left="-93" w:right="-99"/>
              <w:jc w:val="center"/>
              <w:rPr>
                <w:rFonts w:ascii="Arial" w:hAnsi="Arial" w:cs="Arial"/>
                <w:bCs/>
                <w:sz w:val="12"/>
                <w:szCs w:val="12"/>
              </w:rPr>
            </w:pPr>
            <w:r w:rsidRPr="005B6EC1">
              <w:rPr>
                <w:rFonts w:ascii="Arial" w:hAnsi="Arial" w:cs="Arial"/>
                <w:bCs/>
                <w:sz w:val="12"/>
                <w:szCs w:val="12"/>
              </w:rPr>
              <w:t>4000</w:t>
            </w:r>
          </w:p>
        </w:tc>
        <w:tc>
          <w:tcPr>
            <w:tcW w:w="540" w:type="dxa"/>
            <w:vAlign w:val="center"/>
          </w:tcPr>
          <w:p w:rsidR="004545C0" w:rsidRPr="005B6EC1" w:rsidRDefault="002470D9" w:rsidP="00C7592C">
            <w:pPr>
              <w:spacing w:before="40" w:after="40" w:line="264" w:lineRule="auto"/>
              <w:ind w:left="-93" w:right="-99"/>
              <w:jc w:val="center"/>
              <w:rPr>
                <w:rFonts w:ascii="Arial" w:hAnsi="Arial" w:cs="Arial"/>
                <w:bCs/>
                <w:sz w:val="12"/>
                <w:szCs w:val="12"/>
              </w:rPr>
            </w:pPr>
            <w:r w:rsidRPr="005B6EC1">
              <w:rPr>
                <w:rFonts w:ascii="Arial" w:hAnsi="Arial" w:cs="Arial"/>
                <w:bCs/>
                <w:sz w:val="12"/>
                <w:szCs w:val="12"/>
              </w:rPr>
              <w:t>19879</w:t>
            </w:r>
          </w:p>
        </w:tc>
        <w:tc>
          <w:tcPr>
            <w:tcW w:w="540" w:type="dxa"/>
            <w:vAlign w:val="center"/>
          </w:tcPr>
          <w:p w:rsidR="004545C0" w:rsidRPr="005B6EC1" w:rsidRDefault="004545C0" w:rsidP="00386098">
            <w:pPr>
              <w:spacing w:before="40" w:after="40" w:line="264" w:lineRule="auto"/>
              <w:ind w:left="-93" w:right="-99"/>
              <w:jc w:val="center"/>
              <w:rPr>
                <w:rFonts w:ascii="Arial" w:hAnsi="Arial" w:cs="Arial"/>
                <w:bCs/>
                <w:sz w:val="12"/>
                <w:szCs w:val="12"/>
              </w:rPr>
            </w:pPr>
            <w:r w:rsidRPr="005B6EC1">
              <w:rPr>
                <w:rFonts w:ascii="Arial" w:hAnsi="Arial" w:cs="Arial"/>
                <w:bCs/>
                <w:sz w:val="12"/>
                <w:szCs w:val="12"/>
              </w:rPr>
              <w:t>4400</w:t>
            </w:r>
          </w:p>
        </w:tc>
        <w:tc>
          <w:tcPr>
            <w:tcW w:w="540" w:type="dxa"/>
            <w:vAlign w:val="center"/>
          </w:tcPr>
          <w:p w:rsidR="004545C0" w:rsidRPr="005B6EC1" w:rsidRDefault="002470D9" w:rsidP="00C7592C">
            <w:pPr>
              <w:spacing w:before="40" w:after="40" w:line="264" w:lineRule="auto"/>
              <w:ind w:left="-93" w:right="-99"/>
              <w:jc w:val="center"/>
              <w:rPr>
                <w:rFonts w:ascii="Arial" w:hAnsi="Arial" w:cs="Arial"/>
                <w:bCs/>
                <w:sz w:val="12"/>
                <w:szCs w:val="12"/>
              </w:rPr>
            </w:pPr>
            <w:r w:rsidRPr="005B6EC1">
              <w:rPr>
                <w:rFonts w:ascii="Arial" w:hAnsi="Arial" w:cs="Arial"/>
                <w:bCs/>
                <w:sz w:val="12"/>
                <w:szCs w:val="12"/>
              </w:rPr>
              <w:t>5150</w:t>
            </w:r>
          </w:p>
        </w:tc>
        <w:tc>
          <w:tcPr>
            <w:tcW w:w="540" w:type="dxa"/>
            <w:vAlign w:val="center"/>
          </w:tcPr>
          <w:p w:rsidR="004545C0" w:rsidRPr="005B6EC1" w:rsidRDefault="004545C0" w:rsidP="00386098">
            <w:pPr>
              <w:spacing w:before="40" w:after="40" w:line="264" w:lineRule="auto"/>
              <w:jc w:val="center"/>
              <w:rPr>
                <w:rFonts w:ascii="Arial" w:hAnsi="Arial" w:cs="Arial"/>
                <w:sz w:val="12"/>
                <w:szCs w:val="12"/>
                <w:lang w:val="en-GB" w:bidi="bn-BD"/>
              </w:rPr>
            </w:pPr>
            <w:r w:rsidRPr="005B6EC1">
              <w:rPr>
                <w:rFonts w:ascii="Arial" w:hAnsi="Arial" w:cs="Arial"/>
                <w:sz w:val="12"/>
                <w:szCs w:val="12"/>
                <w:lang w:val="en-GB" w:bidi="bn-BD"/>
              </w:rPr>
              <w:t>4300</w:t>
            </w:r>
          </w:p>
        </w:tc>
        <w:tc>
          <w:tcPr>
            <w:tcW w:w="540" w:type="dxa"/>
            <w:vAlign w:val="center"/>
          </w:tcPr>
          <w:p w:rsidR="004545C0" w:rsidRPr="005B6EC1" w:rsidRDefault="004545C0" w:rsidP="00386098">
            <w:pPr>
              <w:spacing w:before="40" w:after="40" w:line="264" w:lineRule="auto"/>
              <w:jc w:val="center"/>
              <w:rPr>
                <w:rFonts w:ascii="Arial" w:hAnsi="Arial" w:cs="Arial"/>
                <w:sz w:val="12"/>
                <w:szCs w:val="12"/>
                <w:lang w:val="en-GB" w:bidi="bn-BD"/>
              </w:rPr>
            </w:pPr>
            <w:r w:rsidRPr="005B6EC1">
              <w:rPr>
                <w:rFonts w:ascii="Arial" w:hAnsi="Arial" w:cs="Arial"/>
                <w:sz w:val="12"/>
                <w:szCs w:val="12"/>
                <w:lang w:val="en-GB" w:bidi="bn-BD"/>
              </w:rPr>
              <w:t>4450</w:t>
            </w:r>
          </w:p>
        </w:tc>
        <w:tc>
          <w:tcPr>
            <w:tcW w:w="585" w:type="dxa"/>
            <w:vAlign w:val="center"/>
          </w:tcPr>
          <w:p w:rsidR="004545C0" w:rsidRPr="005B6EC1" w:rsidRDefault="002470D9" w:rsidP="00C7592C">
            <w:pPr>
              <w:spacing w:before="40" w:after="40" w:line="264" w:lineRule="auto"/>
              <w:jc w:val="center"/>
              <w:rPr>
                <w:rFonts w:ascii="Arial" w:hAnsi="Arial" w:cs="Arial"/>
                <w:sz w:val="12"/>
                <w:szCs w:val="12"/>
                <w:lang w:val="en-GB" w:bidi="bn-BD"/>
              </w:rPr>
            </w:pPr>
            <w:r w:rsidRPr="005B6EC1">
              <w:rPr>
                <w:rFonts w:ascii="Arial" w:hAnsi="Arial" w:cs="Arial"/>
                <w:sz w:val="12"/>
                <w:szCs w:val="12"/>
                <w:lang w:val="en-GB" w:bidi="bn-BD"/>
              </w:rPr>
              <w:t>4500</w:t>
            </w:r>
          </w:p>
        </w:tc>
      </w:tr>
      <w:tr w:rsidR="005B6EC1" w:rsidRPr="005B6EC1" w:rsidTr="005F6213">
        <w:trPr>
          <w:trHeight w:val="233"/>
        </w:trPr>
        <w:tc>
          <w:tcPr>
            <w:tcW w:w="2241" w:type="dxa"/>
            <w:vAlign w:val="center"/>
          </w:tcPr>
          <w:p w:rsidR="004545C0" w:rsidRPr="005B6EC1" w:rsidRDefault="000476BB" w:rsidP="005F6213">
            <w:pPr>
              <w:numPr>
                <w:ilvl w:val="0"/>
                <w:numId w:val="40"/>
              </w:numPr>
              <w:spacing w:before="40" w:after="40"/>
              <w:ind w:left="308" w:hanging="270"/>
              <w:rPr>
                <w:rFonts w:ascii="Arial" w:hAnsi="Arial" w:cs="Arial"/>
                <w:sz w:val="12"/>
                <w:szCs w:val="12"/>
              </w:rPr>
            </w:pPr>
            <w:permStart w:id="1075670775" w:edGrp="everyone" w:colFirst="7" w:colLast="7"/>
            <w:permStart w:id="562714039" w:edGrp="everyone" w:colFirst="8" w:colLast="8"/>
            <w:permStart w:id="1184066962" w:edGrp="everyone" w:colFirst="9" w:colLast="9"/>
            <w:permStart w:id="300168182" w:edGrp="everyone" w:colFirst="10" w:colLast="10"/>
            <w:permStart w:id="954144930" w:edGrp="everyone" w:colFirst="5" w:colLast="5"/>
            <w:permStart w:id="1128888796" w:edGrp="everyone" w:colFirst="0" w:colLast="0"/>
            <w:permStart w:id="1825996744" w:edGrp="everyone" w:colFirst="1" w:colLast="1"/>
            <w:permStart w:id="825960808" w:edGrp="everyone" w:colFirst="2" w:colLast="2"/>
            <w:permStart w:id="1366383110" w:edGrp="everyone" w:colFirst="3" w:colLast="3"/>
            <w:permEnd w:id="1403659318"/>
            <w:permEnd w:id="1288397618"/>
            <w:permEnd w:id="411715158"/>
            <w:permEnd w:id="145298689"/>
            <w:permEnd w:id="2045278866"/>
            <w:permEnd w:id="1077968879"/>
            <w:permEnd w:id="1723535926"/>
            <w:permEnd w:id="1345673170"/>
            <w:permEnd w:id="286150030"/>
            <w:r>
              <w:rPr>
                <w:rFonts w:ascii="Arial" w:hAnsi="Arial" w:cs="Arial"/>
                <w:sz w:val="12"/>
                <w:szCs w:val="12"/>
              </w:rPr>
              <w:t>Raising of capital</w:t>
            </w:r>
          </w:p>
        </w:tc>
        <w:tc>
          <w:tcPr>
            <w:tcW w:w="990" w:type="dxa"/>
            <w:vAlign w:val="center"/>
          </w:tcPr>
          <w:p w:rsidR="004545C0" w:rsidRPr="005B6EC1" w:rsidRDefault="004545C0" w:rsidP="00C7592C">
            <w:pPr>
              <w:spacing w:before="40" w:after="40" w:line="264" w:lineRule="auto"/>
              <w:jc w:val="center"/>
              <w:rPr>
                <w:rFonts w:ascii="Arial" w:hAnsi="Arial" w:cs="Arial"/>
                <w:bCs/>
                <w:sz w:val="12"/>
                <w:szCs w:val="12"/>
              </w:rPr>
            </w:pPr>
            <w:r w:rsidRPr="005B6EC1">
              <w:rPr>
                <w:rFonts w:ascii="Arial" w:hAnsi="Arial" w:cs="Arial"/>
                <w:bCs/>
                <w:sz w:val="12"/>
                <w:szCs w:val="12"/>
              </w:rPr>
              <w:t>[Securities issued</w:t>
            </w:r>
          </w:p>
        </w:tc>
        <w:tc>
          <w:tcPr>
            <w:tcW w:w="630" w:type="dxa"/>
            <w:vAlign w:val="center"/>
          </w:tcPr>
          <w:p w:rsidR="004545C0" w:rsidRPr="005B6EC1" w:rsidRDefault="004545C0" w:rsidP="00C7592C">
            <w:pPr>
              <w:spacing w:before="40" w:after="40" w:line="264" w:lineRule="auto"/>
              <w:ind w:left="-93" w:right="-99"/>
              <w:jc w:val="center"/>
              <w:rPr>
                <w:rFonts w:ascii="Arial" w:hAnsi="Arial" w:cs="Arial"/>
                <w:bCs/>
                <w:sz w:val="12"/>
                <w:szCs w:val="12"/>
              </w:rPr>
            </w:pPr>
            <w:r w:rsidRPr="005B6EC1">
              <w:rPr>
                <w:rFonts w:ascii="Arial" w:hAnsi="Arial" w:cs="Arial"/>
                <w:bCs/>
                <w:sz w:val="12"/>
                <w:szCs w:val="12"/>
              </w:rPr>
              <w:t>2</w:t>
            </w:r>
          </w:p>
        </w:tc>
        <w:tc>
          <w:tcPr>
            <w:tcW w:w="630" w:type="dxa"/>
            <w:vAlign w:val="center"/>
          </w:tcPr>
          <w:p w:rsidR="004545C0" w:rsidRPr="005B6EC1" w:rsidRDefault="004545C0" w:rsidP="00C7592C">
            <w:pPr>
              <w:spacing w:before="40" w:after="40" w:line="264" w:lineRule="auto"/>
              <w:ind w:left="-93" w:right="-99"/>
              <w:jc w:val="center"/>
              <w:rPr>
                <w:rFonts w:ascii="Arial" w:hAnsi="Arial" w:cs="Arial"/>
                <w:bCs/>
                <w:sz w:val="12"/>
                <w:szCs w:val="12"/>
              </w:rPr>
            </w:pPr>
            <w:r w:rsidRPr="005B6EC1">
              <w:rPr>
                <w:rFonts w:ascii="Arial" w:hAnsi="Arial" w:cs="Arial"/>
                <w:bCs/>
                <w:sz w:val="12"/>
                <w:szCs w:val="12"/>
              </w:rPr>
              <w:t>Number</w:t>
            </w:r>
          </w:p>
        </w:tc>
        <w:tc>
          <w:tcPr>
            <w:tcW w:w="540" w:type="dxa"/>
            <w:vAlign w:val="center"/>
          </w:tcPr>
          <w:p w:rsidR="004545C0" w:rsidRPr="005B6EC1" w:rsidRDefault="004545C0" w:rsidP="00386098">
            <w:pPr>
              <w:spacing w:before="40" w:after="40" w:line="264" w:lineRule="auto"/>
              <w:ind w:left="-93" w:right="-99"/>
              <w:jc w:val="center"/>
              <w:rPr>
                <w:rFonts w:ascii="Arial" w:hAnsi="Arial" w:cs="Arial"/>
                <w:bCs/>
                <w:sz w:val="12"/>
                <w:szCs w:val="12"/>
              </w:rPr>
            </w:pPr>
            <w:r w:rsidRPr="005B6EC1">
              <w:rPr>
                <w:rFonts w:ascii="Arial" w:hAnsi="Arial" w:cs="Arial"/>
                <w:bCs/>
                <w:sz w:val="12"/>
                <w:szCs w:val="12"/>
              </w:rPr>
              <w:t>11</w:t>
            </w:r>
          </w:p>
        </w:tc>
        <w:tc>
          <w:tcPr>
            <w:tcW w:w="540" w:type="dxa"/>
            <w:vAlign w:val="center"/>
          </w:tcPr>
          <w:p w:rsidR="004545C0" w:rsidRPr="005B6EC1" w:rsidRDefault="002470D9" w:rsidP="00C7592C">
            <w:pPr>
              <w:spacing w:before="40" w:after="40" w:line="264" w:lineRule="auto"/>
              <w:ind w:left="-93" w:right="-99"/>
              <w:jc w:val="center"/>
              <w:rPr>
                <w:rFonts w:ascii="Arial" w:hAnsi="Arial" w:cs="Arial"/>
                <w:bCs/>
                <w:sz w:val="12"/>
                <w:szCs w:val="12"/>
              </w:rPr>
            </w:pPr>
            <w:r w:rsidRPr="005B6EC1">
              <w:rPr>
                <w:rFonts w:ascii="Arial" w:hAnsi="Arial" w:cs="Arial"/>
                <w:bCs/>
                <w:sz w:val="12"/>
                <w:szCs w:val="12"/>
              </w:rPr>
              <w:t>12</w:t>
            </w:r>
          </w:p>
        </w:tc>
        <w:tc>
          <w:tcPr>
            <w:tcW w:w="540" w:type="dxa"/>
            <w:vAlign w:val="center"/>
          </w:tcPr>
          <w:p w:rsidR="004545C0" w:rsidRPr="005B6EC1" w:rsidRDefault="004545C0" w:rsidP="00386098">
            <w:pPr>
              <w:spacing w:before="40" w:after="40" w:line="264" w:lineRule="auto"/>
              <w:ind w:left="-93" w:right="-99"/>
              <w:jc w:val="center"/>
              <w:rPr>
                <w:rFonts w:ascii="Arial" w:hAnsi="Arial" w:cs="Arial"/>
                <w:bCs/>
                <w:sz w:val="12"/>
                <w:szCs w:val="12"/>
              </w:rPr>
            </w:pPr>
            <w:r w:rsidRPr="005B6EC1">
              <w:rPr>
                <w:rFonts w:ascii="Arial" w:hAnsi="Arial" w:cs="Arial"/>
                <w:bCs/>
                <w:sz w:val="12"/>
                <w:szCs w:val="12"/>
              </w:rPr>
              <w:t>12</w:t>
            </w:r>
          </w:p>
        </w:tc>
        <w:tc>
          <w:tcPr>
            <w:tcW w:w="540" w:type="dxa"/>
            <w:vAlign w:val="center"/>
          </w:tcPr>
          <w:p w:rsidR="004545C0" w:rsidRPr="005B6EC1" w:rsidRDefault="002470D9" w:rsidP="00C7592C">
            <w:pPr>
              <w:spacing w:before="40" w:after="40" w:line="264" w:lineRule="auto"/>
              <w:ind w:left="-93" w:right="-99"/>
              <w:jc w:val="center"/>
              <w:rPr>
                <w:rFonts w:ascii="Arial" w:hAnsi="Arial" w:cs="Arial"/>
                <w:bCs/>
                <w:sz w:val="12"/>
                <w:szCs w:val="12"/>
              </w:rPr>
            </w:pPr>
            <w:r w:rsidRPr="005B6EC1">
              <w:rPr>
                <w:rFonts w:ascii="Arial" w:hAnsi="Arial" w:cs="Arial"/>
                <w:bCs/>
                <w:sz w:val="12"/>
                <w:szCs w:val="12"/>
              </w:rPr>
              <w:t>22</w:t>
            </w:r>
          </w:p>
        </w:tc>
        <w:tc>
          <w:tcPr>
            <w:tcW w:w="540" w:type="dxa"/>
            <w:vAlign w:val="center"/>
          </w:tcPr>
          <w:p w:rsidR="004545C0" w:rsidRPr="005B6EC1" w:rsidRDefault="004545C0" w:rsidP="00386098">
            <w:pPr>
              <w:spacing w:before="40" w:after="40" w:line="264" w:lineRule="auto"/>
              <w:jc w:val="center"/>
              <w:rPr>
                <w:rFonts w:ascii="Arial" w:hAnsi="Arial" w:cs="Arial"/>
                <w:sz w:val="12"/>
                <w:szCs w:val="12"/>
                <w:lang w:val="en-GB" w:bidi="bn-BD"/>
              </w:rPr>
            </w:pPr>
            <w:r w:rsidRPr="005B6EC1">
              <w:rPr>
                <w:rFonts w:ascii="Arial" w:hAnsi="Arial" w:cs="Arial"/>
                <w:sz w:val="12"/>
                <w:szCs w:val="12"/>
                <w:lang w:val="en-GB" w:bidi="bn-BD"/>
              </w:rPr>
              <w:t>12</w:t>
            </w:r>
          </w:p>
        </w:tc>
        <w:tc>
          <w:tcPr>
            <w:tcW w:w="540" w:type="dxa"/>
            <w:vAlign w:val="center"/>
          </w:tcPr>
          <w:p w:rsidR="004545C0" w:rsidRPr="005B6EC1" w:rsidRDefault="004545C0" w:rsidP="00386098">
            <w:pPr>
              <w:spacing w:before="40" w:after="40" w:line="264" w:lineRule="auto"/>
              <w:jc w:val="center"/>
              <w:rPr>
                <w:rFonts w:ascii="Arial" w:hAnsi="Arial" w:cs="Arial"/>
                <w:sz w:val="12"/>
                <w:szCs w:val="12"/>
                <w:lang w:val="en-GB" w:bidi="bn-BD"/>
              </w:rPr>
            </w:pPr>
            <w:r w:rsidRPr="005B6EC1">
              <w:rPr>
                <w:rFonts w:ascii="Arial" w:hAnsi="Arial" w:cs="Arial"/>
                <w:sz w:val="12"/>
                <w:szCs w:val="12"/>
                <w:lang w:val="en-GB" w:bidi="bn-BD"/>
              </w:rPr>
              <w:t>12</w:t>
            </w:r>
          </w:p>
        </w:tc>
        <w:tc>
          <w:tcPr>
            <w:tcW w:w="585" w:type="dxa"/>
            <w:vAlign w:val="center"/>
          </w:tcPr>
          <w:p w:rsidR="004545C0" w:rsidRPr="005B6EC1" w:rsidRDefault="002470D9" w:rsidP="00C7592C">
            <w:pPr>
              <w:spacing w:before="40" w:after="40" w:line="264" w:lineRule="auto"/>
              <w:jc w:val="center"/>
              <w:rPr>
                <w:rFonts w:ascii="Arial" w:hAnsi="Arial" w:cs="Arial"/>
                <w:sz w:val="12"/>
                <w:szCs w:val="12"/>
                <w:lang w:val="en-GB" w:bidi="bn-BD"/>
              </w:rPr>
            </w:pPr>
            <w:r w:rsidRPr="005B6EC1">
              <w:rPr>
                <w:rFonts w:ascii="Arial" w:hAnsi="Arial" w:cs="Arial"/>
                <w:sz w:val="12"/>
                <w:szCs w:val="12"/>
                <w:lang w:val="en-GB" w:bidi="bn-BD"/>
              </w:rPr>
              <w:t>15</w:t>
            </w:r>
          </w:p>
        </w:tc>
      </w:tr>
      <w:tr w:rsidR="005B6EC1" w:rsidRPr="005B6EC1" w:rsidTr="005F6213">
        <w:tc>
          <w:tcPr>
            <w:tcW w:w="2241" w:type="dxa"/>
            <w:vAlign w:val="center"/>
          </w:tcPr>
          <w:p w:rsidR="004545C0" w:rsidRPr="005B6EC1" w:rsidRDefault="004545C0" w:rsidP="005F6213">
            <w:pPr>
              <w:numPr>
                <w:ilvl w:val="0"/>
                <w:numId w:val="40"/>
              </w:numPr>
              <w:spacing w:before="40" w:after="40"/>
              <w:ind w:left="308" w:hanging="270"/>
              <w:rPr>
                <w:rFonts w:ascii="Arial" w:hAnsi="Arial" w:cs="Arial"/>
                <w:sz w:val="12"/>
                <w:szCs w:val="12"/>
              </w:rPr>
            </w:pPr>
            <w:permStart w:id="1817844780" w:edGrp="everyone" w:colFirst="0" w:colLast="0"/>
            <w:permStart w:id="839254403" w:edGrp="everyone" w:colFirst="1" w:colLast="1"/>
            <w:permStart w:id="1006788652" w:edGrp="everyone" w:colFirst="2" w:colLast="2"/>
            <w:permStart w:id="1549944808" w:edGrp="everyone" w:colFirst="3" w:colLast="3"/>
            <w:permStart w:id="362772268" w:edGrp="everyone" w:colFirst="4" w:colLast="4"/>
            <w:permStart w:id="1567107677" w:edGrp="everyone" w:colFirst="5" w:colLast="5"/>
            <w:permStart w:id="72425787" w:edGrp="everyone" w:colFirst="6" w:colLast="6"/>
            <w:permStart w:id="1894076584" w:edGrp="everyone" w:colFirst="7" w:colLast="7"/>
            <w:permStart w:id="76897716" w:edGrp="everyone" w:colFirst="8" w:colLast="8"/>
            <w:permStart w:id="1166768911" w:edGrp="everyone" w:colFirst="9" w:colLast="9"/>
            <w:permStart w:id="49162225" w:edGrp="everyone" w:colFirst="10" w:colLast="10"/>
            <w:permStart w:id="278334120" w:edGrp="everyone" w:colFirst="11" w:colLast="11"/>
            <w:permEnd w:id="1075670775"/>
            <w:permEnd w:id="562714039"/>
            <w:permEnd w:id="1184066962"/>
            <w:permEnd w:id="300168182"/>
            <w:permEnd w:id="954144930"/>
            <w:permEnd w:id="1128888796"/>
            <w:permEnd w:id="1825996744"/>
            <w:permEnd w:id="825960808"/>
            <w:permEnd w:id="1366383110"/>
            <w:r w:rsidRPr="005B6EC1">
              <w:rPr>
                <w:rFonts w:ascii="Arial" w:hAnsi="Arial" w:cs="Arial"/>
                <w:sz w:val="12"/>
                <w:szCs w:val="12"/>
              </w:rPr>
              <w:t>Implementation of Countrywide Financial Literacy Program</w:t>
            </w:r>
          </w:p>
        </w:tc>
        <w:tc>
          <w:tcPr>
            <w:tcW w:w="990" w:type="dxa"/>
            <w:vAlign w:val="center"/>
          </w:tcPr>
          <w:p w:rsidR="004545C0" w:rsidRPr="005B6EC1" w:rsidRDefault="004545C0" w:rsidP="00C759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5B6EC1">
              <w:rPr>
                <w:rFonts w:ascii="Arial" w:hAnsi="Arial" w:cs="Arial"/>
                <w:sz w:val="12"/>
                <w:szCs w:val="12"/>
                <w:lang w:val="en"/>
              </w:rPr>
              <w:t>Participants in the program</w:t>
            </w:r>
          </w:p>
        </w:tc>
        <w:tc>
          <w:tcPr>
            <w:tcW w:w="630" w:type="dxa"/>
            <w:vAlign w:val="center"/>
          </w:tcPr>
          <w:p w:rsidR="004545C0" w:rsidRPr="005B6EC1" w:rsidRDefault="004545C0" w:rsidP="00C7592C">
            <w:pPr>
              <w:spacing w:before="40" w:after="40" w:line="264" w:lineRule="auto"/>
              <w:ind w:left="-93" w:right="-99"/>
              <w:jc w:val="center"/>
              <w:rPr>
                <w:rFonts w:ascii="Arial" w:hAnsi="Arial" w:cs="Arial"/>
                <w:bCs/>
                <w:sz w:val="12"/>
                <w:szCs w:val="12"/>
              </w:rPr>
            </w:pPr>
            <w:r w:rsidRPr="005B6EC1">
              <w:rPr>
                <w:rFonts w:ascii="Arial" w:hAnsi="Arial" w:cs="Arial"/>
                <w:bCs/>
                <w:sz w:val="12"/>
                <w:szCs w:val="12"/>
              </w:rPr>
              <w:t>2</w:t>
            </w:r>
          </w:p>
        </w:tc>
        <w:tc>
          <w:tcPr>
            <w:tcW w:w="630" w:type="dxa"/>
            <w:vAlign w:val="center"/>
          </w:tcPr>
          <w:p w:rsidR="004545C0" w:rsidRPr="005B6EC1" w:rsidRDefault="004545C0" w:rsidP="00C7592C">
            <w:pPr>
              <w:spacing w:before="40" w:after="40" w:line="264" w:lineRule="auto"/>
              <w:ind w:left="-93" w:right="-99"/>
              <w:jc w:val="center"/>
              <w:rPr>
                <w:rFonts w:ascii="Arial" w:hAnsi="Arial" w:cs="Arial"/>
                <w:bCs/>
                <w:sz w:val="12"/>
                <w:szCs w:val="12"/>
              </w:rPr>
            </w:pPr>
            <w:r w:rsidRPr="005B6EC1">
              <w:rPr>
                <w:rFonts w:ascii="Arial" w:hAnsi="Arial" w:cs="Arial"/>
                <w:bCs/>
                <w:sz w:val="12"/>
                <w:szCs w:val="12"/>
              </w:rPr>
              <w:t>Number</w:t>
            </w:r>
          </w:p>
        </w:tc>
        <w:tc>
          <w:tcPr>
            <w:tcW w:w="540" w:type="dxa"/>
            <w:vAlign w:val="center"/>
          </w:tcPr>
          <w:p w:rsidR="004545C0" w:rsidRPr="005B6EC1" w:rsidRDefault="002470D9" w:rsidP="00386098">
            <w:pPr>
              <w:spacing w:before="40" w:after="40" w:line="264" w:lineRule="auto"/>
              <w:ind w:left="-93" w:right="-99"/>
              <w:jc w:val="center"/>
              <w:rPr>
                <w:rFonts w:ascii="Arial" w:hAnsi="Arial" w:cs="Arial"/>
                <w:bCs/>
                <w:sz w:val="12"/>
                <w:szCs w:val="12"/>
              </w:rPr>
            </w:pPr>
            <w:r w:rsidRPr="005B6EC1">
              <w:rPr>
                <w:rFonts w:ascii="Arial" w:hAnsi="Arial" w:cs="Arial"/>
                <w:bCs/>
                <w:sz w:val="12"/>
                <w:szCs w:val="12"/>
              </w:rPr>
              <w:t>N/A</w:t>
            </w:r>
          </w:p>
        </w:tc>
        <w:tc>
          <w:tcPr>
            <w:tcW w:w="540" w:type="dxa"/>
            <w:vAlign w:val="center"/>
          </w:tcPr>
          <w:p w:rsidR="004545C0" w:rsidRPr="005B6EC1" w:rsidRDefault="002470D9" w:rsidP="00C7592C">
            <w:pPr>
              <w:spacing w:before="40" w:after="40" w:line="264" w:lineRule="auto"/>
              <w:ind w:left="-93" w:right="-99"/>
              <w:jc w:val="center"/>
              <w:rPr>
                <w:rFonts w:ascii="Arial" w:hAnsi="Arial" w:cs="Arial"/>
                <w:bCs/>
                <w:sz w:val="12"/>
                <w:szCs w:val="12"/>
              </w:rPr>
            </w:pPr>
            <w:r w:rsidRPr="005B6EC1">
              <w:rPr>
                <w:rFonts w:ascii="Arial" w:hAnsi="Arial" w:cs="Arial"/>
                <w:bCs/>
                <w:sz w:val="12"/>
                <w:szCs w:val="12"/>
              </w:rPr>
              <w:t>N/A</w:t>
            </w:r>
          </w:p>
        </w:tc>
        <w:tc>
          <w:tcPr>
            <w:tcW w:w="540" w:type="dxa"/>
            <w:vAlign w:val="center"/>
          </w:tcPr>
          <w:p w:rsidR="004545C0" w:rsidRPr="005B6EC1" w:rsidRDefault="004545C0" w:rsidP="00386098">
            <w:pPr>
              <w:spacing w:before="40" w:after="40" w:line="264" w:lineRule="auto"/>
              <w:ind w:left="-93" w:right="-99"/>
              <w:jc w:val="center"/>
              <w:rPr>
                <w:rFonts w:ascii="Arial" w:hAnsi="Arial" w:cs="Arial"/>
                <w:bCs/>
                <w:sz w:val="12"/>
                <w:szCs w:val="12"/>
              </w:rPr>
            </w:pPr>
            <w:r w:rsidRPr="005B6EC1">
              <w:rPr>
                <w:rFonts w:ascii="Arial" w:hAnsi="Arial" w:cs="Arial"/>
                <w:bCs/>
                <w:sz w:val="12"/>
                <w:szCs w:val="12"/>
              </w:rPr>
              <w:t>8000</w:t>
            </w:r>
          </w:p>
        </w:tc>
        <w:tc>
          <w:tcPr>
            <w:tcW w:w="540" w:type="dxa"/>
            <w:vAlign w:val="center"/>
          </w:tcPr>
          <w:p w:rsidR="004545C0" w:rsidRPr="005B6EC1" w:rsidRDefault="002470D9" w:rsidP="00C7592C">
            <w:pPr>
              <w:spacing w:before="40" w:after="40" w:line="264" w:lineRule="auto"/>
              <w:ind w:left="-93" w:right="-99"/>
              <w:jc w:val="center"/>
              <w:rPr>
                <w:rFonts w:ascii="Arial" w:hAnsi="Arial" w:cs="Arial"/>
                <w:bCs/>
                <w:sz w:val="12"/>
                <w:szCs w:val="12"/>
              </w:rPr>
            </w:pPr>
            <w:r w:rsidRPr="005B6EC1">
              <w:rPr>
                <w:rFonts w:ascii="Arial" w:hAnsi="Arial" w:cs="Arial"/>
                <w:bCs/>
                <w:sz w:val="12"/>
                <w:szCs w:val="12"/>
              </w:rPr>
              <w:t>14500</w:t>
            </w:r>
          </w:p>
        </w:tc>
        <w:tc>
          <w:tcPr>
            <w:tcW w:w="540" w:type="dxa"/>
            <w:vAlign w:val="center"/>
          </w:tcPr>
          <w:p w:rsidR="004545C0" w:rsidRPr="005B6EC1" w:rsidRDefault="004545C0" w:rsidP="00386098">
            <w:pPr>
              <w:spacing w:before="40" w:after="40" w:line="264" w:lineRule="auto"/>
              <w:jc w:val="center"/>
              <w:rPr>
                <w:rFonts w:ascii="Arial" w:hAnsi="Arial" w:cs="Arial"/>
                <w:sz w:val="12"/>
                <w:szCs w:val="12"/>
                <w:lang w:val="en-GB" w:bidi="bn-BD"/>
              </w:rPr>
            </w:pPr>
            <w:r w:rsidRPr="005B6EC1">
              <w:rPr>
                <w:rFonts w:ascii="Arial" w:hAnsi="Arial" w:cs="Arial"/>
                <w:sz w:val="12"/>
                <w:szCs w:val="12"/>
                <w:lang w:val="en-GB" w:bidi="bn-BD"/>
              </w:rPr>
              <w:t>10000</w:t>
            </w:r>
          </w:p>
        </w:tc>
        <w:tc>
          <w:tcPr>
            <w:tcW w:w="540" w:type="dxa"/>
            <w:vAlign w:val="center"/>
          </w:tcPr>
          <w:p w:rsidR="004545C0" w:rsidRPr="005B6EC1" w:rsidRDefault="004545C0" w:rsidP="00386098">
            <w:pPr>
              <w:spacing w:before="40" w:after="40" w:line="264" w:lineRule="auto"/>
              <w:jc w:val="center"/>
              <w:rPr>
                <w:rFonts w:ascii="Arial" w:hAnsi="Arial" w:cs="Arial"/>
                <w:sz w:val="12"/>
                <w:szCs w:val="12"/>
                <w:lang w:val="en-GB" w:bidi="bn-BD"/>
              </w:rPr>
            </w:pPr>
            <w:r w:rsidRPr="005B6EC1">
              <w:rPr>
                <w:rFonts w:ascii="Arial" w:hAnsi="Arial" w:cs="Arial"/>
                <w:sz w:val="12"/>
                <w:szCs w:val="12"/>
                <w:lang w:val="en-GB" w:bidi="bn-BD"/>
              </w:rPr>
              <w:t>15000</w:t>
            </w:r>
          </w:p>
        </w:tc>
        <w:tc>
          <w:tcPr>
            <w:tcW w:w="585" w:type="dxa"/>
            <w:vAlign w:val="center"/>
          </w:tcPr>
          <w:p w:rsidR="004545C0" w:rsidRPr="005B6EC1" w:rsidRDefault="002470D9" w:rsidP="00C7592C">
            <w:pPr>
              <w:spacing w:before="40" w:after="40" w:line="264" w:lineRule="auto"/>
              <w:jc w:val="center"/>
              <w:rPr>
                <w:rFonts w:ascii="Arial" w:hAnsi="Arial" w:cs="Arial"/>
                <w:sz w:val="12"/>
                <w:szCs w:val="12"/>
                <w:lang w:val="en-GB" w:bidi="bn-BD"/>
              </w:rPr>
            </w:pPr>
            <w:r w:rsidRPr="005B6EC1">
              <w:rPr>
                <w:rFonts w:ascii="Arial" w:hAnsi="Arial" w:cs="Arial"/>
                <w:sz w:val="12"/>
                <w:szCs w:val="12"/>
                <w:lang w:val="en-GB" w:bidi="bn-BD"/>
              </w:rPr>
              <w:t>15000</w:t>
            </w:r>
          </w:p>
        </w:tc>
      </w:tr>
    </w:tbl>
    <w:permEnd w:id="1817844780"/>
    <w:permEnd w:id="839254403"/>
    <w:permEnd w:id="1006788652"/>
    <w:permEnd w:id="1549944808"/>
    <w:permEnd w:id="362772268"/>
    <w:permEnd w:id="1567107677"/>
    <w:permEnd w:id="72425787"/>
    <w:permEnd w:id="1894076584"/>
    <w:permEnd w:id="76897716"/>
    <w:permEnd w:id="1166768911"/>
    <w:permEnd w:id="49162225"/>
    <w:permEnd w:id="278334120"/>
    <w:p w:rsidR="00560139" w:rsidRPr="005B6EC1" w:rsidRDefault="00560139" w:rsidP="00560139">
      <w:pPr>
        <w:spacing w:before="120" w:line="300" w:lineRule="auto"/>
        <w:jc w:val="both"/>
        <w:rPr>
          <w:rFonts w:ascii="Arial" w:hAnsi="Arial" w:cs="Arial"/>
          <w:b/>
          <w:sz w:val="16"/>
          <w:szCs w:val="16"/>
        </w:rPr>
      </w:pPr>
      <w:r w:rsidRPr="005B6EC1">
        <w:rPr>
          <w:rFonts w:ascii="Arial" w:hAnsi="Arial" w:cs="Arial"/>
          <w:b/>
          <w:sz w:val="16"/>
          <w:szCs w:val="16"/>
        </w:rPr>
        <w:t>6.2.3</w:t>
      </w:r>
      <w:r w:rsidRPr="005B6EC1">
        <w:rPr>
          <w:rFonts w:ascii="Arial" w:hAnsi="Arial" w:cs="Arial"/>
          <w:b/>
          <w:sz w:val="16"/>
          <w:szCs w:val="16"/>
        </w:rPr>
        <w:tab/>
      </w:r>
      <w:r w:rsidRPr="005B6EC1">
        <w:rPr>
          <w:rFonts w:ascii="Arial" w:hAnsi="Arial" w:cs="Arial"/>
          <w:b/>
          <w:sz w:val="16"/>
          <w:szCs w:val="16"/>
          <w:lang w:val="en-GB"/>
        </w:rPr>
        <w:t>Medium Term Expenditure Estimates by Operational Unit</w:t>
      </w:r>
      <w:r w:rsidR="00C45883" w:rsidRPr="005B6EC1">
        <w:rPr>
          <w:rFonts w:ascii="Arial" w:hAnsi="Arial" w:cs="Arial"/>
          <w:b/>
          <w:sz w:val="16"/>
          <w:szCs w:val="16"/>
          <w:lang w:val="en-GB"/>
        </w:rPr>
        <w:t>s</w:t>
      </w:r>
      <w:r w:rsidR="009E5C5D">
        <w:rPr>
          <w:rFonts w:ascii="Arial" w:hAnsi="Arial" w:cs="Arial"/>
          <w:b/>
          <w:sz w:val="16"/>
          <w:szCs w:val="16"/>
          <w:lang w:val="en-GB"/>
        </w:rPr>
        <w:t>, Program</w:t>
      </w:r>
      <w:r w:rsidRPr="005B6EC1">
        <w:rPr>
          <w:rFonts w:ascii="Arial" w:hAnsi="Arial" w:cs="Arial"/>
          <w:b/>
          <w:sz w:val="16"/>
          <w:szCs w:val="16"/>
          <w:lang w:val="en-GB"/>
        </w:rPr>
        <w:t>s and Projects</w:t>
      </w:r>
    </w:p>
    <w:p w:rsidR="004545C0" w:rsidRPr="005B6EC1" w:rsidRDefault="004545C0" w:rsidP="004545C0">
      <w:pPr>
        <w:spacing w:after="40"/>
        <w:jc w:val="right"/>
        <w:rPr>
          <w:rFonts w:ascii="Arial" w:hAnsi="Arial" w:cs="Arial"/>
          <w:sz w:val="12"/>
          <w:szCs w:val="12"/>
        </w:rPr>
      </w:pPr>
      <w:r w:rsidRPr="005B6EC1">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5B6EC1" w:rsidRPr="005B6EC1" w:rsidTr="00FC4033">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4545C0" w:rsidRPr="005B6EC1" w:rsidRDefault="004545C0" w:rsidP="00FC4033">
            <w:pPr>
              <w:spacing w:before="40" w:after="40"/>
              <w:jc w:val="center"/>
              <w:rPr>
                <w:rFonts w:ascii="Arial" w:hAnsi="Arial" w:cs="Arial"/>
                <w:b/>
                <w:bCs/>
                <w:sz w:val="12"/>
                <w:szCs w:val="12"/>
              </w:rPr>
            </w:pPr>
            <w:r w:rsidRPr="005B6EC1">
              <w:rPr>
                <w:rFonts w:ascii="Arial" w:hAnsi="Arial" w:cs="Arial"/>
                <w:b/>
                <w:bCs/>
                <w:sz w:val="12"/>
                <w:szCs w:val="12"/>
              </w:rPr>
              <w:t>Name of the Operatio</w:t>
            </w:r>
            <w:r w:rsidR="009E5C5D">
              <w:rPr>
                <w:rFonts w:ascii="Arial" w:hAnsi="Arial" w:cs="Arial"/>
                <w:b/>
                <w:bCs/>
                <w:sz w:val="12"/>
                <w:szCs w:val="12"/>
              </w:rPr>
              <w:t>nal Unit/Program</w:t>
            </w:r>
            <w:r w:rsidRPr="005B6EC1">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4545C0" w:rsidRPr="005B6EC1" w:rsidRDefault="004545C0" w:rsidP="00FC4033">
            <w:pPr>
              <w:spacing w:before="40" w:after="40"/>
              <w:ind w:left="-90" w:right="-92"/>
              <w:jc w:val="center"/>
              <w:rPr>
                <w:rFonts w:ascii="Arial" w:hAnsi="Arial" w:cs="Arial"/>
                <w:b/>
                <w:bCs/>
                <w:sz w:val="12"/>
                <w:szCs w:val="12"/>
              </w:rPr>
            </w:pPr>
            <w:r w:rsidRPr="005B6EC1">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4545C0" w:rsidRPr="005B6EC1" w:rsidRDefault="004545C0" w:rsidP="00FC4033">
            <w:pPr>
              <w:spacing w:before="40" w:after="40"/>
              <w:ind w:left="-90" w:right="-92"/>
              <w:jc w:val="center"/>
              <w:rPr>
                <w:rFonts w:ascii="Arial" w:eastAsia="Nikosh" w:hAnsi="Arial" w:cs="Arial"/>
                <w:b/>
                <w:bCs/>
                <w:sz w:val="12"/>
                <w:szCs w:val="12"/>
                <w:lang w:bidi="bn-IN"/>
              </w:rPr>
            </w:pPr>
            <w:r w:rsidRPr="005B6EC1">
              <w:rPr>
                <w:rFonts w:ascii="Arial" w:eastAsia="Nikosh" w:hAnsi="Arial" w:cs="Arial"/>
                <w:b/>
                <w:bCs/>
                <w:sz w:val="12"/>
                <w:szCs w:val="12"/>
                <w:lang w:bidi="bn-IN"/>
              </w:rPr>
              <w:t>Actual</w:t>
            </w:r>
          </w:p>
          <w:p w:rsidR="004545C0" w:rsidRPr="005B6EC1" w:rsidRDefault="004545C0" w:rsidP="00FC4033">
            <w:pPr>
              <w:spacing w:before="40" w:after="40"/>
              <w:ind w:left="-90" w:right="-92"/>
              <w:jc w:val="center"/>
              <w:rPr>
                <w:rFonts w:ascii="Arial" w:hAnsi="Arial" w:cs="Arial"/>
                <w:b/>
                <w:bCs/>
                <w:sz w:val="12"/>
                <w:szCs w:val="12"/>
              </w:rPr>
            </w:pPr>
            <w:r w:rsidRPr="005B6EC1">
              <w:rPr>
                <w:rFonts w:ascii="Arial" w:eastAsia="Nikosh" w:hAnsi="Arial" w:cs="Arial"/>
                <w:b/>
                <w:bCs/>
                <w:sz w:val="12"/>
                <w:szCs w:val="12"/>
                <w:lang w:bidi="bn-IN"/>
              </w:rPr>
              <w:t>2016-17</w:t>
            </w:r>
          </w:p>
        </w:tc>
        <w:tc>
          <w:tcPr>
            <w:tcW w:w="810" w:type="dxa"/>
            <w:tcBorders>
              <w:top w:val="single" w:sz="4" w:space="0" w:color="auto"/>
              <w:left w:val="single" w:sz="4" w:space="0" w:color="auto"/>
              <w:right w:val="single" w:sz="4" w:space="0" w:color="auto"/>
            </w:tcBorders>
            <w:vAlign w:val="center"/>
          </w:tcPr>
          <w:p w:rsidR="004545C0" w:rsidRPr="005B6EC1" w:rsidRDefault="004545C0" w:rsidP="00FC4033">
            <w:pPr>
              <w:spacing w:before="40" w:after="40"/>
              <w:ind w:left="-90" w:right="-92"/>
              <w:jc w:val="center"/>
              <w:rPr>
                <w:rFonts w:ascii="Arial" w:eastAsia="Nikosh" w:hAnsi="Arial" w:cs="Arial"/>
                <w:b/>
                <w:bCs/>
                <w:sz w:val="12"/>
                <w:szCs w:val="12"/>
                <w:lang w:bidi="bn-IN"/>
              </w:rPr>
            </w:pPr>
            <w:r w:rsidRPr="005B6EC1">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4545C0" w:rsidRPr="005B6EC1" w:rsidRDefault="004545C0" w:rsidP="00FC4033">
            <w:pPr>
              <w:spacing w:before="40" w:after="40"/>
              <w:ind w:left="-90" w:right="-92"/>
              <w:jc w:val="center"/>
              <w:rPr>
                <w:rFonts w:ascii="Arial" w:eastAsia="Nikosh" w:hAnsi="Arial" w:cs="Arial"/>
                <w:b/>
                <w:bCs/>
                <w:sz w:val="12"/>
                <w:szCs w:val="12"/>
                <w:lang w:bidi="bn-IN"/>
              </w:rPr>
            </w:pPr>
            <w:r w:rsidRPr="005B6EC1">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4545C0" w:rsidRPr="005B6EC1" w:rsidRDefault="004545C0" w:rsidP="00FC4033">
            <w:pPr>
              <w:spacing w:before="40" w:after="40"/>
              <w:ind w:left="-81" w:right="-81"/>
              <w:jc w:val="center"/>
              <w:rPr>
                <w:rFonts w:ascii="Arial" w:hAnsi="Arial" w:cs="Arial"/>
                <w:b/>
                <w:bCs/>
                <w:sz w:val="12"/>
                <w:szCs w:val="12"/>
              </w:rPr>
            </w:pPr>
            <w:r w:rsidRPr="005B6EC1">
              <w:rPr>
                <w:rFonts w:ascii="Arial" w:hAnsi="Arial" w:cs="Arial"/>
                <w:b/>
                <w:sz w:val="12"/>
                <w:szCs w:val="12"/>
              </w:rPr>
              <w:t>Medium Term Expenditure Estimates</w:t>
            </w:r>
          </w:p>
        </w:tc>
      </w:tr>
      <w:tr w:rsidR="005B6EC1" w:rsidRPr="005B6EC1" w:rsidTr="00FC4033">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4545C0" w:rsidRPr="005B6EC1" w:rsidRDefault="004545C0" w:rsidP="00FC4033">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545C0" w:rsidRPr="005B6EC1" w:rsidRDefault="004545C0" w:rsidP="00FC4033">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4545C0" w:rsidRPr="005B6EC1" w:rsidRDefault="004545C0" w:rsidP="00FC4033">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4545C0" w:rsidRPr="005B6EC1" w:rsidRDefault="004545C0" w:rsidP="00FC4033">
            <w:pPr>
              <w:spacing w:before="40" w:after="40"/>
              <w:ind w:left="-81" w:right="-81"/>
              <w:jc w:val="center"/>
              <w:rPr>
                <w:rFonts w:ascii="Arial" w:hAnsi="Arial" w:cs="Arial"/>
                <w:b/>
                <w:bCs/>
                <w:sz w:val="12"/>
                <w:szCs w:val="12"/>
                <w:lang w:bidi="bn-BD"/>
              </w:rPr>
            </w:pPr>
            <w:r w:rsidRPr="005B6EC1">
              <w:rPr>
                <w:rFonts w:ascii="Arial" w:hAnsi="Arial" w:cs="Arial"/>
                <w:b/>
                <w:bCs/>
                <w:sz w:val="12"/>
                <w:szCs w:val="12"/>
                <w:lang w:bidi="bn-BD"/>
              </w:rPr>
              <w:t>2017-18</w:t>
            </w:r>
          </w:p>
        </w:tc>
        <w:tc>
          <w:tcPr>
            <w:tcW w:w="801"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FC4033">
            <w:pPr>
              <w:spacing w:before="40" w:after="40"/>
              <w:ind w:left="-90" w:right="-92"/>
              <w:jc w:val="center"/>
              <w:rPr>
                <w:rFonts w:ascii="Arial" w:hAnsi="Arial" w:cs="Arial"/>
                <w:b/>
                <w:bCs/>
                <w:sz w:val="12"/>
                <w:szCs w:val="12"/>
              </w:rPr>
            </w:pPr>
            <w:r w:rsidRPr="005B6EC1">
              <w:rPr>
                <w:rFonts w:ascii="Arial" w:hAnsi="Arial" w:cs="Arial"/>
                <w:b/>
                <w:bCs/>
                <w:sz w:val="12"/>
                <w:szCs w:val="12"/>
              </w:rPr>
              <w:t>2018-19</w:t>
            </w:r>
          </w:p>
        </w:tc>
        <w:tc>
          <w:tcPr>
            <w:tcW w:w="783"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FC4033">
            <w:pPr>
              <w:spacing w:before="40" w:after="40"/>
              <w:ind w:left="-90" w:right="-92"/>
              <w:jc w:val="center"/>
              <w:rPr>
                <w:rFonts w:ascii="Arial" w:hAnsi="Arial" w:cs="Arial"/>
                <w:b/>
                <w:bCs/>
                <w:sz w:val="12"/>
                <w:szCs w:val="12"/>
              </w:rPr>
            </w:pPr>
            <w:r w:rsidRPr="005B6EC1">
              <w:rPr>
                <w:rFonts w:ascii="Arial" w:hAnsi="Arial" w:cs="Arial"/>
                <w:b/>
                <w:bCs/>
                <w:sz w:val="12"/>
                <w:szCs w:val="12"/>
              </w:rPr>
              <w:t>2019-20</w:t>
            </w:r>
          </w:p>
        </w:tc>
        <w:tc>
          <w:tcPr>
            <w:tcW w:w="837"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FC4033">
            <w:pPr>
              <w:spacing w:before="40" w:after="40"/>
              <w:ind w:left="-90" w:right="-92"/>
              <w:jc w:val="center"/>
              <w:rPr>
                <w:rFonts w:ascii="Arial" w:hAnsi="Arial" w:cs="Arial"/>
                <w:b/>
                <w:bCs/>
                <w:sz w:val="12"/>
                <w:szCs w:val="12"/>
              </w:rPr>
            </w:pPr>
            <w:r w:rsidRPr="005B6EC1">
              <w:rPr>
                <w:rFonts w:ascii="Arial" w:hAnsi="Arial" w:cs="Arial"/>
                <w:b/>
                <w:bCs/>
                <w:sz w:val="12"/>
                <w:szCs w:val="12"/>
              </w:rPr>
              <w:t>2020-21</w:t>
            </w:r>
          </w:p>
        </w:tc>
      </w:tr>
      <w:tr w:rsidR="005B6EC1" w:rsidRPr="005B6EC1" w:rsidTr="00386098">
        <w:trPr>
          <w:tblHeader/>
        </w:trPr>
        <w:tc>
          <w:tcPr>
            <w:tcW w:w="2700"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jc w:val="center"/>
              <w:rPr>
                <w:rFonts w:ascii="Arial" w:hAnsi="Arial" w:cs="Arial"/>
                <w:b/>
                <w:bCs/>
                <w:sz w:val="12"/>
                <w:szCs w:val="12"/>
              </w:rPr>
            </w:pPr>
            <w:r w:rsidRPr="005B6EC1">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90" w:right="-92"/>
              <w:jc w:val="center"/>
              <w:rPr>
                <w:rFonts w:ascii="Arial" w:hAnsi="Arial" w:cs="Arial"/>
                <w:b/>
                <w:bCs/>
                <w:sz w:val="12"/>
                <w:szCs w:val="12"/>
              </w:rPr>
            </w:pPr>
            <w:r w:rsidRPr="005B6EC1">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90" w:right="-92"/>
              <w:jc w:val="center"/>
              <w:rPr>
                <w:rFonts w:ascii="Arial" w:hAnsi="Arial" w:cs="Arial"/>
                <w:b/>
                <w:bCs/>
                <w:sz w:val="12"/>
                <w:szCs w:val="12"/>
              </w:rPr>
            </w:pPr>
            <w:r w:rsidRPr="005B6EC1">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90" w:right="-92"/>
              <w:jc w:val="center"/>
              <w:rPr>
                <w:rFonts w:ascii="Arial" w:hAnsi="Arial" w:cs="Arial"/>
                <w:b/>
                <w:bCs/>
                <w:sz w:val="12"/>
                <w:szCs w:val="12"/>
              </w:rPr>
            </w:pPr>
            <w:r w:rsidRPr="005B6EC1">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90" w:right="-92"/>
              <w:jc w:val="center"/>
              <w:rPr>
                <w:rFonts w:ascii="Arial" w:hAnsi="Arial" w:cs="Arial"/>
                <w:b/>
                <w:bCs/>
                <w:sz w:val="12"/>
                <w:szCs w:val="12"/>
              </w:rPr>
            </w:pPr>
            <w:r w:rsidRPr="005B6EC1">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90" w:right="-92"/>
              <w:jc w:val="center"/>
              <w:rPr>
                <w:rFonts w:ascii="Arial" w:hAnsi="Arial" w:cs="Arial"/>
                <w:b/>
                <w:bCs/>
                <w:sz w:val="12"/>
                <w:szCs w:val="12"/>
              </w:rPr>
            </w:pPr>
            <w:r w:rsidRPr="005B6EC1">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90" w:right="-92"/>
              <w:jc w:val="center"/>
              <w:rPr>
                <w:rFonts w:ascii="Arial" w:hAnsi="Arial" w:cs="Arial"/>
                <w:b/>
                <w:bCs/>
                <w:sz w:val="12"/>
                <w:szCs w:val="12"/>
              </w:rPr>
            </w:pPr>
            <w:r w:rsidRPr="005B6EC1">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90" w:right="-92"/>
              <w:jc w:val="center"/>
              <w:rPr>
                <w:rFonts w:ascii="Arial" w:hAnsi="Arial" w:cs="Arial"/>
                <w:b/>
                <w:bCs/>
                <w:sz w:val="12"/>
                <w:szCs w:val="12"/>
              </w:rPr>
            </w:pPr>
            <w:r w:rsidRPr="005B6EC1">
              <w:rPr>
                <w:rFonts w:ascii="Arial" w:eastAsia="Nikosh" w:hAnsi="Arial" w:cs="Arial"/>
                <w:b/>
                <w:bCs/>
                <w:sz w:val="12"/>
                <w:szCs w:val="12"/>
                <w:lang w:bidi="bn-IN"/>
              </w:rPr>
              <w:t>8</w:t>
            </w:r>
          </w:p>
        </w:tc>
      </w:tr>
      <w:tr w:rsidR="005B6EC1" w:rsidRPr="005B6EC1" w:rsidTr="00386098">
        <w:tc>
          <w:tcPr>
            <w:tcW w:w="2700" w:type="dxa"/>
            <w:tcBorders>
              <w:top w:val="single" w:sz="4" w:space="0" w:color="auto"/>
              <w:left w:val="single" w:sz="4" w:space="0" w:color="auto"/>
              <w:bottom w:val="single" w:sz="4" w:space="0" w:color="auto"/>
              <w:right w:val="single" w:sz="4" w:space="0" w:color="auto"/>
            </w:tcBorders>
          </w:tcPr>
          <w:p w:rsidR="004545C0" w:rsidRPr="005B6EC1" w:rsidRDefault="004545C0" w:rsidP="004545C0">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90" w:right="-81"/>
              <w:jc w:val="right"/>
              <w:rPr>
                <w:rFonts w:ascii="Arial" w:hAnsi="Arial" w:cs="Arial"/>
                <w:sz w:val="12"/>
                <w:szCs w:val="12"/>
              </w:rPr>
            </w:pPr>
          </w:p>
        </w:tc>
      </w:tr>
    </w:tbl>
    <w:p w:rsidR="00560139" w:rsidRPr="005B6EC1" w:rsidRDefault="000F6202" w:rsidP="00560139">
      <w:pPr>
        <w:spacing w:before="120" w:line="300" w:lineRule="auto"/>
        <w:rPr>
          <w:rFonts w:ascii="Arial" w:hAnsi="Arial" w:cs="Arial"/>
          <w:b/>
          <w:bCs/>
          <w:sz w:val="18"/>
          <w:szCs w:val="18"/>
        </w:rPr>
      </w:pPr>
      <w:r w:rsidRPr="005B6EC1">
        <w:rPr>
          <w:rFonts w:ascii="Arial" w:hAnsi="Arial" w:cs="Arial"/>
          <w:b/>
          <w:sz w:val="18"/>
          <w:szCs w:val="18"/>
          <w:lang w:val="en-GB"/>
        </w:rPr>
        <w:t>6.3</w:t>
      </w:r>
      <w:r w:rsidR="00560139" w:rsidRPr="005B6EC1">
        <w:rPr>
          <w:rFonts w:ascii="Arial" w:hAnsi="Arial" w:cs="Arial"/>
          <w:b/>
          <w:sz w:val="18"/>
          <w:szCs w:val="18"/>
          <w:lang w:val="en-GB"/>
        </w:rPr>
        <w:tab/>
      </w:r>
      <w:r w:rsidR="00560139" w:rsidRPr="005B6EC1">
        <w:rPr>
          <w:rFonts w:ascii="Arial" w:hAnsi="Arial" w:cs="Arial"/>
          <w:b/>
          <w:bCs/>
          <w:sz w:val="18"/>
          <w:szCs w:val="18"/>
        </w:rPr>
        <w:t>Bangladesh Institute of Capital Market (BICM)</w:t>
      </w:r>
      <w:r w:rsidR="00560139" w:rsidRPr="005B6EC1">
        <w:rPr>
          <w:rFonts w:ascii="Arial" w:hAnsi="Arial" w:cs="Arial"/>
          <w:b/>
          <w:bCs/>
          <w:sz w:val="18"/>
          <w:szCs w:val="18"/>
        </w:rPr>
        <w:tab/>
      </w:r>
    </w:p>
    <w:p w:rsidR="00560139" w:rsidRPr="00382D15" w:rsidRDefault="000F6202" w:rsidP="00F514F5">
      <w:pPr>
        <w:spacing w:before="120" w:after="120" w:line="300" w:lineRule="auto"/>
        <w:ind w:left="720" w:hanging="720"/>
        <w:jc w:val="both"/>
        <w:rPr>
          <w:rFonts w:ascii="Arial" w:hAnsi="Arial" w:cs="Arial"/>
          <w:sz w:val="16"/>
          <w:szCs w:val="16"/>
        </w:rPr>
      </w:pPr>
      <w:r w:rsidRPr="005B6EC1">
        <w:rPr>
          <w:rFonts w:ascii="Arial" w:hAnsi="Arial" w:cs="Arial"/>
          <w:b/>
          <w:sz w:val="16"/>
          <w:szCs w:val="16"/>
        </w:rPr>
        <w:t>6.3.1</w:t>
      </w:r>
      <w:r w:rsidR="00560139" w:rsidRPr="005B6EC1">
        <w:rPr>
          <w:rFonts w:ascii="Arial" w:hAnsi="Arial" w:cs="Arial"/>
          <w:b/>
          <w:sz w:val="16"/>
          <w:szCs w:val="16"/>
        </w:rPr>
        <w:tab/>
        <w:t xml:space="preserve">Recent Achievements: </w:t>
      </w:r>
      <w:permStart w:id="872232627" w:edGrp="everyone"/>
      <w:r w:rsidR="00382D15">
        <w:rPr>
          <w:rFonts w:ascii="Arial" w:hAnsi="Arial" w:cs="Arial"/>
          <w:sz w:val="16"/>
          <w:szCs w:val="16"/>
        </w:rPr>
        <w:t>T</w:t>
      </w:r>
      <w:r w:rsidR="00382D15" w:rsidRPr="005B6EC1">
        <w:rPr>
          <w:rFonts w:ascii="Arial" w:hAnsi="Arial" w:cs="Arial"/>
          <w:sz w:val="16"/>
          <w:szCs w:val="16"/>
        </w:rPr>
        <w:t>he officials of Bangladesh Securities and Exchange Commission (BSEC), Stock Exchange and Intermediary Institutions</w:t>
      </w:r>
      <w:r w:rsidR="00382D15">
        <w:rPr>
          <w:rFonts w:ascii="Arial" w:hAnsi="Arial" w:cs="Arial"/>
          <w:sz w:val="16"/>
          <w:szCs w:val="16"/>
        </w:rPr>
        <w:t xml:space="preserve"> have been trained</w:t>
      </w:r>
      <w:r w:rsidR="00382D15" w:rsidRPr="005B6EC1">
        <w:rPr>
          <w:rFonts w:ascii="Arial" w:hAnsi="Arial" w:cs="Arial"/>
          <w:sz w:val="16"/>
          <w:szCs w:val="16"/>
        </w:rPr>
        <w:t xml:space="preserve"> </w:t>
      </w:r>
      <w:r w:rsidR="00382D15">
        <w:rPr>
          <w:rFonts w:ascii="Arial" w:hAnsi="Arial" w:cs="Arial"/>
          <w:sz w:val="16"/>
          <w:szCs w:val="16"/>
        </w:rPr>
        <w:t>for achieving excellence in</w:t>
      </w:r>
      <w:r w:rsidR="00560139" w:rsidRPr="005B6EC1">
        <w:rPr>
          <w:rFonts w:ascii="Arial" w:hAnsi="Arial" w:cs="Arial"/>
          <w:sz w:val="16"/>
          <w:szCs w:val="16"/>
        </w:rPr>
        <w:t xml:space="preserve"> theoretical and practical </w:t>
      </w:r>
      <w:r w:rsidR="001B42F4" w:rsidRPr="005B6EC1">
        <w:rPr>
          <w:rFonts w:ascii="Arial" w:hAnsi="Arial" w:cs="Arial"/>
          <w:sz w:val="16"/>
          <w:szCs w:val="16"/>
        </w:rPr>
        <w:t>knowledge about capital market</w:t>
      </w:r>
      <w:r w:rsidR="00560139" w:rsidRPr="003D507C">
        <w:rPr>
          <w:rFonts w:ascii="Arial" w:hAnsi="Arial" w:cs="Arial"/>
          <w:sz w:val="16"/>
          <w:szCs w:val="16"/>
        </w:rPr>
        <w:t>. BICM</w:t>
      </w:r>
      <w:r w:rsidR="006177E4" w:rsidRPr="003D507C">
        <w:rPr>
          <w:rFonts w:ascii="Arial" w:hAnsi="Arial" w:cs="Arial"/>
          <w:sz w:val="16"/>
          <w:szCs w:val="16"/>
        </w:rPr>
        <w:t xml:space="preserve"> has conducted</w:t>
      </w:r>
      <w:r w:rsidR="00560139" w:rsidRPr="003D507C">
        <w:rPr>
          <w:rFonts w:ascii="Arial" w:hAnsi="Arial" w:cs="Arial"/>
          <w:sz w:val="16"/>
          <w:szCs w:val="16"/>
        </w:rPr>
        <w:t xml:space="preserve"> different </w:t>
      </w:r>
      <w:r w:rsidR="009E5C5D" w:rsidRPr="003D507C">
        <w:rPr>
          <w:rFonts w:ascii="Arial" w:hAnsi="Arial" w:cs="Arial"/>
          <w:sz w:val="16"/>
          <w:szCs w:val="16"/>
        </w:rPr>
        <w:t>training program</w:t>
      </w:r>
      <w:r w:rsidR="006E120D" w:rsidRPr="003D507C">
        <w:rPr>
          <w:rFonts w:ascii="Arial" w:hAnsi="Arial" w:cs="Arial"/>
          <w:sz w:val="16"/>
          <w:szCs w:val="16"/>
        </w:rPr>
        <w:t>s</w:t>
      </w:r>
      <w:r w:rsidR="00382D15">
        <w:rPr>
          <w:rFonts w:ascii="Arial" w:hAnsi="Arial" w:cs="Arial"/>
          <w:sz w:val="16"/>
          <w:szCs w:val="16"/>
        </w:rPr>
        <w:t xml:space="preserve"> in</w:t>
      </w:r>
      <w:r w:rsidR="006E120D" w:rsidRPr="003D507C">
        <w:rPr>
          <w:rFonts w:ascii="Arial" w:hAnsi="Arial" w:cs="Arial"/>
          <w:sz w:val="16"/>
          <w:szCs w:val="16"/>
        </w:rPr>
        <w:t xml:space="preserve"> </w:t>
      </w:r>
      <w:r w:rsidR="00382D15" w:rsidRPr="003D507C">
        <w:rPr>
          <w:rFonts w:ascii="Arial" w:hAnsi="Arial" w:cs="Arial"/>
          <w:sz w:val="16"/>
          <w:szCs w:val="16"/>
        </w:rPr>
        <w:t>last three years</w:t>
      </w:r>
      <w:r w:rsidR="00382D15">
        <w:rPr>
          <w:rFonts w:ascii="Arial" w:hAnsi="Arial" w:cs="Arial"/>
          <w:sz w:val="16"/>
          <w:szCs w:val="16"/>
        </w:rPr>
        <w:t>;</w:t>
      </w:r>
      <w:r w:rsidR="00382D15" w:rsidRPr="003D507C">
        <w:rPr>
          <w:rFonts w:ascii="Arial" w:hAnsi="Arial" w:cs="Arial"/>
          <w:sz w:val="16"/>
          <w:szCs w:val="16"/>
        </w:rPr>
        <w:t xml:space="preserve"> </w:t>
      </w:r>
      <w:r w:rsidR="006E120D" w:rsidRPr="003D507C">
        <w:rPr>
          <w:rFonts w:ascii="Arial" w:hAnsi="Arial" w:cs="Arial"/>
          <w:sz w:val="16"/>
          <w:szCs w:val="16"/>
        </w:rPr>
        <w:t>including (1</w:t>
      </w:r>
      <w:r w:rsidR="00560139" w:rsidRPr="003D507C">
        <w:rPr>
          <w:rFonts w:ascii="Arial" w:hAnsi="Arial" w:cs="Arial"/>
          <w:sz w:val="16"/>
          <w:szCs w:val="16"/>
        </w:rPr>
        <w:t>) In</w:t>
      </w:r>
      <w:r w:rsidR="009E5C5D" w:rsidRPr="003D507C">
        <w:rPr>
          <w:rFonts w:ascii="Arial" w:hAnsi="Arial" w:cs="Arial"/>
          <w:sz w:val="16"/>
          <w:szCs w:val="16"/>
        </w:rPr>
        <w:t>vestors Education Program</w:t>
      </w:r>
      <w:r w:rsidR="001B42F4" w:rsidRPr="003D507C">
        <w:rPr>
          <w:rFonts w:ascii="Arial" w:hAnsi="Arial" w:cs="Arial"/>
          <w:sz w:val="16"/>
          <w:szCs w:val="16"/>
        </w:rPr>
        <w:t xml:space="preserve"> (2</w:t>
      </w:r>
      <w:r w:rsidR="00560139" w:rsidRPr="003D507C">
        <w:rPr>
          <w:rFonts w:ascii="Arial" w:hAnsi="Arial" w:cs="Arial"/>
          <w:sz w:val="16"/>
          <w:szCs w:val="16"/>
        </w:rPr>
        <w:t>) Certificate in sec</w:t>
      </w:r>
      <w:r w:rsidR="001B42F4" w:rsidRPr="003D507C">
        <w:rPr>
          <w:rFonts w:ascii="Arial" w:hAnsi="Arial" w:cs="Arial"/>
          <w:sz w:val="16"/>
          <w:szCs w:val="16"/>
        </w:rPr>
        <w:t>urities</w:t>
      </w:r>
      <w:r w:rsidR="00BA6594" w:rsidRPr="003D507C">
        <w:rPr>
          <w:rFonts w:ascii="Arial" w:hAnsi="Arial" w:cs="Arial"/>
          <w:sz w:val="16"/>
          <w:szCs w:val="16"/>
        </w:rPr>
        <w:t>’</w:t>
      </w:r>
      <w:r w:rsidR="0071503F" w:rsidRPr="003D507C">
        <w:rPr>
          <w:rFonts w:ascii="Arial" w:hAnsi="Arial" w:cs="Arial"/>
          <w:sz w:val="16"/>
          <w:szCs w:val="16"/>
        </w:rPr>
        <w:t xml:space="preserve"> laws in Bangladesh</w:t>
      </w:r>
      <w:r w:rsidR="001B42F4" w:rsidRPr="003D507C">
        <w:rPr>
          <w:rFonts w:ascii="Arial" w:hAnsi="Arial" w:cs="Arial"/>
          <w:sz w:val="16"/>
          <w:szCs w:val="16"/>
        </w:rPr>
        <w:t xml:space="preserve"> (3</w:t>
      </w:r>
      <w:r w:rsidR="00560139" w:rsidRPr="003D507C">
        <w:rPr>
          <w:rFonts w:ascii="Arial" w:hAnsi="Arial" w:cs="Arial"/>
          <w:sz w:val="16"/>
          <w:szCs w:val="16"/>
        </w:rPr>
        <w:t>) Certificate in f</w:t>
      </w:r>
      <w:r w:rsidR="0071503F" w:rsidRPr="003D507C">
        <w:rPr>
          <w:rFonts w:ascii="Arial" w:hAnsi="Arial" w:cs="Arial"/>
          <w:sz w:val="16"/>
          <w:szCs w:val="16"/>
        </w:rPr>
        <w:t>inancial statement analysis</w:t>
      </w:r>
      <w:r w:rsidR="001B42F4" w:rsidRPr="003D507C">
        <w:rPr>
          <w:rFonts w:ascii="Arial" w:hAnsi="Arial" w:cs="Arial"/>
          <w:sz w:val="16"/>
          <w:szCs w:val="16"/>
        </w:rPr>
        <w:t xml:space="preserve"> (4</w:t>
      </w:r>
      <w:r w:rsidR="00560139" w:rsidRPr="003D507C">
        <w:rPr>
          <w:rFonts w:ascii="Arial" w:hAnsi="Arial" w:cs="Arial"/>
          <w:sz w:val="16"/>
          <w:szCs w:val="16"/>
        </w:rPr>
        <w:t>) Certificate in international financial reporting s</w:t>
      </w:r>
      <w:r w:rsidR="0071503F" w:rsidRPr="003D507C">
        <w:rPr>
          <w:rFonts w:ascii="Arial" w:hAnsi="Arial" w:cs="Arial"/>
          <w:sz w:val="16"/>
          <w:szCs w:val="16"/>
        </w:rPr>
        <w:t>tandard</w:t>
      </w:r>
      <w:r w:rsidR="001B42F4" w:rsidRPr="003D507C">
        <w:rPr>
          <w:rFonts w:ascii="Arial" w:hAnsi="Arial" w:cs="Arial"/>
          <w:sz w:val="16"/>
          <w:szCs w:val="16"/>
        </w:rPr>
        <w:t xml:space="preserve"> (5</w:t>
      </w:r>
      <w:r w:rsidR="00560139" w:rsidRPr="003D507C">
        <w:rPr>
          <w:rFonts w:ascii="Arial" w:hAnsi="Arial" w:cs="Arial"/>
          <w:sz w:val="16"/>
          <w:szCs w:val="16"/>
        </w:rPr>
        <w:t>) Enterprise network solutions</w:t>
      </w:r>
      <w:r w:rsidR="0071503F" w:rsidRPr="003D507C">
        <w:rPr>
          <w:rFonts w:ascii="Arial" w:hAnsi="Arial" w:cs="Arial"/>
          <w:sz w:val="16"/>
          <w:szCs w:val="16"/>
        </w:rPr>
        <w:t xml:space="preserve"> for stock exchange members</w:t>
      </w:r>
      <w:r w:rsidR="001B42F4" w:rsidRPr="003D507C">
        <w:rPr>
          <w:rFonts w:ascii="Arial" w:hAnsi="Arial" w:cs="Arial"/>
          <w:sz w:val="16"/>
          <w:szCs w:val="16"/>
        </w:rPr>
        <w:t xml:space="preserve"> (6</w:t>
      </w:r>
      <w:r w:rsidR="00560139" w:rsidRPr="003D507C">
        <w:rPr>
          <w:rFonts w:ascii="Arial" w:hAnsi="Arial" w:cs="Arial"/>
          <w:sz w:val="16"/>
          <w:szCs w:val="16"/>
        </w:rPr>
        <w:t>) Certificate in corporate governance and addressing fraudulence, abuse, market manip</w:t>
      </w:r>
      <w:r w:rsidR="001B42F4" w:rsidRPr="003D507C">
        <w:rPr>
          <w:rFonts w:ascii="Arial" w:hAnsi="Arial" w:cs="Arial"/>
          <w:sz w:val="16"/>
          <w:szCs w:val="16"/>
        </w:rPr>
        <w:t>ulation and insider trading (7</w:t>
      </w:r>
      <w:r w:rsidR="00560139" w:rsidRPr="003D507C">
        <w:rPr>
          <w:rFonts w:ascii="Arial" w:hAnsi="Arial" w:cs="Arial"/>
          <w:sz w:val="16"/>
          <w:szCs w:val="16"/>
        </w:rPr>
        <w:t>) Certificate in investment analy</w:t>
      </w:r>
      <w:r w:rsidR="001B42F4" w:rsidRPr="003D507C">
        <w:rPr>
          <w:rFonts w:ascii="Arial" w:hAnsi="Arial" w:cs="Arial"/>
          <w:sz w:val="16"/>
          <w:szCs w:val="16"/>
        </w:rPr>
        <w:t>sis and securities valuation (8</w:t>
      </w:r>
      <w:r w:rsidR="00560139" w:rsidRPr="003D507C">
        <w:rPr>
          <w:rFonts w:ascii="Arial" w:hAnsi="Arial" w:cs="Arial"/>
          <w:sz w:val="16"/>
          <w:szCs w:val="16"/>
        </w:rPr>
        <w:t>) Cert</w:t>
      </w:r>
      <w:r w:rsidR="001B42F4" w:rsidRPr="003D507C">
        <w:rPr>
          <w:rFonts w:ascii="Arial" w:hAnsi="Arial" w:cs="Arial"/>
          <w:sz w:val="16"/>
          <w:szCs w:val="16"/>
        </w:rPr>
        <w:t>ificate in financial journalism</w:t>
      </w:r>
      <w:r w:rsidR="0071503F" w:rsidRPr="003D507C">
        <w:rPr>
          <w:rFonts w:ascii="Arial" w:hAnsi="Arial" w:cs="Arial"/>
          <w:sz w:val="16"/>
          <w:szCs w:val="16"/>
        </w:rPr>
        <w:t xml:space="preserve"> (9) Technical Analysis (10) Capital Reaching and Investment in Primary Market (11) Post Graduate Diploma in Capital Market </w:t>
      </w:r>
      <w:r w:rsidR="001B42F4" w:rsidRPr="003D507C">
        <w:rPr>
          <w:rFonts w:ascii="Arial" w:hAnsi="Arial" w:cs="Arial"/>
          <w:sz w:val="16"/>
          <w:szCs w:val="16"/>
        </w:rPr>
        <w:t xml:space="preserve"> etc</w:t>
      </w:r>
      <w:r w:rsidR="006177E4" w:rsidRPr="003D507C">
        <w:rPr>
          <w:rFonts w:ascii="Arial" w:hAnsi="Arial" w:cs="Arial"/>
          <w:sz w:val="16"/>
          <w:szCs w:val="16"/>
        </w:rPr>
        <w:t xml:space="preserve">. </w:t>
      </w:r>
      <w:r w:rsidR="00F514F5" w:rsidRPr="003D507C">
        <w:rPr>
          <w:rFonts w:ascii="Arial" w:hAnsi="Arial" w:cs="Arial"/>
          <w:sz w:val="16"/>
          <w:szCs w:val="16"/>
        </w:rPr>
        <w:t>BICM has</w:t>
      </w:r>
      <w:r w:rsidR="00F514F5" w:rsidRPr="00F514F5">
        <w:rPr>
          <w:rFonts w:ascii="Arial" w:hAnsi="Arial" w:cs="Arial"/>
          <w:sz w:val="16"/>
          <w:szCs w:val="16"/>
        </w:rPr>
        <w:t xml:space="preserve"> </w:t>
      </w:r>
      <w:r w:rsidR="00F514F5" w:rsidRPr="003D507C">
        <w:rPr>
          <w:rFonts w:ascii="Arial" w:hAnsi="Arial" w:cs="Arial"/>
          <w:sz w:val="16"/>
          <w:szCs w:val="16"/>
        </w:rPr>
        <w:t>trained</w:t>
      </w:r>
      <w:r w:rsidR="00F514F5">
        <w:rPr>
          <w:rFonts w:ascii="Arial" w:hAnsi="Arial" w:cs="Arial"/>
          <w:sz w:val="16"/>
          <w:szCs w:val="16"/>
        </w:rPr>
        <w:t xml:space="preserve"> </w:t>
      </w:r>
      <w:r w:rsidR="00F514F5" w:rsidRPr="003D507C">
        <w:rPr>
          <w:rFonts w:ascii="Arial" w:hAnsi="Arial" w:cs="Arial"/>
          <w:sz w:val="16"/>
          <w:szCs w:val="16"/>
        </w:rPr>
        <w:t>8,774 persons</w:t>
      </w:r>
      <w:r w:rsidR="00F514F5">
        <w:rPr>
          <w:rFonts w:ascii="Arial" w:hAnsi="Arial" w:cs="Arial"/>
          <w:sz w:val="16"/>
          <w:szCs w:val="16"/>
        </w:rPr>
        <w:t xml:space="preserve"> and </w:t>
      </w:r>
      <w:r w:rsidR="00F514F5" w:rsidRPr="005B6EC1">
        <w:rPr>
          <w:rFonts w:ascii="Arial" w:hAnsi="Arial" w:cs="Arial"/>
          <w:sz w:val="16"/>
          <w:szCs w:val="16"/>
        </w:rPr>
        <w:t>organized</w:t>
      </w:r>
      <w:r w:rsidR="00F514F5">
        <w:rPr>
          <w:rFonts w:ascii="Arial" w:hAnsi="Arial" w:cs="Arial"/>
          <w:sz w:val="16"/>
          <w:szCs w:val="16"/>
        </w:rPr>
        <w:t xml:space="preserve"> </w:t>
      </w:r>
      <w:r w:rsidR="00F514F5" w:rsidRPr="003D507C">
        <w:rPr>
          <w:rFonts w:ascii="Arial" w:hAnsi="Arial" w:cs="Arial"/>
          <w:sz w:val="16"/>
          <w:szCs w:val="16"/>
        </w:rPr>
        <w:t>10 seminar</w:t>
      </w:r>
      <w:r w:rsidR="00F514F5" w:rsidRPr="005B6EC1">
        <w:rPr>
          <w:rFonts w:ascii="Arial" w:hAnsi="Arial" w:cs="Arial"/>
          <w:sz w:val="16"/>
          <w:szCs w:val="16"/>
        </w:rPr>
        <w:t>/workshops</w:t>
      </w:r>
      <w:r w:rsidR="00F514F5" w:rsidRPr="00F514F5">
        <w:rPr>
          <w:rFonts w:ascii="Arial" w:hAnsi="Arial" w:cs="Arial"/>
          <w:sz w:val="16"/>
          <w:szCs w:val="16"/>
        </w:rPr>
        <w:t xml:space="preserve"> </w:t>
      </w:r>
      <w:r w:rsidR="00F514F5" w:rsidRPr="003D507C">
        <w:rPr>
          <w:rFonts w:ascii="Arial" w:hAnsi="Arial" w:cs="Arial"/>
          <w:sz w:val="16"/>
          <w:szCs w:val="16"/>
        </w:rPr>
        <w:t>at the same time</w:t>
      </w:r>
      <w:r w:rsidR="00F514F5">
        <w:rPr>
          <w:rFonts w:ascii="Arial" w:hAnsi="Arial" w:cs="Arial"/>
          <w:sz w:val="16"/>
          <w:szCs w:val="16"/>
        </w:rPr>
        <w:t xml:space="preserve">. </w:t>
      </w:r>
      <w:r w:rsidR="0071503F" w:rsidRPr="005B6EC1">
        <w:rPr>
          <w:rFonts w:ascii="Arial" w:hAnsi="Arial" w:cs="Arial"/>
          <w:sz w:val="16"/>
          <w:szCs w:val="16"/>
        </w:rPr>
        <w:t xml:space="preserve">The Institute has already started a day-long program for </w:t>
      </w:r>
      <w:r w:rsidR="00271700">
        <w:rPr>
          <w:rFonts w:ascii="Arial" w:hAnsi="Arial" w:cs="Arial"/>
          <w:sz w:val="16"/>
          <w:szCs w:val="16"/>
        </w:rPr>
        <w:t>fresh</w:t>
      </w:r>
      <w:r w:rsidR="0071503F" w:rsidRPr="005B6EC1">
        <w:rPr>
          <w:rFonts w:ascii="Arial" w:hAnsi="Arial" w:cs="Arial"/>
          <w:sz w:val="16"/>
          <w:szCs w:val="16"/>
        </w:rPr>
        <w:t xml:space="preserve"> gr</w:t>
      </w:r>
      <w:r w:rsidR="00F514F5">
        <w:rPr>
          <w:rFonts w:ascii="Arial" w:hAnsi="Arial" w:cs="Arial"/>
          <w:sz w:val="16"/>
          <w:szCs w:val="16"/>
        </w:rPr>
        <w:t>aduates interested in becoming</w:t>
      </w:r>
      <w:r w:rsidR="0071503F" w:rsidRPr="005B6EC1">
        <w:rPr>
          <w:rFonts w:ascii="Arial" w:hAnsi="Arial" w:cs="Arial"/>
          <w:sz w:val="16"/>
          <w:szCs w:val="16"/>
        </w:rPr>
        <w:t xml:space="preserve"> professional in t</w:t>
      </w:r>
      <w:r w:rsidR="00F514F5">
        <w:rPr>
          <w:rFonts w:ascii="Arial" w:hAnsi="Arial" w:cs="Arial"/>
          <w:sz w:val="16"/>
          <w:szCs w:val="16"/>
        </w:rPr>
        <w:t>he capital market along with an</w:t>
      </w:r>
      <w:r w:rsidR="0071503F" w:rsidRPr="005B6EC1">
        <w:rPr>
          <w:rFonts w:ascii="Arial" w:hAnsi="Arial" w:cs="Arial"/>
          <w:sz w:val="16"/>
          <w:szCs w:val="16"/>
        </w:rPr>
        <w:t xml:space="preserve"> evening PGDCM program.</w:t>
      </w:r>
    </w:p>
    <w:permEnd w:id="872232627"/>
    <w:p w:rsidR="00560139" w:rsidRPr="005B6EC1" w:rsidRDefault="000F6202" w:rsidP="00560139">
      <w:pPr>
        <w:spacing w:before="120" w:after="120" w:line="300" w:lineRule="auto"/>
        <w:ind w:left="720" w:hanging="720"/>
        <w:jc w:val="both"/>
        <w:rPr>
          <w:rFonts w:ascii="Arial" w:hAnsi="Arial" w:cs="Arial"/>
          <w:b/>
          <w:sz w:val="16"/>
          <w:szCs w:val="16"/>
        </w:rPr>
      </w:pPr>
      <w:r w:rsidRPr="005B6EC1">
        <w:rPr>
          <w:rFonts w:ascii="Arial" w:hAnsi="Arial" w:cs="Arial"/>
          <w:b/>
          <w:sz w:val="16"/>
          <w:szCs w:val="16"/>
          <w:lang w:val="en-GB"/>
        </w:rPr>
        <w:t>6.3.2</w:t>
      </w:r>
      <w:r w:rsidR="00560139" w:rsidRPr="005B6EC1">
        <w:rPr>
          <w:rFonts w:ascii="Arial" w:hAnsi="Arial" w:cs="Arial"/>
          <w:b/>
          <w:sz w:val="16"/>
          <w:szCs w:val="16"/>
          <w:lang w:val="en-GB"/>
        </w:rPr>
        <w:tab/>
      </w:r>
      <w:r w:rsidR="00560139" w:rsidRPr="005B6EC1">
        <w:rPr>
          <w:rFonts w:ascii="Arial" w:hAnsi="Arial" w:cs="Arial"/>
          <w:b/>
          <w:sz w:val="16"/>
          <w:szCs w:val="16"/>
        </w:rPr>
        <w:t>Activities, Output Indicators and Targets</w:t>
      </w:r>
    </w:p>
    <w:tbl>
      <w:tblPr>
        <w:tblW w:w="83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1080"/>
        <w:gridCol w:w="630"/>
        <w:gridCol w:w="630"/>
        <w:gridCol w:w="540"/>
        <w:gridCol w:w="540"/>
        <w:gridCol w:w="540"/>
        <w:gridCol w:w="540"/>
        <w:gridCol w:w="540"/>
        <w:gridCol w:w="540"/>
        <w:gridCol w:w="585"/>
      </w:tblGrid>
      <w:tr w:rsidR="005B6EC1" w:rsidRPr="005B6EC1" w:rsidTr="00FC4033">
        <w:trPr>
          <w:tblHeader/>
        </w:trPr>
        <w:tc>
          <w:tcPr>
            <w:tcW w:w="2151" w:type="dxa"/>
            <w:vMerge w:val="restart"/>
            <w:vAlign w:val="center"/>
          </w:tcPr>
          <w:p w:rsidR="004E16C6" w:rsidRPr="005B6EC1" w:rsidRDefault="004E16C6" w:rsidP="00FC4033">
            <w:pPr>
              <w:spacing w:before="40" w:after="40" w:line="264" w:lineRule="auto"/>
              <w:jc w:val="center"/>
              <w:rPr>
                <w:rFonts w:ascii="Arial" w:hAnsi="Arial" w:cs="Arial"/>
                <w:b/>
                <w:bCs/>
                <w:sz w:val="12"/>
                <w:szCs w:val="12"/>
              </w:rPr>
            </w:pPr>
            <w:r w:rsidRPr="005B6EC1">
              <w:rPr>
                <w:rFonts w:ascii="Arial" w:hAnsi="Arial" w:cs="Arial"/>
                <w:b/>
                <w:sz w:val="12"/>
                <w:szCs w:val="12"/>
              </w:rPr>
              <w:t>Activities</w:t>
            </w:r>
          </w:p>
        </w:tc>
        <w:tc>
          <w:tcPr>
            <w:tcW w:w="1080" w:type="dxa"/>
            <w:vMerge w:val="restart"/>
            <w:vAlign w:val="center"/>
          </w:tcPr>
          <w:p w:rsidR="004E16C6" w:rsidRPr="005B6EC1" w:rsidRDefault="004E16C6" w:rsidP="00FC4033">
            <w:pPr>
              <w:spacing w:before="40" w:after="40" w:line="264" w:lineRule="auto"/>
              <w:jc w:val="center"/>
              <w:rPr>
                <w:rFonts w:ascii="Arial" w:hAnsi="Arial" w:cs="Arial"/>
                <w:b/>
                <w:bCs/>
                <w:sz w:val="12"/>
                <w:szCs w:val="12"/>
              </w:rPr>
            </w:pPr>
            <w:r w:rsidRPr="005B6EC1">
              <w:rPr>
                <w:rFonts w:ascii="Arial" w:hAnsi="Arial" w:cs="Arial"/>
                <w:b/>
                <w:bCs/>
                <w:sz w:val="12"/>
                <w:szCs w:val="12"/>
              </w:rPr>
              <w:t>Output Indicator</w:t>
            </w:r>
          </w:p>
        </w:tc>
        <w:tc>
          <w:tcPr>
            <w:tcW w:w="630" w:type="dxa"/>
            <w:vMerge w:val="restart"/>
            <w:vAlign w:val="center"/>
          </w:tcPr>
          <w:p w:rsidR="004E16C6" w:rsidRPr="005B6EC1" w:rsidRDefault="004E16C6" w:rsidP="00FC4033">
            <w:pPr>
              <w:spacing w:before="40" w:after="40" w:line="264" w:lineRule="auto"/>
              <w:ind w:left="-37" w:right="-43"/>
              <w:jc w:val="center"/>
              <w:rPr>
                <w:rFonts w:ascii="Arial" w:hAnsi="Arial" w:cs="Arial"/>
                <w:b/>
                <w:bCs/>
                <w:sz w:val="12"/>
                <w:szCs w:val="12"/>
              </w:rPr>
            </w:pPr>
            <w:r w:rsidRPr="005B6EC1">
              <w:rPr>
                <w:rFonts w:ascii="Arial" w:hAnsi="Arial" w:cs="Arial"/>
                <w:b/>
                <w:sz w:val="12"/>
                <w:szCs w:val="12"/>
              </w:rPr>
              <w:t>Related Strategic Objectives</w:t>
            </w:r>
          </w:p>
        </w:tc>
        <w:tc>
          <w:tcPr>
            <w:tcW w:w="630" w:type="dxa"/>
            <w:vMerge w:val="restart"/>
            <w:vAlign w:val="center"/>
          </w:tcPr>
          <w:p w:rsidR="004E16C6" w:rsidRPr="005B6EC1" w:rsidRDefault="004E16C6" w:rsidP="00FC4033">
            <w:pPr>
              <w:pStyle w:val="BodyText"/>
              <w:spacing w:before="40" w:after="40" w:line="264" w:lineRule="auto"/>
              <w:ind w:left="-108" w:right="-111"/>
              <w:jc w:val="center"/>
              <w:rPr>
                <w:rFonts w:ascii="Arial" w:hAnsi="Arial" w:cs="Arial"/>
                <w:b/>
                <w:sz w:val="12"/>
                <w:szCs w:val="12"/>
                <w:lang w:eastAsia="en-US"/>
              </w:rPr>
            </w:pPr>
            <w:r w:rsidRPr="005B6EC1">
              <w:rPr>
                <w:rFonts w:ascii="Arial" w:hAnsi="Arial" w:cs="Arial"/>
                <w:b/>
                <w:sz w:val="12"/>
                <w:szCs w:val="12"/>
                <w:lang w:eastAsia="en-US"/>
              </w:rPr>
              <w:t>Unit</w:t>
            </w:r>
          </w:p>
        </w:tc>
        <w:tc>
          <w:tcPr>
            <w:tcW w:w="540" w:type="dxa"/>
            <w:shd w:val="clear" w:color="auto" w:fill="auto"/>
            <w:vAlign w:val="center"/>
          </w:tcPr>
          <w:p w:rsidR="004E16C6" w:rsidRPr="005B6EC1" w:rsidRDefault="004E16C6" w:rsidP="00FC4033">
            <w:pPr>
              <w:spacing w:before="40" w:after="40" w:line="264" w:lineRule="auto"/>
              <w:ind w:left="-37" w:right="-30"/>
              <w:jc w:val="center"/>
              <w:rPr>
                <w:rFonts w:ascii="Arial" w:hAnsi="Arial" w:cs="Arial"/>
                <w:b/>
                <w:bCs/>
                <w:sz w:val="12"/>
                <w:szCs w:val="12"/>
              </w:rPr>
            </w:pPr>
            <w:r w:rsidRPr="005B6EC1">
              <w:rPr>
                <w:rFonts w:ascii="Arial" w:hAnsi="Arial" w:cs="Arial"/>
                <w:b/>
                <w:sz w:val="12"/>
                <w:szCs w:val="12"/>
              </w:rPr>
              <w:t>Revised Target</w:t>
            </w:r>
          </w:p>
        </w:tc>
        <w:tc>
          <w:tcPr>
            <w:tcW w:w="540" w:type="dxa"/>
            <w:shd w:val="clear" w:color="auto" w:fill="auto"/>
            <w:vAlign w:val="center"/>
          </w:tcPr>
          <w:p w:rsidR="004E16C6" w:rsidRPr="005B6EC1" w:rsidRDefault="004E16C6" w:rsidP="00FC4033">
            <w:pPr>
              <w:spacing w:before="40" w:after="40" w:line="264" w:lineRule="auto"/>
              <w:ind w:left="-37" w:right="-30"/>
              <w:jc w:val="center"/>
              <w:rPr>
                <w:rFonts w:ascii="Arial" w:hAnsi="Arial" w:cs="Arial"/>
                <w:b/>
                <w:bCs/>
                <w:sz w:val="12"/>
                <w:szCs w:val="12"/>
                <w:rtl/>
                <w:cs/>
              </w:rPr>
            </w:pPr>
            <w:r w:rsidRPr="005B6EC1">
              <w:rPr>
                <w:rFonts w:ascii="Arial" w:hAnsi="Arial" w:cs="Arial"/>
                <w:b/>
                <w:bCs/>
                <w:sz w:val="12"/>
                <w:szCs w:val="12"/>
              </w:rPr>
              <w:t>Actual</w:t>
            </w:r>
          </w:p>
        </w:tc>
        <w:tc>
          <w:tcPr>
            <w:tcW w:w="540" w:type="dxa"/>
            <w:shd w:val="clear" w:color="auto" w:fill="auto"/>
            <w:vAlign w:val="center"/>
          </w:tcPr>
          <w:p w:rsidR="004E16C6" w:rsidRPr="005B6EC1" w:rsidRDefault="004E16C6" w:rsidP="00FC4033">
            <w:pPr>
              <w:spacing w:before="40" w:after="40" w:line="264" w:lineRule="auto"/>
              <w:ind w:left="-37" w:right="-30"/>
              <w:jc w:val="center"/>
              <w:rPr>
                <w:rFonts w:ascii="Arial" w:eastAsia="Nikosh" w:hAnsi="Arial" w:cs="Arial"/>
                <w:b/>
                <w:bCs/>
                <w:sz w:val="12"/>
                <w:szCs w:val="12"/>
                <w:cs/>
                <w:lang w:bidi="bn-IN"/>
              </w:rPr>
            </w:pPr>
            <w:r w:rsidRPr="005B6EC1">
              <w:rPr>
                <w:rFonts w:ascii="Arial" w:hAnsi="Arial" w:cs="Arial"/>
                <w:b/>
                <w:sz w:val="12"/>
                <w:szCs w:val="12"/>
              </w:rPr>
              <w:t>Target</w:t>
            </w:r>
          </w:p>
        </w:tc>
        <w:tc>
          <w:tcPr>
            <w:tcW w:w="540" w:type="dxa"/>
            <w:shd w:val="clear" w:color="auto" w:fill="auto"/>
            <w:vAlign w:val="center"/>
          </w:tcPr>
          <w:p w:rsidR="004E16C6" w:rsidRPr="005B6EC1" w:rsidRDefault="004E16C6" w:rsidP="00FC4033">
            <w:pPr>
              <w:spacing w:before="40" w:after="40" w:line="264" w:lineRule="auto"/>
              <w:ind w:left="-37" w:right="-30"/>
              <w:jc w:val="center"/>
              <w:rPr>
                <w:rFonts w:ascii="Arial" w:eastAsia="Nikosh" w:hAnsi="Arial" w:cs="Arial"/>
                <w:b/>
                <w:bCs/>
                <w:sz w:val="12"/>
                <w:szCs w:val="12"/>
                <w:cs/>
                <w:lang w:bidi="bn-IN"/>
              </w:rPr>
            </w:pPr>
            <w:r w:rsidRPr="005B6EC1">
              <w:rPr>
                <w:rFonts w:ascii="Arial" w:hAnsi="Arial" w:cs="Arial"/>
                <w:b/>
                <w:sz w:val="12"/>
                <w:szCs w:val="12"/>
              </w:rPr>
              <w:t>Revised Target</w:t>
            </w:r>
          </w:p>
        </w:tc>
        <w:tc>
          <w:tcPr>
            <w:tcW w:w="1665" w:type="dxa"/>
            <w:gridSpan w:val="3"/>
            <w:vAlign w:val="center"/>
          </w:tcPr>
          <w:p w:rsidR="004E16C6" w:rsidRPr="005B6EC1" w:rsidRDefault="004E16C6" w:rsidP="00FC4033">
            <w:pPr>
              <w:spacing w:before="40" w:after="40" w:line="264" w:lineRule="auto"/>
              <w:ind w:left="-34" w:right="-25"/>
              <w:jc w:val="center"/>
              <w:rPr>
                <w:rFonts w:ascii="Arial" w:hAnsi="Arial" w:cs="Arial"/>
                <w:b/>
                <w:bCs/>
                <w:sz w:val="12"/>
                <w:szCs w:val="12"/>
              </w:rPr>
            </w:pPr>
            <w:r w:rsidRPr="005B6EC1">
              <w:rPr>
                <w:rFonts w:ascii="Arial" w:hAnsi="Arial" w:cs="Arial"/>
                <w:b/>
                <w:sz w:val="12"/>
                <w:szCs w:val="12"/>
              </w:rPr>
              <w:t>Medium Term Targets</w:t>
            </w:r>
          </w:p>
        </w:tc>
      </w:tr>
      <w:tr w:rsidR="005B6EC1" w:rsidRPr="005B6EC1" w:rsidTr="00FC4033">
        <w:trPr>
          <w:trHeight w:val="51"/>
          <w:tblHeader/>
        </w:trPr>
        <w:tc>
          <w:tcPr>
            <w:tcW w:w="2151" w:type="dxa"/>
            <w:vMerge/>
            <w:tcBorders>
              <w:bottom w:val="single" w:sz="4" w:space="0" w:color="auto"/>
            </w:tcBorders>
            <w:vAlign w:val="center"/>
          </w:tcPr>
          <w:p w:rsidR="004545C0" w:rsidRPr="005B6EC1" w:rsidRDefault="004545C0" w:rsidP="00FC4033">
            <w:pPr>
              <w:spacing w:before="40" w:after="40" w:line="264" w:lineRule="auto"/>
              <w:ind w:right="-25"/>
              <w:jc w:val="center"/>
              <w:rPr>
                <w:rFonts w:ascii="Arial" w:hAnsi="Arial" w:cs="Arial"/>
                <w:b/>
                <w:bCs/>
                <w:sz w:val="12"/>
                <w:szCs w:val="12"/>
              </w:rPr>
            </w:pPr>
          </w:p>
        </w:tc>
        <w:tc>
          <w:tcPr>
            <w:tcW w:w="1080" w:type="dxa"/>
            <w:vMerge/>
            <w:tcBorders>
              <w:bottom w:val="single" w:sz="4" w:space="0" w:color="auto"/>
            </w:tcBorders>
            <w:vAlign w:val="center"/>
          </w:tcPr>
          <w:p w:rsidR="004545C0" w:rsidRPr="005B6EC1" w:rsidRDefault="004545C0" w:rsidP="00FC4033">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rsidR="004545C0" w:rsidRPr="005B6EC1" w:rsidRDefault="004545C0" w:rsidP="00FC4033">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rsidR="004545C0" w:rsidRPr="005B6EC1" w:rsidRDefault="004545C0" w:rsidP="00FC4033">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4545C0" w:rsidRPr="005B6EC1" w:rsidRDefault="004545C0" w:rsidP="00FC4033">
            <w:pPr>
              <w:spacing w:before="40" w:after="40" w:line="264" w:lineRule="auto"/>
              <w:ind w:left="-25" w:right="-16"/>
              <w:jc w:val="center"/>
              <w:rPr>
                <w:rFonts w:ascii="Arial" w:hAnsi="Arial" w:cs="Arial"/>
                <w:b/>
                <w:sz w:val="12"/>
                <w:szCs w:val="12"/>
                <w:rtl/>
                <w:cs/>
              </w:rPr>
            </w:pPr>
            <w:r w:rsidRPr="005B6EC1">
              <w:rPr>
                <w:rFonts w:ascii="Arial" w:hAnsi="Arial" w:cs="Arial"/>
                <w:b/>
                <w:sz w:val="12"/>
                <w:szCs w:val="12"/>
                <w:lang w:bidi="bn-IN"/>
              </w:rPr>
              <w:t>2016-17</w:t>
            </w:r>
          </w:p>
        </w:tc>
        <w:tc>
          <w:tcPr>
            <w:tcW w:w="1080" w:type="dxa"/>
            <w:gridSpan w:val="2"/>
            <w:tcBorders>
              <w:bottom w:val="single" w:sz="4" w:space="0" w:color="auto"/>
            </w:tcBorders>
            <w:shd w:val="clear" w:color="auto" w:fill="auto"/>
            <w:vAlign w:val="center"/>
          </w:tcPr>
          <w:p w:rsidR="004545C0" w:rsidRPr="005B6EC1" w:rsidRDefault="004545C0" w:rsidP="00FC4033">
            <w:pPr>
              <w:spacing w:before="40" w:after="40" w:line="264" w:lineRule="auto"/>
              <w:ind w:left="-25" w:right="-16"/>
              <w:jc w:val="center"/>
              <w:rPr>
                <w:rFonts w:ascii="Arial" w:eastAsia="Nikosh" w:hAnsi="Arial" w:cs="Arial"/>
                <w:b/>
                <w:sz w:val="12"/>
                <w:szCs w:val="12"/>
                <w:cs/>
                <w:lang w:bidi="bn-IN"/>
              </w:rPr>
            </w:pPr>
            <w:r w:rsidRPr="005B6EC1">
              <w:rPr>
                <w:rFonts w:ascii="Arial" w:hAnsi="Arial" w:cs="Arial"/>
                <w:b/>
                <w:sz w:val="12"/>
                <w:szCs w:val="12"/>
              </w:rPr>
              <w:t>2017-18</w:t>
            </w:r>
          </w:p>
        </w:tc>
        <w:tc>
          <w:tcPr>
            <w:tcW w:w="540" w:type="dxa"/>
            <w:tcBorders>
              <w:bottom w:val="single" w:sz="4" w:space="0" w:color="auto"/>
            </w:tcBorders>
            <w:vAlign w:val="center"/>
          </w:tcPr>
          <w:p w:rsidR="004545C0" w:rsidRPr="005B6EC1" w:rsidRDefault="004545C0" w:rsidP="00FC4033">
            <w:pPr>
              <w:spacing w:before="40" w:after="40" w:line="264" w:lineRule="auto"/>
              <w:ind w:left="-25" w:right="-16"/>
              <w:jc w:val="center"/>
              <w:rPr>
                <w:rFonts w:ascii="Arial" w:hAnsi="Arial" w:cs="Arial"/>
                <w:b/>
                <w:sz w:val="12"/>
                <w:szCs w:val="12"/>
              </w:rPr>
            </w:pPr>
            <w:r w:rsidRPr="005B6EC1">
              <w:rPr>
                <w:rFonts w:ascii="Arial" w:hAnsi="Arial" w:cs="Arial"/>
                <w:b/>
                <w:sz w:val="12"/>
                <w:szCs w:val="12"/>
              </w:rPr>
              <w:t>2018-19</w:t>
            </w:r>
          </w:p>
        </w:tc>
        <w:tc>
          <w:tcPr>
            <w:tcW w:w="540" w:type="dxa"/>
            <w:tcBorders>
              <w:bottom w:val="single" w:sz="4" w:space="0" w:color="auto"/>
            </w:tcBorders>
            <w:vAlign w:val="center"/>
          </w:tcPr>
          <w:p w:rsidR="004545C0" w:rsidRPr="005B6EC1" w:rsidRDefault="004545C0" w:rsidP="00FC4033">
            <w:pPr>
              <w:spacing w:before="40" w:after="40" w:line="264" w:lineRule="auto"/>
              <w:ind w:left="-25" w:right="-16"/>
              <w:jc w:val="center"/>
              <w:rPr>
                <w:rFonts w:ascii="Arial" w:hAnsi="Arial" w:cs="Arial"/>
                <w:b/>
                <w:sz w:val="12"/>
                <w:szCs w:val="12"/>
              </w:rPr>
            </w:pPr>
            <w:r w:rsidRPr="005B6EC1">
              <w:rPr>
                <w:rFonts w:ascii="Arial" w:hAnsi="Arial" w:cs="Arial"/>
                <w:b/>
                <w:sz w:val="12"/>
                <w:szCs w:val="12"/>
              </w:rPr>
              <w:t>2019-20</w:t>
            </w:r>
          </w:p>
        </w:tc>
        <w:tc>
          <w:tcPr>
            <w:tcW w:w="585" w:type="dxa"/>
            <w:tcBorders>
              <w:bottom w:val="single" w:sz="4" w:space="0" w:color="auto"/>
            </w:tcBorders>
            <w:vAlign w:val="center"/>
          </w:tcPr>
          <w:p w:rsidR="004545C0" w:rsidRPr="005B6EC1" w:rsidRDefault="004545C0" w:rsidP="00FC4033">
            <w:pPr>
              <w:spacing w:before="40" w:after="40" w:line="264" w:lineRule="auto"/>
              <w:ind w:left="-25" w:right="-16"/>
              <w:jc w:val="center"/>
              <w:rPr>
                <w:rFonts w:ascii="Arial" w:eastAsia="Nikosh" w:hAnsi="Arial" w:cs="Arial"/>
                <w:b/>
                <w:sz w:val="12"/>
                <w:szCs w:val="12"/>
              </w:rPr>
            </w:pPr>
            <w:r w:rsidRPr="005B6EC1">
              <w:rPr>
                <w:rFonts w:ascii="Arial" w:hAnsi="Arial" w:cs="Arial"/>
                <w:b/>
                <w:sz w:val="12"/>
                <w:szCs w:val="12"/>
              </w:rPr>
              <w:t>2020-21</w:t>
            </w:r>
          </w:p>
        </w:tc>
      </w:tr>
      <w:tr w:rsidR="005B6EC1" w:rsidRPr="005B6EC1" w:rsidTr="004D7331">
        <w:trPr>
          <w:trHeight w:val="51"/>
          <w:tblHeader/>
        </w:trPr>
        <w:tc>
          <w:tcPr>
            <w:tcW w:w="2151" w:type="dxa"/>
            <w:tcBorders>
              <w:bottom w:val="single" w:sz="4" w:space="0" w:color="auto"/>
            </w:tcBorders>
          </w:tcPr>
          <w:p w:rsidR="004E16C6" w:rsidRPr="005B6EC1" w:rsidRDefault="004E16C6" w:rsidP="004D7331">
            <w:pPr>
              <w:spacing w:before="40" w:after="40" w:line="264" w:lineRule="auto"/>
              <w:ind w:right="-25"/>
              <w:jc w:val="center"/>
              <w:rPr>
                <w:rFonts w:ascii="Arial" w:hAnsi="Arial" w:cs="Arial"/>
                <w:b/>
                <w:bCs/>
                <w:sz w:val="12"/>
                <w:szCs w:val="12"/>
              </w:rPr>
            </w:pPr>
            <w:r w:rsidRPr="005B6EC1">
              <w:rPr>
                <w:rFonts w:ascii="Arial" w:hAnsi="Arial" w:cs="Arial"/>
                <w:b/>
                <w:bCs/>
                <w:sz w:val="12"/>
                <w:szCs w:val="12"/>
              </w:rPr>
              <w:t>1</w:t>
            </w:r>
          </w:p>
        </w:tc>
        <w:tc>
          <w:tcPr>
            <w:tcW w:w="1080" w:type="dxa"/>
            <w:tcBorders>
              <w:bottom w:val="single" w:sz="4" w:space="0" w:color="auto"/>
            </w:tcBorders>
          </w:tcPr>
          <w:p w:rsidR="004E16C6" w:rsidRPr="005B6EC1" w:rsidRDefault="004E16C6" w:rsidP="004D7331">
            <w:pPr>
              <w:spacing w:before="40" w:after="40" w:line="264" w:lineRule="auto"/>
              <w:ind w:left="-34" w:right="-25"/>
              <w:jc w:val="center"/>
              <w:rPr>
                <w:rFonts w:ascii="Arial" w:hAnsi="Arial" w:cs="Arial"/>
                <w:b/>
                <w:bCs/>
                <w:sz w:val="12"/>
                <w:szCs w:val="12"/>
              </w:rPr>
            </w:pPr>
            <w:r w:rsidRPr="005B6EC1">
              <w:rPr>
                <w:rFonts w:ascii="Arial" w:hAnsi="Arial" w:cs="Arial"/>
                <w:b/>
                <w:bCs/>
                <w:sz w:val="12"/>
                <w:szCs w:val="12"/>
              </w:rPr>
              <w:t>2</w:t>
            </w:r>
          </w:p>
        </w:tc>
        <w:tc>
          <w:tcPr>
            <w:tcW w:w="630" w:type="dxa"/>
            <w:tcBorders>
              <w:bottom w:val="single" w:sz="4" w:space="0" w:color="auto"/>
            </w:tcBorders>
          </w:tcPr>
          <w:p w:rsidR="004E16C6" w:rsidRPr="005B6EC1" w:rsidRDefault="004E16C6" w:rsidP="004D7331">
            <w:pPr>
              <w:spacing w:before="40" w:after="40" w:line="264" w:lineRule="auto"/>
              <w:ind w:left="-34" w:right="-25"/>
              <w:jc w:val="center"/>
              <w:rPr>
                <w:rFonts w:ascii="Arial" w:hAnsi="Arial" w:cs="Arial"/>
                <w:b/>
                <w:bCs/>
                <w:sz w:val="12"/>
                <w:szCs w:val="12"/>
              </w:rPr>
            </w:pPr>
            <w:r w:rsidRPr="005B6EC1">
              <w:rPr>
                <w:rFonts w:ascii="Arial" w:hAnsi="Arial" w:cs="Arial"/>
                <w:b/>
                <w:bCs/>
                <w:sz w:val="12"/>
                <w:szCs w:val="12"/>
              </w:rPr>
              <w:t>3</w:t>
            </w:r>
          </w:p>
        </w:tc>
        <w:tc>
          <w:tcPr>
            <w:tcW w:w="630" w:type="dxa"/>
            <w:tcBorders>
              <w:bottom w:val="single" w:sz="4" w:space="0" w:color="auto"/>
            </w:tcBorders>
          </w:tcPr>
          <w:p w:rsidR="004E16C6" w:rsidRPr="005B6EC1" w:rsidRDefault="004E16C6" w:rsidP="004D7331">
            <w:pPr>
              <w:spacing w:before="40" w:after="40" w:line="264" w:lineRule="auto"/>
              <w:ind w:left="-34" w:right="-25"/>
              <w:jc w:val="center"/>
              <w:rPr>
                <w:rFonts w:ascii="Arial" w:hAnsi="Arial" w:cs="Arial"/>
                <w:b/>
                <w:bCs/>
                <w:sz w:val="12"/>
                <w:szCs w:val="12"/>
              </w:rPr>
            </w:pPr>
            <w:r w:rsidRPr="005B6EC1">
              <w:rPr>
                <w:rFonts w:ascii="Arial" w:hAnsi="Arial" w:cs="Arial"/>
                <w:b/>
                <w:bCs/>
                <w:sz w:val="12"/>
                <w:szCs w:val="12"/>
              </w:rPr>
              <w:t>4</w:t>
            </w:r>
          </w:p>
        </w:tc>
        <w:tc>
          <w:tcPr>
            <w:tcW w:w="540" w:type="dxa"/>
            <w:tcBorders>
              <w:bottom w:val="single" w:sz="4" w:space="0" w:color="auto"/>
            </w:tcBorders>
            <w:shd w:val="clear" w:color="auto" w:fill="auto"/>
          </w:tcPr>
          <w:p w:rsidR="004E16C6" w:rsidRPr="005B6EC1" w:rsidRDefault="004E16C6" w:rsidP="004D7331">
            <w:pPr>
              <w:spacing w:before="40" w:after="40" w:line="264" w:lineRule="auto"/>
              <w:ind w:left="-34" w:right="-25"/>
              <w:jc w:val="center"/>
              <w:rPr>
                <w:rFonts w:ascii="Arial" w:hAnsi="Arial" w:cs="Arial"/>
                <w:b/>
                <w:bCs/>
                <w:sz w:val="12"/>
                <w:szCs w:val="12"/>
                <w:lang w:bidi="bn-IN"/>
              </w:rPr>
            </w:pPr>
            <w:r w:rsidRPr="005B6EC1">
              <w:rPr>
                <w:rFonts w:ascii="Arial" w:hAnsi="Arial" w:cs="Arial"/>
                <w:b/>
                <w:bCs/>
                <w:sz w:val="12"/>
                <w:szCs w:val="12"/>
                <w:lang w:bidi="bn-IN"/>
              </w:rPr>
              <w:t>5</w:t>
            </w:r>
          </w:p>
        </w:tc>
        <w:tc>
          <w:tcPr>
            <w:tcW w:w="540" w:type="dxa"/>
            <w:tcBorders>
              <w:bottom w:val="single" w:sz="4" w:space="0" w:color="auto"/>
            </w:tcBorders>
            <w:shd w:val="clear" w:color="auto" w:fill="auto"/>
          </w:tcPr>
          <w:p w:rsidR="004E16C6" w:rsidRPr="005B6EC1" w:rsidRDefault="004E16C6" w:rsidP="004D7331">
            <w:pPr>
              <w:spacing w:before="40" w:after="40" w:line="264" w:lineRule="auto"/>
              <w:ind w:left="-34" w:right="-25"/>
              <w:jc w:val="center"/>
              <w:rPr>
                <w:rFonts w:ascii="Arial" w:hAnsi="Arial" w:cs="Arial"/>
                <w:b/>
                <w:bCs/>
                <w:sz w:val="12"/>
                <w:szCs w:val="12"/>
                <w:lang w:bidi="bn-IN"/>
              </w:rPr>
            </w:pPr>
            <w:r w:rsidRPr="005B6EC1">
              <w:rPr>
                <w:rFonts w:ascii="Arial" w:hAnsi="Arial" w:cs="Arial"/>
                <w:b/>
                <w:bCs/>
                <w:sz w:val="12"/>
                <w:szCs w:val="12"/>
                <w:lang w:bidi="bn-IN"/>
              </w:rPr>
              <w:t>6</w:t>
            </w:r>
          </w:p>
        </w:tc>
        <w:tc>
          <w:tcPr>
            <w:tcW w:w="540" w:type="dxa"/>
            <w:tcBorders>
              <w:bottom w:val="single" w:sz="4" w:space="0" w:color="auto"/>
            </w:tcBorders>
            <w:shd w:val="clear" w:color="auto" w:fill="auto"/>
          </w:tcPr>
          <w:p w:rsidR="004E16C6" w:rsidRPr="005B6EC1" w:rsidRDefault="004E16C6" w:rsidP="004D7331">
            <w:pPr>
              <w:spacing w:before="40" w:after="40" w:line="264" w:lineRule="auto"/>
              <w:ind w:left="-34" w:right="-25"/>
              <w:jc w:val="center"/>
              <w:rPr>
                <w:rFonts w:ascii="Arial" w:hAnsi="Arial" w:cs="Arial"/>
                <w:b/>
                <w:bCs/>
                <w:sz w:val="12"/>
                <w:szCs w:val="12"/>
              </w:rPr>
            </w:pPr>
            <w:r w:rsidRPr="005B6EC1">
              <w:rPr>
                <w:rFonts w:ascii="Arial" w:hAnsi="Arial" w:cs="Arial"/>
                <w:b/>
                <w:bCs/>
                <w:sz w:val="12"/>
                <w:szCs w:val="12"/>
              </w:rPr>
              <w:t>7</w:t>
            </w:r>
          </w:p>
        </w:tc>
        <w:tc>
          <w:tcPr>
            <w:tcW w:w="540" w:type="dxa"/>
            <w:tcBorders>
              <w:bottom w:val="single" w:sz="4" w:space="0" w:color="auto"/>
            </w:tcBorders>
            <w:shd w:val="clear" w:color="auto" w:fill="auto"/>
          </w:tcPr>
          <w:p w:rsidR="004E16C6" w:rsidRPr="005B6EC1" w:rsidRDefault="004E16C6" w:rsidP="004D7331">
            <w:pPr>
              <w:spacing w:before="40" w:after="40" w:line="264" w:lineRule="auto"/>
              <w:ind w:left="-34" w:right="-25"/>
              <w:jc w:val="center"/>
              <w:rPr>
                <w:rFonts w:ascii="Arial" w:hAnsi="Arial" w:cs="Arial"/>
                <w:b/>
                <w:bCs/>
                <w:sz w:val="12"/>
                <w:szCs w:val="12"/>
              </w:rPr>
            </w:pPr>
            <w:r w:rsidRPr="005B6EC1">
              <w:rPr>
                <w:rFonts w:ascii="Arial" w:hAnsi="Arial" w:cs="Arial"/>
                <w:b/>
                <w:bCs/>
                <w:sz w:val="12"/>
                <w:szCs w:val="12"/>
              </w:rPr>
              <w:t>8</w:t>
            </w:r>
          </w:p>
        </w:tc>
        <w:tc>
          <w:tcPr>
            <w:tcW w:w="540" w:type="dxa"/>
            <w:tcBorders>
              <w:bottom w:val="single" w:sz="4" w:space="0" w:color="auto"/>
            </w:tcBorders>
          </w:tcPr>
          <w:p w:rsidR="004E16C6" w:rsidRPr="005B6EC1" w:rsidRDefault="004E16C6" w:rsidP="004D7331">
            <w:pPr>
              <w:spacing w:before="40" w:after="40" w:line="264" w:lineRule="auto"/>
              <w:ind w:left="-37" w:right="-30"/>
              <w:jc w:val="center"/>
              <w:rPr>
                <w:rFonts w:ascii="Arial" w:hAnsi="Arial" w:cs="Arial"/>
                <w:b/>
                <w:bCs/>
                <w:sz w:val="12"/>
                <w:szCs w:val="12"/>
              </w:rPr>
            </w:pPr>
            <w:r w:rsidRPr="005B6EC1">
              <w:rPr>
                <w:rFonts w:ascii="Arial" w:hAnsi="Arial" w:cs="Arial"/>
                <w:b/>
                <w:bCs/>
                <w:sz w:val="12"/>
                <w:szCs w:val="12"/>
              </w:rPr>
              <w:t>9</w:t>
            </w:r>
          </w:p>
        </w:tc>
        <w:tc>
          <w:tcPr>
            <w:tcW w:w="540" w:type="dxa"/>
            <w:tcBorders>
              <w:bottom w:val="single" w:sz="4" w:space="0" w:color="auto"/>
            </w:tcBorders>
          </w:tcPr>
          <w:p w:rsidR="004E16C6" w:rsidRPr="005B6EC1" w:rsidRDefault="004E16C6" w:rsidP="004D7331">
            <w:pPr>
              <w:spacing w:before="40" w:after="40" w:line="264" w:lineRule="auto"/>
              <w:ind w:left="-37" w:right="-30"/>
              <w:jc w:val="center"/>
              <w:rPr>
                <w:rFonts w:ascii="Arial" w:hAnsi="Arial" w:cs="Arial"/>
                <w:b/>
                <w:bCs/>
                <w:sz w:val="12"/>
                <w:szCs w:val="12"/>
              </w:rPr>
            </w:pPr>
            <w:r w:rsidRPr="005B6EC1">
              <w:rPr>
                <w:rFonts w:ascii="Arial" w:hAnsi="Arial" w:cs="Arial"/>
                <w:b/>
                <w:bCs/>
                <w:sz w:val="12"/>
                <w:szCs w:val="12"/>
              </w:rPr>
              <w:t>10</w:t>
            </w:r>
          </w:p>
        </w:tc>
        <w:tc>
          <w:tcPr>
            <w:tcW w:w="585" w:type="dxa"/>
            <w:tcBorders>
              <w:bottom w:val="single" w:sz="4" w:space="0" w:color="auto"/>
            </w:tcBorders>
          </w:tcPr>
          <w:p w:rsidR="004E16C6" w:rsidRPr="005B6EC1" w:rsidRDefault="004E16C6" w:rsidP="004D7331">
            <w:pPr>
              <w:spacing w:before="40" w:after="40" w:line="264" w:lineRule="auto"/>
              <w:ind w:left="-37" w:right="-30"/>
              <w:jc w:val="center"/>
              <w:rPr>
                <w:rFonts w:ascii="Arial" w:hAnsi="Arial" w:cs="Arial"/>
                <w:b/>
                <w:bCs/>
                <w:sz w:val="12"/>
                <w:szCs w:val="12"/>
              </w:rPr>
            </w:pPr>
            <w:r w:rsidRPr="005B6EC1">
              <w:rPr>
                <w:rFonts w:ascii="Arial" w:hAnsi="Arial" w:cs="Arial"/>
                <w:b/>
                <w:bCs/>
                <w:sz w:val="12"/>
                <w:szCs w:val="12"/>
              </w:rPr>
              <w:t>11</w:t>
            </w:r>
          </w:p>
        </w:tc>
      </w:tr>
      <w:tr w:rsidR="005B6EC1" w:rsidRPr="005B6EC1" w:rsidTr="005F6213">
        <w:tc>
          <w:tcPr>
            <w:tcW w:w="2151" w:type="dxa"/>
            <w:vAlign w:val="center"/>
          </w:tcPr>
          <w:p w:rsidR="004545C0" w:rsidRPr="005B6EC1" w:rsidRDefault="004545C0" w:rsidP="005F6213">
            <w:pPr>
              <w:numPr>
                <w:ilvl w:val="0"/>
                <w:numId w:val="41"/>
              </w:numPr>
              <w:spacing w:before="40" w:after="40"/>
              <w:ind w:left="218" w:hanging="218"/>
              <w:rPr>
                <w:rFonts w:ascii="Arial" w:hAnsi="Arial" w:cs="Arial"/>
                <w:sz w:val="12"/>
                <w:szCs w:val="12"/>
              </w:rPr>
            </w:pPr>
            <w:permStart w:id="1362048101" w:edGrp="everyone" w:colFirst="7" w:colLast="7"/>
            <w:permStart w:id="191118436" w:edGrp="everyone" w:colFirst="8" w:colLast="8"/>
            <w:permStart w:id="152578674" w:edGrp="everyone" w:colFirst="9" w:colLast="9"/>
            <w:permStart w:id="382607448" w:edGrp="everyone" w:colFirst="10" w:colLast="10"/>
            <w:permStart w:id="28475370" w:edGrp="everyone" w:colFirst="5" w:colLast="5"/>
            <w:permStart w:id="416170749" w:edGrp="everyone" w:colFirst="0" w:colLast="0"/>
            <w:permStart w:id="2578360" w:edGrp="everyone" w:colFirst="1" w:colLast="1"/>
            <w:permStart w:id="1103920207" w:edGrp="everyone" w:colFirst="2" w:colLast="2"/>
            <w:permStart w:id="1940355956" w:edGrp="everyone" w:colFirst="3" w:colLast="3"/>
            <w:r w:rsidRPr="005B6EC1">
              <w:rPr>
                <w:rFonts w:ascii="Arial" w:hAnsi="Arial" w:cs="Arial"/>
                <w:sz w:val="12"/>
                <w:szCs w:val="12"/>
              </w:rPr>
              <w:t>Training for investors in the capital market</w:t>
            </w:r>
          </w:p>
        </w:tc>
        <w:tc>
          <w:tcPr>
            <w:tcW w:w="1080" w:type="dxa"/>
            <w:vAlign w:val="center"/>
          </w:tcPr>
          <w:p w:rsidR="004545C0" w:rsidRPr="005B6EC1" w:rsidRDefault="004545C0" w:rsidP="00C759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5B6EC1">
              <w:rPr>
                <w:rFonts w:ascii="Arial" w:hAnsi="Arial" w:cs="Arial"/>
                <w:sz w:val="12"/>
                <w:szCs w:val="12"/>
                <w:lang w:val="en"/>
              </w:rPr>
              <w:t>Trained investor</w:t>
            </w:r>
          </w:p>
        </w:tc>
        <w:tc>
          <w:tcPr>
            <w:tcW w:w="630" w:type="dxa"/>
            <w:vAlign w:val="center"/>
          </w:tcPr>
          <w:p w:rsidR="004545C0" w:rsidRPr="005B6EC1" w:rsidRDefault="004545C0" w:rsidP="00C7592C">
            <w:pPr>
              <w:spacing w:before="40" w:after="40" w:line="264" w:lineRule="auto"/>
              <w:ind w:left="-93" w:right="-99"/>
              <w:jc w:val="center"/>
              <w:rPr>
                <w:rFonts w:ascii="Arial" w:hAnsi="Arial" w:cs="Arial"/>
                <w:bCs/>
                <w:sz w:val="12"/>
                <w:szCs w:val="12"/>
              </w:rPr>
            </w:pPr>
            <w:r w:rsidRPr="005B6EC1">
              <w:rPr>
                <w:rFonts w:ascii="Arial" w:hAnsi="Arial" w:cs="Arial"/>
                <w:bCs/>
                <w:sz w:val="12"/>
                <w:szCs w:val="12"/>
              </w:rPr>
              <w:t>2</w:t>
            </w:r>
          </w:p>
        </w:tc>
        <w:tc>
          <w:tcPr>
            <w:tcW w:w="630" w:type="dxa"/>
            <w:vAlign w:val="center"/>
          </w:tcPr>
          <w:p w:rsidR="004545C0" w:rsidRPr="005B6EC1" w:rsidRDefault="004545C0" w:rsidP="00C7592C">
            <w:pPr>
              <w:spacing w:before="40" w:after="40" w:line="264" w:lineRule="auto"/>
              <w:ind w:left="-93" w:right="-99"/>
              <w:jc w:val="center"/>
              <w:rPr>
                <w:rFonts w:ascii="Arial" w:hAnsi="Arial" w:cs="Arial"/>
                <w:bCs/>
                <w:sz w:val="12"/>
                <w:szCs w:val="12"/>
              </w:rPr>
            </w:pPr>
            <w:r w:rsidRPr="005B6EC1">
              <w:rPr>
                <w:rFonts w:ascii="Arial" w:hAnsi="Arial" w:cs="Arial"/>
                <w:bCs/>
                <w:sz w:val="12"/>
                <w:szCs w:val="12"/>
              </w:rPr>
              <w:t>Number</w:t>
            </w:r>
          </w:p>
        </w:tc>
        <w:tc>
          <w:tcPr>
            <w:tcW w:w="540" w:type="dxa"/>
            <w:vAlign w:val="center"/>
          </w:tcPr>
          <w:p w:rsidR="004545C0" w:rsidRPr="005B6EC1" w:rsidRDefault="004545C0" w:rsidP="00386098">
            <w:pPr>
              <w:spacing w:before="40" w:after="40" w:line="264" w:lineRule="auto"/>
              <w:jc w:val="center"/>
              <w:rPr>
                <w:rFonts w:ascii="Arial" w:hAnsi="Arial" w:cs="Arial"/>
                <w:sz w:val="12"/>
                <w:szCs w:val="12"/>
              </w:rPr>
            </w:pPr>
            <w:r w:rsidRPr="005B6EC1">
              <w:rPr>
                <w:rFonts w:ascii="Arial" w:hAnsi="Arial" w:cs="Arial"/>
                <w:sz w:val="12"/>
                <w:szCs w:val="12"/>
              </w:rPr>
              <w:t>700</w:t>
            </w:r>
          </w:p>
        </w:tc>
        <w:tc>
          <w:tcPr>
            <w:tcW w:w="540" w:type="dxa"/>
            <w:vAlign w:val="center"/>
          </w:tcPr>
          <w:p w:rsidR="004545C0" w:rsidRPr="005B6EC1" w:rsidRDefault="00272532" w:rsidP="00C7592C">
            <w:pPr>
              <w:spacing w:before="40" w:after="40" w:line="264" w:lineRule="auto"/>
              <w:jc w:val="center"/>
              <w:rPr>
                <w:rFonts w:ascii="Arial" w:hAnsi="Arial" w:cs="Arial"/>
                <w:sz w:val="12"/>
                <w:szCs w:val="12"/>
              </w:rPr>
            </w:pPr>
            <w:r w:rsidRPr="005B6EC1">
              <w:rPr>
                <w:rFonts w:ascii="Arial" w:hAnsi="Arial" w:cs="Arial"/>
                <w:sz w:val="12"/>
                <w:szCs w:val="12"/>
              </w:rPr>
              <w:t>709</w:t>
            </w:r>
          </w:p>
        </w:tc>
        <w:tc>
          <w:tcPr>
            <w:tcW w:w="540" w:type="dxa"/>
            <w:vAlign w:val="center"/>
          </w:tcPr>
          <w:p w:rsidR="004545C0" w:rsidRPr="005B6EC1" w:rsidRDefault="004545C0" w:rsidP="00386098">
            <w:pPr>
              <w:spacing w:before="40" w:after="40" w:line="264" w:lineRule="auto"/>
              <w:ind w:left="-93" w:right="-99"/>
              <w:jc w:val="center"/>
              <w:rPr>
                <w:rFonts w:ascii="Arial" w:hAnsi="Arial" w:cs="Arial"/>
                <w:bCs/>
                <w:sz w:val="12"/>
                <w:szCs w:val="12"/>
              </w:rPr>
            </w:pPr>
            <w:r w:rsidRPr="005B6EC1">
              <w:rPr>
                <w:rFonts w:ascii="Arial" w:hAnsi="Arial" w:cs="Arial"/>
                <w:bCs/>
                <w:sz w:val="12"/>
                <w:szCs w:val="12"/>
              </w:rPr>
              <w:t>800</w:t>
            </w:r>
          </w:p>
        </w:tc>
        <w:tc>
          <w:tcPr>
            <w:tcW w:w="540" w:type="dxa"/>
            <w:vAlign w:val="center"/>
          </w:tcPr>
          <w:p w:rsidR="004545C0" w:rsidRPr="005B6EC1" w:rsidRDefault="00272532" w:rsidP="00C7592C">
            <w:pPr>
              <w:spacing w:before="40" w:after="40" w:line="264" w:lineRule="auto"/>
              <w:jc w:val="center"/>
              <w:rPr>
                <w:rFonts w:ascii="Arial" w:hAnsi="Arial" w:cs="Arial"/>
                <w:sz w:val="12"/>
                <w:szCs w:val="12"/>
              </w:rPr>
            </w:pPr>
            <w:r w:rsidRPr="005B6EC1">
              <w:rPr>
                <w:rFonts w:ascii="Arial" w:hAnsi="Arial" w:cs="Arial"/>
                <w:sz w:val="12"/>
                <w:szCs w:val="12"/>
              </w:rPr>
              <w:t>1000</w:t>
            </w:r>
          </w:p>
        </w:tc>
        <w:tc>
          <w:tcPr>
            <w:tcW w:w="540" w:type="dxa"/>
            <w:vAlign w:val="center"/>
          </w:tcPr>
          <w:p w:rsidR="004545C0" w:rsidRPr="005B6EC1" w:rsidRDefault="004545C0" w:rsidP="00386098">
            <w:pPr>
              <w:spacing w:before="40" w:after="40" w:line="264" w:lineRule="auto"/>
              <w:jc w:val="center"/>
              <w:rPr>
                <w:rFonts w:ascii="Arial" w:hAnsi="Arial" w:cs="Arial"/>
                <w:sz w:val="12"/>
                <w:szCs w:val="12"/>
                <w:lang w:val="en-GB" w:bidi="bn-BD"/>
              </w:rPr>
            </w:pPr>
            <w:r w:rsidRPr="005B6EC1">
              <w:rPr>
                <w:rFonts w:ascii="Arial" w:hAnsi="Arial" w:cs="Arial"/>
                <w:sz w:val="12"/>
                <w:szCs w:val="12"/>
                <w:lang w:val="en-GB" w:bidi="bn-BD"/>
              </w:rPr>
              <w:t>900</w:t>
            </w:r>
          </w:p>
        </w:tc>
        <w:tc>
          <w:tcPr>
            <w:tcW w:w="540" w:type="dxa"/>
            <w:vAlign w:val="center"/>
          </w:tcPr>
          <w:p w:rsidR="004545C0" w:rsidRPr="005B6EC1" w:rsidRDefault="004545C0" w:rsidP="00386098">
            <w:pPr>
              <w:spacing w:before="40" w:after="40" w:line="264" w:lineRule="auto"/>
              <w:jc w:val="center"/>
              <w:rPr>
                <w:rFonts w:ascii="Arial" w:hAnsi="Arial" w:cs="Arial"/>
                <w:sz w:val="12"/>
                <w:szCs w:val="12"/>
                <w:lang w:val="en-GB" w:bidi="bn-BD"/>
              </w:rPr>
            </w:pPr>
            <w:r w:rsidRPr="005B6EC1">
              <w:rPr>
                <w:rFonts w:ascii="Arial" w:hAnsi="Arial" w:cs="Arial"/>
                <w:sz w:val="12"/>
                <w:szCs w:val="12"/>
                <w:lang w:val="en-GB" w:bidi="bn-BD"/>
              </w:rPr>
              <w:t>1000</w:t>
            </w:r>
          </w:p>
        </w:tc>
        <w:tc>
          <w:tcPr>
            <w:tcW w:w="585" w:type="dxa"/>
            <w:vAlign w:val="center"/>
          </w:tcPr>
          <w:p w:rsidR="004545C0" w:rsidRPr="005B6EC1" w:rsidRDefault="00272532" w:rsidP="004D7331">
            <w:pPr>
              <w:spacing w:before="40" w:after="40" w:line="264" w:lineRule="auto"/>
              <w:jc w:val="center"/>
              <w:rPr>
                <w:rFonts w:ascii="Arial" w:hAnsi="Arial" w:cs="Arial"/>
                <w:sz w:val="12"/>
                <w:szCs w:val="12"/>
                <w:lang w:val="en-GB" w:bidi="bn-BD"/>
              </w:rPr>
            </w:pPr>
            <w:r w:rsidRPr="005B6EC1">
              <w:rPr>
                <w:rFonts w:ascii="Arial" w:hAnsi="Arial" w:cs="Arial"/>
                <w:sz w:val="12"/>
                <w:szCs w:val="12"/>
                <w:lang w:val="en-GB" w:bidi="bn-BD"/>
              </w:rPr>
              <w:t>1200</w:t>
            </w:r>
          </w:p>
        </w:tc>
      </w:tr>
      <w:tr w:rsidR="005B6EC1" w:rsidRPr="005B6EC1" w:rsidTr="005F6213">
        <w:tc>
          <w:tcPr>
            <w:tcW w:w="2151" w:type="dxa"/>
            <w:vMerge w:val="restart"/>
            <w:vAlign w:val="center"/>
          </w:tcPr>
          <w:p w:rsidR="004545C0" w:rsidRPr="005B6EC1" w:rsidRDefault="004545C0" w:rsidP="005F6213">
            <w:pPr>
              <w:numPr>
                <w:ilvl w:val="0"/>
                <w:numId w:val="41"/>
              </w:numPr>
              <w:spacing w:before="40" w:after="40"/>
              <w:ind w:left="218" w:hanging="218"/>
              <w:rPr>
                <w:rFonts w:ascii="Arial" w:hAnsi="Arial" w:cs="Arial"/>
                <w:sz w:val="12"/>
                <w:szCs w:val="12"/>
              </w:rPr>
            </w:pPr>
            <w:permStart w:id="568471105" w:edGrp="everyone" w:colFirst="7" w:colLast="7"/>
            <w:permStart w:id="777393424" w:edGrp="everyone" w:colFirst="8" w:colLast="8"/>
            <w:permStart w:id="1994151394" w:edGrp="everyone" w:colFirst="9" w:colLast="9"/>
            <w:permStart w:id="1795176554" w:edGrp="everyone" w:colFirst="10" w:colLast="10"/>
            <w:permStart w:id="1179853350" w:edGrp="everyone" w:colFirst="5" w:colLast="5"/>
            <w:permStart w:id="1119367679" w:edGrp="everyone" w:colFirst="0" w:colLast="0"/>
            <w:permStart w:id="562841932" w:edGrp="everyone" w:colFirst="1" w:colLast="1"/>
            <w:permStart w:id="151011148" w:edGrp="everyone" w:colFirst="2" w:colLast="2"/>
            <w:permStart w:id="726599107" w:edGrp="everyone" w:colFirst="3" w:colLast="3"/>
            <w:permEnd w:id="1362048101"/>
            <w:permEnd w:id="191118436"/>
            <w:permEnd w:id="152578674"/>
            <w:permEnd w:id="382607448"/>
            <w:permEnd w:id="28475370"/>
            <w:permEnd w:id="416170749"/>
            <w:permEnd w:id="2578360"/>
            <w:permEnd w:id="1103920207"/>
            <w:permEnd w:id="1940355956"/>
            <w:r w:rsidRPr="005B6EC1">
              <w:rPr>
                <w:rFonts w:ascii="Arial" w:hAnsi="Arial" w:cs="Arial"/>
                <w:sz w:val="12"/>
                <w:szCs w:val="12"/>
              </w:rPr>
              <w:t>Institutional education activities on capital market</w:t>
            </w:r>
          </w:p>
        </w:tc>
        <w:tc>
          <w:tcPr>
            <w:tcW w:w="1080" w:type="dxa"/>
            <w:vAlign w:val="center"/>
          </w:tcPr>
          <w:p w:rsidR="004545C0" w:rsidRPr="005B6EC1" w:rsidRDefault="004545C0" w:rsidP="00C759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5B6EC1">
              <w:rPr>
                <w:rFonts w:ascii="Arial" w:hAnsi="Arial" w:cs="Arial"/>
                <w:sz w:val="12"/>
                <w:szCs w:val="12"/>
                <w:lang w:val="en"/>
              </w:rPr>
              <w:t>Certificate Course Number</w:t>
            </w:r>
          </w:p>
        </w:tc>
        <w:tc>
          <w:tcPr>
            <w:tcW w:w="630" w:type="dxa"/>
            <w:vAlign w:val="center"/>
          </w:tcPr>
          <w:p w:rsidR="004545C0" w:rsidRPr="005B6EC1" w:rsidRDefault="004545C0" w:rsidP="00C7592C">
            <w:pPr>
              <w:spacing w:before="40" w:after="40" w:line="264" w:lineRule="auto"/>
              <w:ind w:left="-93" w:right="-99"/>
              <w:jc w:val="center"/>
              <w:rPr>
                <w:rFonts w:ascii="Arial" w:hAnsi="Arial" w:cs="Arial"/>
                <w:bCs/>
                <w:sz w:val="12"/>
                <w:szCs w:val="12"/>
              </w:rPr>
            </w:pPr>
            <w:r w:rsidRPr="005B6EC1">
              <w:rPr>
                <w:rFonts w:ascii="Arial" w:hAnsi="Arial" w:cs="Arial"/>
                <w:bCs/>
                <w:sz w:val="12"/>
                <w:szCs w:val="12"/>
              </w:rPr>
              <w:t>2</w:t>
            </w:r>
          </w:p>
        </w:tc>
        <w:tc>
          <w:tcPr>
            <w:tcW w:w="630" w:type="dxa"/>
            <w:vAlign w:val="center"/>
          </w:tcPr>
          <w:p w:rsidR="004545C0" w:rsidRPr="005B6EC1" w:rsidRDefault="004545C0" w:rsidP="00C7592C">
            <w:pPr>
              <w:spacing w:before="40" w:after="40" w:line="264" w:lineRule="auto"/>
              <w:ind w:left="-93" w:right="-99"/>
              <w:jc w:val="center"/>
              <w:rPr>
                <w:rFonts w:ascii="Arial" w:hAnsi="Arial" w:cs="Arial"/>
                <w:bCs/>
                <w:sz w:val="12"/>
                <w:szCs w:val="12"/>
              </w:rPr>
            </w:pPr>
            <w:r w:rsidRPr="005B6EC1">
              <w:rPr>
                <w:rFonts w:ascii="Arial" w:hAnsi="Arial" w:cs="Arial"/>
                <w:bCs/>
                <w:sz w:val="12"/>
                <w:szCs w:val="12"/>
              </w:rPr>
              <w:t>Number</w:t>
            </w:r>
          </w:p>
        </w:tc>
        <w:tc>
          <w:tcPr>
            <w:tcW w:w="540" w:type="dxa"/>
            <w:vAlign w:val="center"/>
          </w:tcPr>
          <w:p w:rsidR="004545C0" w:rsidRPr="005B6EC1" w:rsidRDefault="004545C0" w:rsidP="00386098">
            <w:pPr>
              <w:spacing w:before="40" w:after="40" w:line="264" w:lineRule="auto"/>
              <w:jc w:val="center"/>
              <w:rPr>
                <w:rFonts w:ascii="Arial" w:hAnsi="Arial" w:cs="Arial"/>
                <w:sz w:val="12"/>
                <w:szCs w:val="12"/>
              </w:rPr>
            </w:pPr>
            <w:r w:rsidRPr="005B6EC1">
              <w:rPr>
                <w:rFonts w:ascii="Arial" w:hAnsi="Arial" w:cs="Arial"/>
                <w:sz w:val="12"/>
                <w:szCs w:val="12"/>
              </w:rPr>
              <w:t>12</w:t>
            </w:r>
          </w:p>
        </w:tc>
        <w:tc>
          <w:tcPr>
            <w:tcW w:w="540" w:type="dxa"/>
            <w:vAlign w:val="center"/>
          </w:tcPr>
          <w:p w:rsidR="004545C0" w:rsidRPr="005B6EC1" w:rsidRDefault="00272532" w:rsidP="00C7592C">
            <w:pPr>
              <w:spacing w:before="40" w:after="40" w:line="264" w:lineRule="auto"/>
              <w:jc w:val="center"/>
              <w:rPr>
                <w:rFonts w:ascii="Arial" w:hAnsi="Arial" w:cs="Arial"/>
                <w:sz w:val="12"/>
                <w:szCs w:val="12"/>
              </w:rPr>
            </w:pPr>
            <w:r w:rsidRPr="005B6EC1">
              <w:rPr>
                <w:rFonts w:ascii="Arial" w:hAnsi="Arial" w:cs="Arial"/>
                <w:sz w:val="12"/>
                <w:szCs w:val="12"/>
              </w:rPr>
              <w:t>16</w:t>
            </w:r>
          </w:p>
        </w:tc>
        <w:tc>
          <w:tcPr>
            <w:tcW w:w="540" w:type="dxa"/>
            <w:vAlign w:val="center"/>
          </w:tcPr>
          <w:p w:rsidR="004545C0" w:rsidRPr="005B6EC1" w:rsidRDefault="004545C0" w:rsidP="00386098">
            <w:pPr>
              <w:spacing w:before="40" w:after="40" w:line="264" w:lineRule="auto"/>
              <w:ind w:left="-93" w:right="-99"/>
              <w:jc w:val="center"/>
              <w:rPr>
                <w:rFonts w:ascii="Arial" w:hAnsi="Arial" w:cs="Arial"/>
                <w:bCs/>
                <w:sz w:val="12"/>
                <w:szCs w:val="12"/>
              </w:rPr>
            </w:pPr>
            <w:r w:rsidRPr="005B6EC1">
              <w:rPr>
                <w:rFonts w:ascii="Arial" w:hAnsi="Arial" w:cs="Arial"/>
                <w:bCs/>
                <w:sz w:val="12"/>
                <w:szCs w:val="12"/>
              </w:rPr>
              <w:t>13</w:t>
            </w:r>
          </w:p>
        </w:tc>
        <w:tc>
          <w:tcPr>
            <w:tcW w:w="540" w:type="dxa"/>
            <w:vAlign w:val="center"/>
          </w:tcPr>
          <w:p w:rsidR="004545C0" w:rsidRPr="005B6EC1" w:rsidRDefault="00272532" w:rsidP="00C7592C">
            <w:pPr>
              <w:spacing w:before="40" w:after="40" w:line="264" w:lineRule="auto"/>
              <w:jc w:val="center"/>
              <w:rPr>
                <w:rFonts w:ascii="Arial" w:hAnsi="Arial" w:cs="Arial"/>
                <w:sz w:val="12"/>
                <w:szCs w:val="12"/>
              </w:rPr>
            </w:pPr>
            <w:r w:rsidRPr="005B6EC1">
              <w:rPr>
                <w:rFonts w:ascii="Arial" w:hAnsi="Arial" w:cs="Arial"/>
                <w:sz w:val="12"/>
                <w:szCs w:val="12"/>
              </w:rPr>
              <w:t>13</w:t>
            </w:r>
          </w:p>
        </w:tc>
        <w:tc>
          <w:tcPr>
            <w:tcW w:w="540" w:type="dxa"/>
            <w:vAlign w:val="center"/>
          </w:tcPr>
          <w:p w:rsidR="004545C0" w:rsidRPr="005B6EC1" w:rsidRDefault="004545C0" w:rsidP="00386098">
            <w:pPr>
              <w:spacing w:before="40" w:after="40" w:line="264" w:lineRule="auto"/>
              <w:jc w:val="center"/>
              <w:rPr>
                <w:rFonts w:ascii="Arial" w:hAnsi="Arial" w:cs="Arial"/>
                <w:sz w:val="12"/>
                <w:szCs w:val="12"/>
                <w:lang w:val="en-GB" w:bidi="bn-BD"/>
              </w:rPr>
            </w:pPr>
            <w:r w:rsidRPr="005B6EC1">
              <w:rPr>
                <w:rFonts w:ascii="Arial" w:hAnsi="Arial" w:cs="Arial"/>
                <w:sz w:val="12"/>
                <w:szCs w:val="12"/>
                <w:lang w:val="en-GB" w:bidi="bn-BD"/>
              </w:rPr>
              <w:t>14</w:t>
            </w:r>
          </w:p>
        </w:tc>
        <w:tc>
          <w:tcPr>
            <w:tcW w:w="540" w:type="dxa"/>
            <w:vAlign w:val="center"/>
          </w:tcPr>
          <w:p w:rsidR="004545C0" w:rsidRPr="005B6EC1" w:rsidRDefault="004545C0" w:rsidP="00386098">
            <w:pPr>
              <w:spacing w:before="40" w:after="40" w:line="264" w:lineRule="auto"/>
              <w:jc w:val="center"/>
              <w:rPr>
                <w:rFonts w:ascii="Arial" w:hAnsi="Arial" w:cs="Arial"/>
                <w:sz w:val="12"/>
                <w:szCs w:val="12"/>
                <w:lang w:val="en-GB" w:bidi="bn-BD"/>
              </w:rPr>
            </w:pPr>
            <w:r w:rsidRPr="005B6EC1">
              <w:rPr>
                <w:rFonts w:ascii="Arial" w:hAnsi="Arial" w:cs="Arial"/>
                <w:sz w:val="12"/>
                <w:szCs w:val="12"/>
                <w:lang w:val="en-GB" w:bidi="bn-BD"/>
              </w:rPr>
              <w:t>15</w:t>
            </w:r>
          </w:p>
        </w:tc>
        <w:tc>
          <w:tcPr>
            <w:tcW w:w="585" w:type="dxa"/>
            <w:vAlign w:val="center"/>
          </w:tcPr>
          <w:p w:rsidR="004545C0" w:rsidRPr="005B6EC1" w:rsidRDefault="00272532" w:rsidP="004D7331">
            <w:pPr>
              <w:spacing w:before="40" w:after="40" w:line="264" w:lineRule="auto"/>
              <w:jc w:val="center"/>
              <w:rPr>
                <w:rFonts w:ascii="Arial" w:hAnsi="Arial" w:cs="Arial"/>
                <w:sz w:val="12"/>
                <w:szCs w:val="12"/>
                <w:lang w:val="en-GB" w:bidi="bn-BD"/>
              </w:rPr>
            </w:pPr>
            <w:r w:rsidRPr="005B6EC1">
              <w:rPr>
                <w:rFonts w:ascii="Arial" w:hAnsi="Arial" w:cs="Arial"/>
                <w:sz w:val="12"/>
                <w:szCs w:val="12"/>
                <w:lang w:val="en-GB" w:bidi="bn-BD"/>
              </w:rPr>
              <w:t>16</w:t>
            </w:r>
          </w:p>
        </w:tc>
      </w:tr>
      <w:tr w:rsidR="005B6EC1" w:rsidRPr="005B6EC1" w:rsidTr="004D7331">
        <w:tc>
          <w:tcPr>
            <w:tcW w:w="2151" w:type="dxa"/>
            <w:vMerge/>
          </w:tcPr>
          <w:p w:rsidR="004545C0" w:rsidRPr="005B6EC1" w:rsidRDefault="004545C0" w:rsidP="00C7592C">
            <w:pPr>
              <w:pStyle w:val="ListParagraph"/>
              <w:spacing w:before="40" w:after="40" w:line="264" w:lineRule="auto"/>
              <w:ind w:left="218"/>
              <w:contextualSpacing w:val="0"/>
              <w:rPr>
                <w:rFonts w:ascii="Arial" w:hAnsi="Arial" w:cs="Arial"/>
                <w:bCs/>
                <w:sz w:val="12"/>
                <w:szCs w:val="12"/>
              </w:rPr>
            </w:pPr>
            <w:permStart w:id="1796027601" w:edGrp="everyone" w:colFirst="1" w:colLast="1"/>
            <w:permStart w:id="947725412" w:edGrp="everyone" w:colFirst="4" w:colLast="4"/>
            <w:permStart w:id="487742360" w:edGrp="everyone" w:colFirst="5" w:colLast="5"/>
            <w:permStart w:id="772407666" w:edGrp="everyone" w:colFirst="6" w:colLast="6"/>
            <w:permStart w:id="438724802" w:edGrp="everyone" w:colFirst="7" w:colLast="7"/>
            <w:permStart w:id="67919497" w:edGrp="everyone" w:colFirst="8" w:colLast="8"/>
            <w:permStart w:id="1929670305" w:edGrp="everyone" w:colFirst="9" w:colLast="9"/>
            <w:permStart w:id="947405872" w:edGrp="everyone" w:colFirst="10" w:colLast="10"/>
            <w:permStart w:id="1086201492" w:edGrp="everyone" w:colFirst="11" w:colLast="11"/>
            <w:permStart w:id="2002483751" w:edGrp="everyone" w:colFirst="2" w:colLast="2"/>
            <w:permStart w:id="459480753" w:edGrp="everyone" w:colFirst="3" w:colLast="3"/>
            <w:permEnd w:id="568471105"/>
            <w:permEnd w:id="777393424"/>
            <w:permEnd w:id="1994151394"/>
            <w:permEnd w:id="1795176554"/>
            <w:permEnd w:id="1179853350"/>
            <w:permEnd w:id="1119367679"/>
            <w:permEnd w:id="562841932"/>
            <w:permEnd w:id="151011148"/>
            <w:permEnd w:id="726599107"/>
          </w:p>
        </w:tc>
        <w:tc>
          <w:tcPr>
            <w:tcW w:w="1080" w:type="dxa"/>
            <w:vAlign w:val="center"/>
          </w:tcPr>
          <w:p w:rsidR="004545C0" w:rsidRPr="005B6EC1" w:rsidRDefault="004545C0" w:rsidP="00C759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5B6EC1">
              <w:rPr>
                <w:rFonts w:ascii="Arial" w:hAnsi="Arial" w:cs="Arial"/>
                <w:sz w:val="12"/>
                <w:szCs w:val="12"/>
                <w:lang w:val="en"/>
              </w:rPr>
              <w:t xml:space="preserve">Number Post graduate diploma batch </w:t>
            </w:r>
          </w:p>
        </w:tc>
        <w:tc>
          <w:tcPr>
            <w:tcW w:w="630" w:type="dxa"/>
            <w:vAlign w:val="center"/>
          </w:tcPr>
          <w:p w:rsidR="004545C0" w:rsidRPr="005B6EC1" w:rsidRDefault="00BC7E2E" w:rsidP="00C7592C">
            <w:pPr>
              <w:spacing w:before="40" w:after="40" w:line="264" w:lineRule="auto"/>
              <w:ind w:left="-93" w:right="-99"/>
              <w:jc w:val="center"/>
              <w:rPr>
                <w:rFonts w:ascii="Arial" w:hAnsi="Arial" w:cs="Arial"/>
                <w:bCs/>
                <w:sz w:val="12"/>
                <w:szCs w:val="12"/>
              </w:rPr>
            </w:pPr>
            <w:r w:rsidRPr="005B6EC1">
              <w:rPr>
                <w:rFonts w:ascii="Arial" w:hAnsi="Arial" w:cs="Arial"/>
                <w:bCs/>
                <w:sz w:val="12"/>
                <w:szCs w:val="12"/>
              </w:rPr>
              <w:t>2</w:t>
            </w:r>
          </w:p>
        </w:tc>
        <w:tc>
          <w:tcPr>
            <w:tcW w:w="630" w:type="dxa"/>
            <w:vAlign w:val="center"/>
          </w:tcPr>
          <w:p w:rsidR="004545C0" w:rsidRPr="005B6EC1" w:rsidRDefault="00BC7E2E" w:rsidP="00C7592C">
            <w:pPr>
              <w:spacing w:before="40" w:after="40" w:line="264" w:lineRule="auto"/>
              <w:ind w:left="-93" w:right="-99"/>
              <w:jc w:val="center"/>
              <w:rPr>
                <w:rFonts w:ascii="Arial" w:hAnsi="Arial" w:cs="Arial"/>
                <w:bCs/>
                <w:sz w:val="12"/>
                <w:szCs w:val="12"/>
              </w:rPr>
            </w:pPr>
            <w:r w:rsidRPr="005B6EC1">
              <w:rPr>
                <w:rFonts w:ascii="Arial" w:hAnsi="Arial" w:cs="Arial"/>
                <w:bCs/>
                <w:sz w:val="12"/>
                <w:szCs w:val="12"/>
              </w:rPr>
              <w:t>Number</w:t>
            </w:r>
          </w:p>
        </w:tc>
        <w:tc>
          <w:tcPr>
            <w:tcW w:w="540" w:type="dxa"/>
            <w:vAlign w:val="center"/>
          </w:tcPr>
          <w:p w:rsidR="004545C0" w:rsidRPr="005B6EC1" w:rsidRDefault="004545C0" w:rsidP="00386098">
            <w:pPr>
              <w:spacing w:before="40" w:after="40" w:line="264" w:lineRule="auto"/>
              <w:jc w:val="center"/>
              <w:rPr>
                <w:rFonts w:ascii="Arial" w:hAnsi="Arial" w:cs="Arial"/>
                <w:sz w:val="12"/>
                <w:szCs w:val="12"/>
              </w:rPr>
            </w:pPr>
            <w:r w:rsidRPr="005B6EC1">
              <w:rPr>
                <w:rFonts w:ascii="Arial" w:hAnsi="Arial" w:cs="Arial"/>
                <w:sz w:val="12"/>
                <w:szCs w:val="12"/>
              </w:rPr>
              <w:t>2</w:t>
            </w:r>
          </w:p>
        </w:tc>
        <w:tc>
          <w:tcPr>
            <w:tcW w:w="540" w:type="dxa"/>
            <w:vAlign w:val="center"/>
          </w:tcPr>
          <w:p w:rsidR="004545C0" w:rsidRPr="005B6EC1" w:rsidRDefault="00272532" w:rsidP="00C7592C">
            <w:pPr>
              <w:spacing w:before="40" w:after="40" w:line="264" w:lineRule="auto"/>
              <w:jc w:val="center"/>
              <w:rPr>
                <w:rFonts w:ascii="Arial" w:hAnsi="Arial" w:cs="Arial"/>
                <w:sz w:val="12"/>
                <w:szCs w:val="12"/>
              </w:rPr>
            </w:pPr>
            <w:r w:rsidRPr="005B6EC1">
              <w:rPr>
                <w:rFonts w:ascii="Arial" w:hAnsi="Arial" w:cs="Arial"/>
                <w:sz w:val="12"/>
                <w:szCs w:val="12"/>
              </w:rPr>
              <w:t>3</w:t>
            </w:r>
          </w:p>
        </w:tc>
        <w:tc>
          <w:tcPr>
            <w:tcW w:w="540" w:type="dxa"/>
            <w:vAlign w:val="center"/>
          </w:tcPr>
          <w:p w:rsidR="004545C0" w:rsidRPr="005B6EC1" w:rsidRDefault="004545C0" w:rsidP="00386098">
            <w:pPr>
              <w:spacing w:before="40" w:after="40" w:line="264" w:lineRule="auto"/>
              <w:ind w:left="-93" w:right="-99"/>
              <w:jc w:val="center"/>
              <w:rPr>
                <w:rFonts w:ascii="Arial" w:hAnsi="Arial" w:cs="Arial"/>
                <w:bCs/>
                <w:sz w:val="12"/>
                <w:szCs w:val="12"/>
              </w:rPr>
            </w:pPr>
            <w:r w:rsidRPr="005B6EC1">
              <w:rPr>
                <w:rFonts w:ascii="Arial" w:hAnsi="Arial" w:cs="Arial"/>
                <w:bCs/>
                <w:sz w:val="12"/>
                <w:szCs w:val="12"/>
              </w:rPr>
              <w:t>2</w:t>
            </w:r>
          </w:p>
        </w:tc>
        <w:tc>
          <w:tcPr>
            <w:tcW w:w="540" w:type="dxa"/>
            <w:vAlign w:val="center"/>
          </w:tcPr>
          <w:p w:rsidR="004545C0" w:rsidRPr="005B6EC1" w:rsidRDefault="00272532" w:rsidP="00C7592C">
            <w:pPr>
              <w:spacing w:before="40" w:after="40" w:line="264" w:lineRule="auto"/>
              <w:jc w:val="center"/>
              <w:rPr>
                <w:rFonts w:ascii="Arial" w:hAnsi="Arial" w:cs="Arial"/>
                <w:sz w:val="12"/>
                <w:szCs w:val="12"/>
              </w:rPr>
            </w:pPr>
            <w:r w:rsidRPr="005B6EC1">
              <w:rPr>
                <w:rFonts w:ascii="Arial" w:hAnsi="Arial" w:cs="Arial"/>
                <w:sz w:val="12"/>
                <w:szCs w:val="12"/>
              </w:rPr>
              <w:t>3</w:t>
            </w:r>
          </w:p>
        </w:tc>
        <w:tc>
          <w:tcPr>
            <w:tcW w:w="540" w:type="dxa"/>
            <w:vAlign w:val="center"/>
          </w:tcPr>
          <w:p w:rsidR="004545C0" w:rsidRPr="005B6EC1" w:rsidRDefault="004545C0" w:rsidP="00386098">
            <w:pPr>
              <w:spacing w:before="40" w:after="40" w:line="264" w:lineRule="auto"/>
              <w:jc w:val="center"/>
              <w:rPr>
                <w:rFonts w:ascii="Arial" w:hAnsi="Arial" w:cs="Arial"/>
                <w:sz w:val="12"/>
                <w:szCs w:val="12"/>
                <w:lang w:val="en-GB" w:bidi="bn-BD"/>
              </w:rPr>
            </w:pPr>
            <w:r w:rsidRPr="005B6EC1">
              <w:rPr>
                <w:rFonts w:ascii="Arial" w:hAnsi="Arial" w:cs="Arial"/>
                <w:sz w:val="12"/>
                <w:szCs w:val="12"/>
                <w:lang w:val="en-GB" w:bidi="bn-BD"/>
              </w:rPr>
              <w:t>3</w:t>
            </w:r>
          </w:p>
        </w:tc>
        <w:tc>
          <w:tcPr>
            <w:tcW w:w="540" w:type="dxa"/>
            <w:vAlign w:val="center"/>
          </w:tcPr>
          <w:p w:rsidR="004545C0" w:rsidRPr="005B6EC1" w:rsidRDefault="004545C0" w:rsidP="00386098">
            <w:pPr>
              <w:spacing w:before="40" w:after="40" w:line="264" w:lineRule="auto"/>
              <w:jc w:val="center"/>
              <w:rPr>
                <w:rFonts w:ascii="Arial" w:hAnsi="Arial" w:cs="Arial"/>
                <w:sz w:val="12"/>
                <w:szCs w:val="12"/>
                <w:lang w:val="en-GB" w:bidi="bn-BD"/>
              </w:rPr>
            </w:pPr>
            <w:r w:rsidRPr="005B6EC1">
              <w:rPr>
                <w:rFonts w:ascii="Arial" w:hAnsi="Arial" w:cs="Arial"/>
                <w:sz w:val="12"/>
                <w:szCs w:val="12"/>
                <w:lang w:val="en-GB" w:bidi="bn-BD"/>
              </w:rPr>
              <w:t>3</w:t>
            </w:r>
          </w:p>
        </w:tc>
        <w:tc>
          <w:tcPr>
            <w:tcW w:w="585" w:type="dxa"/>
            <w:vAlign w:val="center"/>
          </w:tcPr>
          <w:p w:rsidR="004545C0" w:rsidRPr="005B6EC1" w:rsidRDefault="00272532" w:rsidP="004D7331">
            <w:pPr>
              <w:spacing w:before="40" w:after="40" w:line="264" w:lineRule="auto"/>
              <w:jc w:val="center"/>
              <w:rPr>
                <w:rFonts w:ascii="Arial" w:hAnsi="Arial" w:cs="Arial"/>
                <w:sz w:val="12"/>
                <w:szCs w:val="12"/>
                <w:lang w:val="en-GB" w:bidi="bn-BD"/>
              </w:rPr>
            </w:pPr>
            <w:r w:rsidRPr="005B6EC1">
              <w:rPr>
                <w:rFonts w:ascii="Arial" w:hAnsi="Arial" w:cs="Arial"/>
                <w:sz w:val="12"/>
                <w:szCs w:val="12"/>
                <w:lang w:val="en-GB" w:bidi="bn-BD"/>
              </w:rPr>
              <w:t>4</w:t>
            </w:r>
          </w:p>
        </w:tc>
      </w:tr>
    </w:tbl>
    <w:permEnd w:id="1796027601"/>
    <w:permEnd w:id="947725412"/>
    <w:permEnd w:id="487742360"/>
    <w:permEnd w:id="772407666"/>
    <w:permEnd w:id="438724802"/>
    <w:permEnd w:id="67919497"/>
    <w:permEnd w:id="1929670305"/>
    <w:permEnd w:id="947405872"/>
    <w:permEnd w:id="1086201492"/>
    <w:permEnd w:id="2002483751"/>
    <w:permEnd w:id="459480753"/>
    <w:p w:rsidR="00560139" w:rsidRPr="005B6EC1" w:rsidRDefault="000F6202" w:rsidP="00560139">
      <w:pPr>
        <w:spacing w:before="120" w:line="300" w:lineRule="auto"/>
        <w:jc w:val="both"/>
        <w:rPr>
          <w:rFonts w:ascii="Arial" w:hAnsi="Arial" w:cs="Arial"/>
          <w:b/>
          <w:sz w:val="16"/>
          <w:szCs w:val="16"/>
        </w:rPr>
      </w:pPr>
      <w:r w:rsidRPr="005B6EC1">
        <w:rPr>
          <w:rFonts w:ascii="Arial" w:hAnsi="Arial" w:cs="Arial"/>
          <w:b/>
          <w:sz w:val="16"/>
          <w:szCs w:val="16"/>
        </w:rPr>
        <w:t>6.3.3</w:t>
      </w:r>
      <w:r w:rsidR="00560139" w:rsidRPr="005B6EC1">
        <w:rPr>
          <w:rFonts w:ascii="Arial" w:hAnsi="Arial" w:cs="Arial"/>
          <w:b/>
          <w:sz w:val="16"/>
          <w:szCs w:val="16"/>
        </w:rPr>
        <w:tab/>
      </w:r>
      <w:r w:rsidR="00560139" w:rsidRPr="005B6EC1">
        <w:rPr>
          <w:rFonts w:ascii="Arial" w:hAnsi="Arial" w:cs="Arial"/>
          <w:b/>
          <w:sz w:val="16"/>
          <w:szCs w:val="16"/>
          <w:lang w:val="en-GB"/>
        </w:rPr>
        <w:t>Medium Term Expenditure Estimates by Operational Unit</w:t>
      </w:r>
      <w:r w:rsidR="00D97E3A" w:rsidRPr="005B6EC1">
        <w:rPr>
          <w:rFonts w:ascii="Arial" w:hAnsi="Arial" w:cs="Arial"/>
          <w:b/>
          <w:sz w:val="16"/>
          <w:szCs w:val="16"/>
          <w:lang w:val="en-GB"/>
        </w:rPr>
        <w:t>s</w:t>
      </w:r>
      <w:r w:rsidR="009E5C5D">
        <w:rPr>
          <w:rFonts w:ascii="Arial" w:hAnsi="Arial" w:cs="Arial"/>
          <w:b/>
          <w:sz w:val="16"/>
          <w:szCs w:val="16"/>
          <w:lang w:val="en-GB"/>
        </w:rPr>
        <w:t>, Program</w:t>
      </w:r>
      <w:r w:rsidR="00560139" w:rsidRPr="005B6EC1">
        <w:rPr>
          <w:rFonts w:ascii="Arial" w:hAnsi="Arial" w:cs="Arial"/>
          <w:b/>
          <w:sz w:val="16"/>
          <w:szCs w:val="16"/>
          <w:lang w:val="en-GB"/>
        </w:rPr>
        <w:t>s and Projects</w:t>
      </w:r>
    </w:p>
    <w:p w:rsidR="004545C0" w:rsidRPr="005B6EC1" w:rsidRDefault="004545C0" w:rsidP="004545C0">
      <w:pPr>
        <w:spacing w:after="40"/>
        <w:jc w:val="right"/>
        <w:rPr>
          <w:rFonts w:ascii="Arial" w:hAnsi="Arial" w:cs="Arial"/>
          <w:sz w:val="12"/>
          <w:szCs w:val="12"/>
        </w:rPr>
      </w:pPr>
      <w:r w:rsidRPr="005B6EC1">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5B6EC1" w:rsidRPr="005B6EC1" w:rsidTr="00FC4033">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4545C0" w:rsidRPr="005B6EC1" w:rsidRDefault="004545C0" w:rsidP="00FC4033">
            <w:pPr>
              <w:spacing w:before="40" w:after="40"/>
              <w:jc w:val="center"/>
              <w:rPr>
                <w:rFonts w:ascii="Arial" w:hAnsi="Arial" w:cs="Arial"/>
                <w:b/>
                <w:bCs/>
                <w:sz w:val="12"/>
                <w:szCs w:val="12"/>
              </w:rPr>
            </w:pPr>
            <w:r w:rsidRPr="005B6EC1">
              <w:rPr>
                <w:rFonts w:ascii="Arial" w:hAnsi="Arial" w:cs="Arial"/>
                <w:b/>
                <w:bCs/>
                <w:sz w:val="12"/>
                <w:szCs w:val="12"/>
              </w:rPr>
              <w:t>Name o</w:t>
            </w:r>
            <w:r w:rsidR="009E5C5D">
              <w:rPr>
                <w:rFonts w:ascii="Arial" w:hAnsi="Arial" w:cs="Arial"/>
                <w:b/>
                <w:bCs/>
                <w:sz w:val="12"/>
                <w:szCs w:val="12"/>
              </w:rPr>
              <w:t>f the Operational Unit/Program</w:t>
            </w:r>
            <w:r w:rsidRPr="005B6EC1">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4545C0" w:rsidRPr="005B6EC1" w:rsidRDefault="004545C0" w:rsidP="00FC4033">
            <w:pPr>
              <w:spacing w:before="40" w:after="40"/>
              <w:ind w:left="-90" w:right="-92"/>
              <w:jc w:val="center"/>
              <w:rPr>
                <w:rFonts w:ascii="Arial" w:hAnsi="Arial" w:cs="Arial"/>
                <w:b/>
                <w:bCs/>
                <w:sz w:val="12"/>
                <w:szCs w:val="12"/>
              </w:rPr>
            </w:pPr>
            <w:r w:rsidRPr="005B6EC1">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4545C0" w:rsidRPr="005B6EC1" w:rsidRDefault="004545C0" w:rsidP="00FC4033">
            <w:pPr>
              <w:spacing w:before="40" w:after="40"/>
              <w:ind w:left="-90" w:right="-92"/>
              <w:jc w:val="center"/>
              <w:rPr>
                <w:rFonts w:ascii="Arial" w:eastAsia="Nikosh" w:hAnsi="Arial" w:cs="Arial"/>
                <w:b/>
                <w:bCs/>
                <w:sz w:val="12"/>
                <w:szCs w:val="12"/>
                <w:lang w:bidi="bn-IN"/>
              </w:rPr>
            </w:pPr>
            <w:r w:rsidRPr="005B6EC1">
              <w:rPr>
                <w:rFonts w:ascii="Arial" w:eastAsia="Nikosh" w:hAnsi="Arial" w:cs="Arial"/>
                <w:b/>
                <w:bCs/>
                <w:sz w:val="12"/>
                <w:szCs w:val="12"/>
                <w:lang w:bidi="bn-IN"/>
              </w:rPr>
              <w:t>Actual</w:t>
            </w:r>
          </w:p>
          <w:p w:rsidR="004545C0" w:rsidRPr="005B6EC1" w:rsidRDefault="004545C0" w:rsidP="00FC4033">
            <w:pPr>
              <w:spacing w:before="40" w:after="40"/>
              <w:ind w:left="-90" w:right="-92"/>
              <w:jc w:val="center"/>
              <w:rPr>
                <w:rFonts w:ascii="Arial" w:hAnsi="Arial" w:cs="Arial"/>
                <w:b/>
                <w:bCs/>
                <w:sz w:val="12"/>
                <w:szCs w:val="12"/>
              </w:rPr>
            </w:pPr>
            <w:r w:rsidRPr="005B6EC1">
              <w:rPr>
                <w:rFonts w:ascii="Arial" w:eastAsia="Nikosh" w:hAnsi="Arial" w:cs="Arial"/>
                <w:b/>
                <w:bCs/>
                <w:sz w:val="12"/>
                <w:szCs w:val="12"/>
                <w:lang w:bidi="bn-IN"/>
              </w:rPr>
              <w:t>2016-17</w:t>
            </w:r>
          </w:p>
        </w:tc>
        <w:tc>
          <w:tcPr>
            <w:tcW w:w="810" w:type="dxa"/>
            <w:tcBorders>
              <w:top w:val="single" w:sz="4" w:space="0" w:color="auto"/>
              <w:left w:val="single" w:sz="4" w:space="0" w:color="auto"/>
              <w:right w:val="single" w:sz="4" w:space="0" w:color="auto"/>
            </w:tcBorders>
            <w:vAlign w:val="center"/>
          </w:tcPr>
          <w:p w:rsidR="004545C0" w:rsidRPr="005B6EC1" w:rsidRDefault="004545C0" w:rsidP="00FC4033">
            <w:pPr>
              <w:spacing w:before="40" w:after="40"/>
              <w:ind w:left="-90" w:right="-92"/>
              <w:jc w:val="center"/>
              <w:rPr>
                <w:rFonts w:ascii="Arial" w:eastAsia="Nikosh" w:hAnsi="Arial" w:cs="Arial"/>
                <w:b/>
                <w:bCs/>
                <w:sz w:val="12"/>
                <w:szCs w:val="12"/>
                <w:lang w:bidi="bn-IN"/>
              </w:rPr>
            </w:pPr>
            <w:r w:rsidRPr="005B6EC1">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4545C0" w:rsidRPr="005B6EC1" w:rsidRDefault="004545C0" w:rsidP="00FC4033">
            <w:pPr>
              <w:spacing w:before="40" w:after="40"/>
              <w:ind w:left="-90" w:right="-92"/>
              <w:jc w:val="center"/>
              <w:rPr>
                <w:rFonts w:ascii="Arial" w:eastAsia="Nikosh" w:hAnsi="Arial" w:cs="Arial"/>
                <w:b/>
                <w:bCs/>
                <w:sz w:val="12"/>
                <w:szCs w:val="12"/>
                <w:lang w:bidi="bn-IN"/>
              </w:rPr>
            </w:pPr>
            <w:r w:rsidRPr="005B6EC1">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4545C0" w:rsidRPr="005B6EC1" w:rsidRDefault="004545C0" w:rsidP="00FC4033">
            <w:pPr>
              <w:spacing w:before="40" w:after="40"/>
              <w:ind w:left="-81" w:right="-81"/>
              <w:jc w:val="center"/>
              <w:rPr>
                <w:rFonts w:ascii="Arial" w:hAnsi="Arial" w:cs="Arial"/>
                <w:b/>
                <w:bCs/>
                <w:sz w:val="12"/>
                <w:szCs w:val="12"/>
              </w:rPr>
            </w:pPr>
            <w:r w:rsidRPr="005B6EC1">
              <w:rPr>
                <w:rFonts w:ascii="Arial" w:hAnsi="Arial" w:cs="Arial"/>
                <w:b/>
                <w:sz w:val="12"/>
                <w:szCs w:val="12"/>
              </w:rPr>
              <w:t>Medium Term Expenditure Estimates</w:t>
            </w:r>
          </w:p>
        </w:tc>
      </w:tr>
      <w:tr w:rsidR="005B6EC1" w:rsidRPr="005B6EC1" w:rsidTr="00FC4033">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4545C0" w:rsidRPr="005B6EC1" w:rsidRDefault="004545C0" w:rsidP="00FC4033">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545C0" w:rsidRPr="005B6EC1" w:rsidRDefault="004545C0" w:rsidP="00FC4033">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4545C0" w:rsidRPr="005B6EC1" w:rsidRDefault="004545C0" w:rsidP="00FC4033">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4545C0" w:rsidRPr="005B6EC1" w:rsidRDefault="004545C0" w:rsidP="00FC4033">
            <w:pPr>
              <w:spacing w:before="40" w:after="40"/>
              <w:ind w:left="-81" w:right="-81"/>
              <w:jc w:val="center"/>
              <w:rPr>
                <w:rFonts w:ascii="Arial" w:hAnsi="Arial" w:cs="Arial"/>
                <w:b/>
                <w:bCs/>
                <w:sz w:val="12"/>
                <w:szCs w:val="12"/>
                <w:lang w:bidi="bn-BD"/>
              </w:rPr>
            </w:pPr>
            <w:r w:rsidRPr="005B6EC1">
              <w:rPr>
                <w:rFonts w:ascii="Arial" w:hAnsi="Arial" w:cs="Arial"/>
                <w:b/>
                <w:bCs/>
                <w:sz w:val="12"/>
                <w:szCs w:val="12"/>
                <w:lang w:bidi="bn-BD"/>
              </w:rPr>
              <w:t>2017-18</w:t>
            </w:r>
          </w:p>
        </w:tc>
        <w:tc>
          <w:tcPr>
            <w:tcW w:w="801"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FC4033">
            <w:pPr>
              <w:spacing w:before="40" w:after="40"/>
              <w:ind w:left="-90" w:right="-92"/>
              <w:jc w:val="center"/>
              <w:rPr>
                <w:rFonts w:ascii="Arial" w:hAnsi="Arial" w:cs="Arial"/>
                <w:b/>
                <w:bCs/>
                <w:sz w:val="12"/>
                <w:szCs w:val="12"/>
              </w:rPr>
            </w:pPr>
            <w:r w:rsidRPr="005B6EC1">
              <w:rPr>
                <w:rFonts w:ascii="Arial" w:hAnsi="Arial" w:cs="Arial"/>
                <w:b/>
                <w:bCs/>
                <w:sz w:val="12"/>
                <w:szCs w:val="12"/>
              </w:rPr>
              <w:t>2018-19</w:t>
            </w:r>
          </w:p>
        </w:tc>
        <w:tc>
          <w:tcPr>
            <w:tcW w:w="783"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FC4033">
            <w:pPr>
              <w:spacing w:before="40" w:after="40"/>
              <w:ind w:left="-90" w:right="-92"/>
              <w:jc w:val="center"/>
              <w:rPr>
                <w:rFonts w:ascii="Arial" w:hAnsi="Arial" w:cs="Arial"/>
                <w:b/>
                <w:bCs/>
                <w:sz w:val="12"/>
                <w:szCs w:val="12"/>
              </w:rPr>
            </w:pPr>
            <w:r w:rsidRPr="005B6EC1">
              <w:rPr>
                <w:rFonts w:ascii="Arial" w:hAnsi="Arial" w:cs="Arial"/>
                <w:b/>
                <w:bCs/>
                <w:sz w:val="12"/>
                <w:szCs w:val="12"/>
              </w:rPr>
              <w:t>2019-20</w:t>
            </w:r>
          </w:p>
        </w:tc>
        <w:tc>
          <w:tcPr>
            <w:tcW w:w="837"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FC4033">
            <w:pPr>
              <w:spacing w:before="40" w:after="40"/>
              <w:ind w:left="-90" w:right="-92"/>
              <w:jc w:val="center"/>
              <w:rPr>
                <w:rFonts w:ascii="Arial" w:hAnsi="Arial" w:cs="Arial"/>
                <w:b/>
                <w:bCs/>
                <w:sz w:val="12"/>
                <w:szCs w:val="12"/>
              </w:rPr>
            </w:pPr>
            <w:r w:rsidRPr="005B6EC1">
              <w:rPr>
                <w:rFonts w:ascii="Arial" w:hAnsi="Arial" w:cs="Arial"/>
                <w:b/>
                <w:bCs/>
                <w:sz w:val="12"/>
                <w:szCs w:val="12"/>
              </w:rPr>
              <w:t>2020-21</w:t>
            </w:r>
          </w:p>
        </w:tc>
      </w:tr>
      <w:tr w:rsidR="005B6EC1" w:rsidRPr="005B6EC1" w:rsidTr="00386098">
        <w:trPr>
          <w:tblHeader/>
        </w:trPr>
        <w:tc>
          <w:tcPr>
            <w:tcW w:w="2700"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jc w:val="center"/>
              <w:rPr>
                <w:rFonts w:ascii="Arial" w:hAnsi="Arial" w:cs="Arial"/>
                <w:b/>
                <w:bCs/>
                <w:sz w:val="12"/>
                <w:szCs w:val="12"/>
              </w:rPr>
            </w:pPr>
            <w:r w:rsidRPr="005B6EC1">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90" w:right="-92"/>
              <w:jc w:val="center"/>
              <w:rPr>
                <w:rFonts w:ascii="Arial" w:hAnsi="Arial" w:cs="Arial"/>
                <w:b/>
                <w:bCs/>
                <w:sz w:val="12"/>
                <w:szCs w:val="12"/>
              </w:rPr>
            </w:pPr>
            <w:r w:rsidRPr="005B6EC1">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90" w:right="-92"/>
              <w:jc w:val="center"/>
              <w:rPr>
                <w:rFonts w:ascii="Arial" w:hAnsi="Arial" w:cs="Arial"/>
                <w:b/>
                <w:bCs/>
                <w:sz w:val="12"/>
                <w:szCs w:val="12"/>
              </w:rPr>
            </w:pPr>
            <w:r w:rsidRPr="005B6EC1">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90" w:right="-92"/>
              <w:jc w:val="center"/>
              <w:rPr>
                <w:rFonts w:ascii="Arial" w:hAnsi="Arial" w:cs="Arial"/>
                <w:b/>
                <w:bCs/>
                <w:sz w:val="12"/>
                <w:szCs w:val="12"/>
              </w:rPr>
            </w:pPr>
            <w:r w:rsidRPr="005B6EC1">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90" w:right="-92"/>
              <w:jc w:val="center"/>
              <w:rPr>
                <w:rFonts w:ascii="Arial" w:hAnsi="Arial" w:cs="Arial"/>
                <w:b/>
                <w:bCs/>
                <w:sz w:val="12"/>
                <w:szCs w:val="12"/>
              </w:rPr>
            </w:pPr>
            <w:r w:rsidRPr="005B6EC1">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90" w:right="-92"/>
              <w:jc w:val="center"/>
              <w:rPr>
                <w:rFonts w:ascii="Arial" w:hAnsi="Arial" w:cs="Arial"/>
                <w:b/>
                <w:bCs/>
                <w:sz w:val="12"/>
                <w:szCs w:val="12"/>
              </w:rPr>
            </w:pPr>
            <w:r w:rsidRPr="005B6EC1">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90" w:right="-92"/>
              <w:jc w:val="center"/>
              <w:rPr>
                <w:rFonts w:ascii="Arial" w:hAnsi="Arial" w:cs="Arial"/>
                <w:b/>
                <w:bCs/>
                <w:sz w:val="12"/>
                <w:szCs w:val="12"/>
              </w:rPr>
            </w:pPr>
            <w:r w:rsidRPr="005B6EC1">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90" w:right="-92"/>
              <w:jc w:val="center"/>
              <w:rPr>
                <w:rFonts w:ascii="Arial" w:hAnsi="Arial" w:cs="Arial"/>
                <w:b/>
                <w:bCs/>
                <w:sz w:val="12"/>
                <w:szCs w:val="12"/>
              </w:rPr>
            </w:pPr>
            <w:r w:rsidRPr="005B6EC1">
              <w:rPr>
                <w:rFonts w:ascii="Arial" w:eastAsia="Nikosh" w:hAnsi="Arial" w:cs="Arial"/>
                <w:b/>
                <w:bCs/>
                <w:sz w:val="12"/>
                <w:szCs w:val="12"/>
                <w:lang w:bidi="bn-IN"/>
              </w:rPr>
              <w:t>8</w:t>
            </w:r>
          </w:p>
        </w:tc>
      </w:tr>
      <w:tr w:rsidR="005B6EC1" w:rsidRPr="005B6EC1" w:rsidTr="00386098">
        <w:tc>
          <w:tcPr>
            <w:tcW w:w="2700" w:type="dxa"/>
            <w:tcBorders>
              <w:top w:val="single" w:sz="4" w:space="0" w:color="auto"/>
              <w:left w:val="single" w:sz="4" w:space="0" w:color="auto"/>
              <w:bottom w:val="single" w:sz="4" w:space="0" w:color="auto"/>
              <w:right w:val="single" w:sz="4" w:space="0" w:color="auto"/>
            </w:tcBorders>
          </w:tcPr>
          <w:p w:rsidR="004545C0" w:rsidRPr="005B6EC1" w:rsidRDefault="004545C0" w:rsidP="004545C0">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90" w:right="-81"/>
              <w:jc w:val="right"/>
              <w:rPr>
                <w:rFonts w:ascii="Arial" w:hAnsi="Arial" w:cs="Arial"/>
                <w:sz w:val="12"/>
                <w:szCs w:val="12"/>
              </w:rPr>
            </w:pPr>
          </w:p>
        </w:tc>
      </w:tr>
    </w:tbl>
    <w:p w:rsidR="00560139" w:rsidRPr="005B6EC1" w:rsidRDefault="000F6202" w:rsidP="00560139">
      <w:pPr>
        <w:spacing w:before="120" w:after="120" w:line="300" w:lineRule="auto"/>
        <w:rPr>
          <w:rFonts w:ascii="Arial" w:hAnsi="Arial" w:cs="Arial"/>
          <w:b/>
          <w:sz w:val="18"/>
          <w:szCs w:val="18"/>
          <w:lang w:val="en-IN"/>
        </w:rPr>
      </w:pPr>
      <w:r w:rsidRPr="005B6EC1">
        <w:rPr>
          <w:rFonts w:ascii="Arial" w:hAnsi="Arial" w:cs="Arial"/>
          <w:b/>
          <w:sz w:val="18"/>
          <w:szCs w:val="18"/>
          <w:lang w:val="en-GB"/>
        </w:rPr>
        <w:t>6.4</w:t>
      </w:r>
      <w:r w:rsidR="00560139" w:rsidRPr="005B6EC1">
        <w:rPr>
          <w:rFonts w:ascii="Arial" w:hAnsi="Arial" w:cs="Arial"/>
          <w:b/>
          <w:sz w:val="18"/>
          <w:szCs w:val="18"/>
          <w:lang w:val="en-GB"/>
        </w:rPr>
        <w:tab/>
      </w:r>
      <w:r w:rsidR="00560139" w:rsidRPr="005B6EC1">
        <w:rPr>
          <w:rFonts w:ascii="Arial" w:hAnsi="Arial" w:cs="Arial"/>
          <w:b/>
          <w:sz w:val="18"/>
          <w:szCs w:val="18"/>
          <w:lang w:val="en-IN"/>
        </w:rPr>
        <w:t>I</w:t>
      </w:r>
      <w:r w:rsidRPr="005B6EC1">
        <w:rPr>
          <w:rFonts w:ascii="Arial" w:hAnsi="Arial" w:cs="Arial"/>
          <w:b/>
          <w:sz w:val="18"/>
          <w:szCs w:val="18"/>
          <w:lang w:val="en-IN"/>
        </w:rPr>
        <w:t>nsurance Development and Regulatory</w:t>
      </w:r>
      <w:r w:rsidR="009A66EE" w:rsidRPr="005B6EC1">
        <w:rPr>
          <w:rFonts w:ascii="Arial" w:hAnsi="Arial" w:cs="Arial"/>
          <w:b/>
          <w:sz w:val="18"/>
          <w:szCs w:val="18"/>
          <w:lang w:val="en-IN"/>
        </w:rPr>
        <w:t xml:space="preserve"> </w:t>
      </w:r>
      <w:r w:rsidR="00560139" w:rsidRPr="005B6EC1">
        <w:rPr>
          <w:rFonts w:ascii="Arial" w:hAnsi="Arial" w:cs="Arial"/>
          <w:b/>
          <w:sz w:val="18"/>
          <w:szCs w:val="18"/>
          <w:lang w:val="en-IN"/>
        </w:rPr>
        <w:t>Authority</w:t>
      </w:r>
      <w:r w:rsidR="00D7613A" w:rsidRPr="005B6EC1">
        <w:rPr>
          <w:rFonts w:ascii="Arial" w:hAnsi="Arial" w:cs="Arial"/>
          <w:b/>
          <w:sz w:val="18"/>
          <w:szCs w:val="18"/>
          <w:lang w:val="en-IN"/>
        </w:rPr>
        <w:t xml:space="preserve"> (IDRA)</w:t>
      </w:r>
    </w:p>
    <w:p w:rsidR="00560139" w:rsidRPr="0099067D" w:rsidRDefault="000F6202" w:rsidP="0099067D">
      <w:pPr>
        <w:pStyle w:val="HTMLPreformatted"/>
        <w:shd w:val="clear" w:color="auto" w:fill="FFFFFF"/>
        <w:ind w:left="720" w:hanging="720"/>
        <w:jc w:val="both"/>
        <w:rPr>
          <w:rFonts w:ascii="Arial" w:hAnsi="Arial" w:cs="Arial"/>
          <w:sz w:val="16"/>
          <w:szCs w:val="16"/>
          <w:lang w:val="en-IN"/>
        </w:rPr>
      </w:pPr>
      <w:r w:rsidRPr="005B6EC1">
        <w:rPr>
          <w:rFonts w:ascii="Arial" w:hAnsi="Arial" w:cs="Arial"/>
          <w:b/>
          <w:sz w:val="16"/>
          <w:szCs w:val="16"/>
        </w:rPr>
        <w:lastRenderedPageBreak/>
        <w:t>6.4.1</w:t>
      </w:r>
      <w:r w:rsidR="00560139" w:rsidRPr="005B6EC1">
        <w:rPr>
          <w:rFonts w:ascii="Arial" w:hAnsi="Arial" w:cs="Arial"/>
          <w:b/>
          <w:sz w:val="16"/>
          <w:szCs w:val="16"/>
        </w:rPr>
        <w:tab/>
        <w:t xml:space="preserve">Recent Achievements: </w:t>
      </w:r>
      <w:permStart w:id="556559497" w:edGrp="everyone"/>
      <w:r w:rsidR="0086023B" w:rsidRPr="00C008BD">
        <w:rPr>
          <w:rFonts w:ascii="Arial" w:hAnsi="Arial" w:cs="Arial"/>
          <w:sz w:val="16"/>
          <w:szCs w:val="16"/>
          <w:lang w:val="en-IN"/>
        </w:rPr>
        <w:t>Currently 46 non-life and 3</w:t>
      </w:r>
      <w:r w:rsidR="002453B2" w:rsidRPr="00C008BD">
        <w:rPr>
          <w:rFonts w:ascii="Arial" w:hAnsi="Arial" w:cs="Arial"/>
          <w:sz w:val="16"/>
          <w:szCs w:val="16"/>
        </w:rPr>
        <w:t>2</w:t>
      </w:r>
      <w:r w:rsidR="0086023B" w:rsidRPr="00C008BD">
        <w:rPr>
          <w:rFonts w:ascii="Arial" w:hAnsi="Arial" w:cs="Arial"/>
          <w:sz w:val="16"/>
          <w:szCs w:val="16"/>
          <w:lang w:val="en-IN"/>
        </w:rPr>
        <w:t xml:space="preserve"> life insurance companies are working under the supervision of</w:t>
      </w:r>
      <w:r w:rsidR="00BE3766" w:rsidRPr="00C008BD">
        <w:rPr>
          <w:rFonts w:ascii="Arial" w:hAnsi="Arial" w:cs="Arial"/>
          <w:sz w:val="16"/>
          <w:szCs w:val="16"/>
          <w:lang w:val="en-IN"/>
        </w:rPr>
        <w:t xml:space="preserve"> IDRA</w:t>
      </w:r>
      <w:r w:rsidR="0086023B" w:rsidRPr="00C008BD">
        <w:rPr>
          <w:rFonts w:ascii="Arial" w:hAnsi="Arial" w:cs="Arial"/>
          <w:sz w:val="16"/>
          <w:szCs w:val="16"/>
          <w:lang w:val="en-IN"/>
        </w:rPr>
        <w:t xml:space="preserve">. </w:t>
      </w:r>
      <w:r w:rsidR="00560139" w:rsidRPr="00C008BD">
        <w:rPr>
          <w:rFonts w:ascii="Arial" w:hAnsi="Arial" w:cs="Arial"/>
          <w:sz w:val="16"/>
          <w:szCs w:val="16"/>
          <w:lang w:val="en-IN"/>
        </w:rPr>
        <w:t xml:space="preserve">The Authority </w:t>
      </w:r>
      <w:r w:rsidR="00BE3766" w:rsidRPr="00C008BD">
        <w:rPr>
          <w:rFonts w:ascii="Arial" w:hAnsi="Arial" w:cs="Arial"/>
          <w:sz w:val="16"/>
          <w:szCs w:val="16"/>
          <w:lang w:val="en-IN"/>
        </w:rPr>
        <w:t>h</w:t>
      </w:r>
      <w:r w:rsidR="00C008BD">
        <w:rPr>
          <w:rFonts w:ascii="Arial" w:hAnsi="Arial" w:cs="Arial"/>
          <w:sz w:val="16"/>
          <w:szCs w:val="16"/>
          <w:lang w:val="en-IN"/>
        </w:rPr>
        <w:t>as taken various initiatives to supervise</w:t>
      </w:r>
      <w:r w:rsidR="0099067D">
        <w:rPr>
          <w:rFonts w:ascii="Arial" w:hAnsi="Arial" w:cs="Arial"/>
          <w:sz w:val="16"/>
          <w:szCs w:val="16"/>
          <w:lang w:val="en-IN"/>
        </w:rPr>
        <w:t xml:space="preserve"> various </w:t>
      </w:r>
      <w:r w:rsidR="00560139" w:rsidRPr="00C008BD">
        <w:rPr>
          <w:rFonts w:ascii="Arial" w:hAnsi="Arial" w:cs="Arial"/>
          <w:sz w:val="16"/>
          <w:szCs w:val="16"/>
          <w:lang w:val="en-IN"/>
        </w:rPr>
        <w:t xml:space="preserve">insurance </w:t>
      </w:r>
      <w:r w:rsidR="0099067D">
        <w:rPr>
          <w:rFonts w:ascii="Arial" w:hAnsi="Arial" w:cs="Arial"/>
          <w:sz w:val="16"/>
          <w:szCs w:val="16"/>
          <w:lang w:val="en-IN"/>
        </w:rPr>
        <w:t>activities for transparency and accountability of insurance sector.</w:t>
      </w:r>
      <w:r w:rsidR="00560139" w:rsidRPr="00C008BD">
        <w:rPr>
          <w:rFonts w:ascii="Arial" w:hAnsi="Arial" w:cs="Arial"/>
          <w:sz w:val="16"/>
          <w:szCs w:val="16"/>
          <w:lang w:val="en-IN"/>
        </w:rPr>
        <w:t xml:space="preserve"> </w:t>
      </w:r>
      <w:r w:rsidR="0099067D" w:rsidRPr="00C008BD">
        <w:rPr>
          <w:rFonts w:ascii="Arial" w:eastAsia="Times New Roman" w:hAnsi="Arial" w:cs="Arial"/>
          <w:sz w:val="16"/>
          <w:szCs w:val="16"/>
          <w:lang w:val="en"/>
        </w:rPr>
        <w:t>In the last 3 years</w:t>
      </w:r>
      <w:r w:rsidR="0099067D">
        <w:rPr>
          <w:rFonts w:ascii="Arial" w:eastAsia="Times New Roman" w:hAnsi="Arial" w:cs="Arial"/>
          <w:sz w:val="16"/>
          <w:szCs w:val="16"/>
          <w:lang w:val="en"/>
        </w:rPr>
        <w:t>,</w:t>
      </w:r>
      <w:r w:rsidR="0099067D" w:rsidRPr="00C008BD">
        <w:rPr>
          <w:rFonts w:ascii="Arial" w:eastAsia="Times New Roman" w:hAnsi="Arial" w:cs="Arial"/>
          <w:sz w:val="16"/>
          <w:szCs w:val="16"/>
          <w:lang w:val="en"/>
        </w:rPr>
        <w:t xml:space="preserve"> </w:t>
      </w:r>
      <w:r w:rsidR="002053E3" w:rsidRPr="00C008BD">
        <w:rPr>
          <w:rFonts w:ascii="Arial" w:eastAsia="Times New Roman" w:hAnsi="Arial" w:cs="Arial"/>
          <w:sz w:val="16"/>
          <w:szCs w:val="16"/>
          <w:lang w:val="en"/>
        </w:rPr>
        <w:t>Gross premium</w:t>
      </w:r>
      <w:r w:rsidR="0099067D">
        <w:rPr>
          <w:rFonts w:ascii="Arial" w:eastAsia="Times New Roman" w:hAnsi="Arial" w:cs="Arial"/>
          <w:sz w:val="16"/>
          <w:szCs w:val="16"/>
          <w:lang w:val="en"/>
        </w:rPr>
        <w:t xml:space="preserve"> has</w:t>
      </w:r>
      <w:r w:rsidR="002053E3" w:rsidRPr="00C008BD">
        <w:rPr>
          <w:rFonts w:ascii="Arial" w:eastAsia="Times New Roman" w:hAnsi="Arial" w:cs="Arial"/>
          <w:sz w:val="16"/>
          <w:szCs w:val="16"/>
          <w:lang w:val="en"/>
        </w:rPr>
        <w:t xml:space="preserve"> increased by 7.7 percent, wealth</w:t>
      </w:r>
      <w:r w:rsidR="0099067D">
        <w:rPr>
          <w:rFonts w:ascii="Arial" w:eastAsia="Times New Roman" w:hAnsi="Arial" w:cs="Arial"/>
          <w:sz w:val="16"/>
          <w:szCs w:val="16"/>
          <w:lang w:val="en"/>
        </w:rPr>
        <w:t xml:space="preserve"> by</w:t>
      </w:r>
      <w:r w:rsidR="002053E3" w:rsidRPr="00C008BD">
        <w:rPr>
          <w:rFonts w:ascii="Arial" w:eastAsia="Times New Roman" w:hAnsi="Arial" w:cs="Arial"/>
          <w:sz w:val="16"/>
          <w:szCs w:val="16"/>
          <w:lang w:val="en"/>
        </w:rPr>
        <w:t xml:space="preserve"> 6.12 </w:t>
      </w:r>
      <w:r w:rsidR="0099067D">
        <w:rPr>
          <w:rFonts w:ascii="Arial" w:eastAsia="Times New Roman" w:hAnsi="Arial" w:cs="Arial"/>
          <w:sz w:val="16"/>
          <w:szCs w:val="16"/>
          <w:lang w:val="en"/>
        </w:rPr>
        <w:t xml:space="preserve">percent and </w:t>
      </w:r>
      <w:r w:rsidR="002053E3" w:rsidRPr="00C008BD">
        <w:rPr>
          <w:rFonts w:ascii="Arial" w:eastAsia="Times New Roman" w:hAnsi="Arial" w:cs="Arial"/>
          <w:sz w:val="16"/>
          <w:szCs w:val="16"/>
          <w:lang w:val="en"/>
        </w:rPr>
        <w:t xml:space="preserve">investment </w:t>
      </w:r>
      <w:r w:rsidR="0099067D">
        <w:rPr>
          <w:rFonts w:ascii="Arial" w:eastAsia="Times New Roman" w:hAnsi="Arial" w:cs="Arial"/>
          <w:sz w:val="16"/>
          <w:szCs w:val="16"/>
          <w:lang w:val="en"/>
        </w:rPr>
        <w:t xml:space="preserve">by 6.15 percent. </w:t>
      </w:r>
      <w:r w:rsidR="0099067D" w:rsidRPr="00C008BD">
        <w:rPr>
          <w:rFonts w:ascii="Arial" w:hAnsi="Arial" w:cs="Arial"/>
          <w:sz w:val="16"/>
          <w:szCs w:val="16"/>
          <w:lang w:val="en-IN"/>
        </w:rPr>
        <w:t>IDRA</w:t>
      </w:r>
      <w:r w:rsidR="0099067D" w:rsidRPr="00C008BD">
        <w:rPr>
          <w:rFonts w:ascii="Arial" w:eastAsia="Times New Roman" w:hAnsi="Arial" w:cs="Arial"/>
          <w:sz w:val="16"/>
          <w:szCs w:val="16"/>
          <w:lang w:val="en"/>
        </w:rPr>
        <w:t xml:space="preserve"> </w:t>
      </w:r>
      <w:r w:rsidR="0099067D">
        <w:rPr>
          <w:rFonts w:ascii="Arial" w:eastAsia="Times New Roman" w:hAnsi="Arial" w:cs="Arial"/>
          <w:sz w:val="16"/>
          <w:szCs w:val="16"/>
          <w:lang w:val="en"/>
        </w:rPr>
        <w:t xml:space="preserve">has trained 1000 people and </w:t>
      </w:r>
      <w:r w:rsidR="0099067D" w:rsidRPr="00C008BD">
        <w:rPr>
          <w:rFonts w:ascii="Arial" w:eastAsia="Times New Roman" w:hAnsi="Arial" w:cs="Arial"/>
          <w:sz w:val="16"/>
          <w:szCs w:val="16"/>
          <w:lang w:val="en"/>
        </w:rPr>
        <w:t xml:space="preserve">formulated </w:t>
      </w:r>
      <w:r w:rsidR="002053E3" w:rsidRPr="00C008BD">
        <w:rPr>
          <w:rFonts w:ascii="Arial" w:eastAsia="Times New Roman" w:hAnsi="Arial" w:cs="Arial"/>
          <w:sz w:val="16"/>
          <w:szCs w:val="16"/>
          <w:lang w:val="en"/>
        </w:rPr>
        <w:t>3 rules / regulations</w:t>
      </w:r>
      <w:r w:rsidR="0099067D">
        <w:rPr>
          <w:rFonts w:ascii="Arial" w:eastAsia="Times New Roman" w:hAnsi="Arial" w:cs="Arial"/>
          <w:sz w:val="16"/>
          <w:szCs w:val="16"/>
          <w:lang w:val="en"/>
        </w:rPr>
        <w:t xml:space="preserve"> in this period</w:t>
      </w:r>
      <w:r w:rsidR="002053E3" w:rsidRPr="00C008BD">
        <w:rPr>
          <w:rFonts w:ascii="Arial" w:eastAsia="Times New Roman" w:hAnsi="Arial" w:cs="Arial"/>
          <w:lang w:val="en"/>
        </w:rPr>
        <w:t>.</w:t>
      </w:r>
    </w:p>
    <w:permEnd w:id="556559497"/>
    <w:p w:rsidR="00560139" w:rsidRPr="005B6EC1" w:rsidRDefault="0083479F" w:rsidP="00560139">
      <w:pPr>
        <w:spacing w:before="120" w:after="120" w:line="300" w:lineRule="auto"/>
        <w:ind w:left="720" w:hanging="720"/>
        <w:jc w:val="both"/>
        <w:rPr>
          <w:rFonts w:ascii="Arial" w:hAnsi="Arial" w:cs="Arial"/>
          <w:b/>
          <w:sz w:val="16"/>
          <w:szCs w:val="16"/>
        </w:rPr>
      </w:pPr>
      <w:r w:rsidRPr="005B6EC1">
        <w:rPr>
          <w:rFonts w:ascii="Arial" w:hAnsi="Arial" w:cs="Arial"/>
          <w:b/>
          <w:sz w:val="16"/>
          <w:szCs w:val="16"/>
          <w:lang w:val="en-GB"/>
        </w:rPr>
        <w:t>6.4.2</w:t>
      </w:r>
      <w:r w:rsidR="00560139" w:rsidRPr="005B6EC1">
        <w:rPr>
          <w:rFonts w:ascii="Arial" w:hAnsi="Arial" w:cs="Arial"/>
          <w:b/>
          <w:sz w:val="16"/>
          <w:szCs w:val="16"/>
          <w:lang w:val="en-GB"/>
        </w:rPr>
        <w:tab/>
      </w:r>
      <w:r w:rsidR="00560139" w:rsidRPr="005B6EC1">
        <w:rPr>
          <w:rFonts w:ascii="Arial" w:hAnsi="Arial" w:cs="Arial"/>
          <w:b/>
          <w:sz w:val="16"/>
          <w:szCs w:val="16"/>
        </w:rPr>
        <w:t>Activities, Output Indicators and Targets</w:t>
      </w:r>
    </w:p>
    <w:tbl>
      <w:tblPr>
        <w:tblW w:w="83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1080"/>
        <w:gridCol w:w="630"/>
        <w:gridCol w:w="630"/>
        <w:gridCol w:w="540"/>
        <w:gridCol w:w="540"/>
        <w:gridCol w:w="540"/>
        <w:gridCol w:w="540"/>
        <w:gridCol w:w="540"/>
        <w:gridCol w:w="540"/>
        <w:gridCol w:w="585"/>
      </w:tblGrid>
      <w:tr w:rsidR="005B6EC1" w:rsidRPr="005B6EC1" w:rsidTr="00FC4033">
        <w:trPr>
          <w:tblHeader/>
        </w:trPr>
        <w:tc>
          <w:tcPr>
            <w:tcW w:w="2151" w:type="dxa"/>
            <w:vMerge w:val="restart"/>
            <w:vAlign w:val="center"/>
          </w:tcPr>
          <w:p w:rsidR="00AB174C" w:rsidRPr="005B6EC1" w:rsidRDefault="00AB174C" w:rsidP="00FC4033">
            <w:pPr>
              <w:spacing w:before="40" w:after="40" w:line="264" w:lineRule="auto"/>
              <w:jc w:val="center"/>
              <w:rPr>
                <w:rFonts w:ascii="Arial" w:hAnsi="Arial" w:cs="Arial"/>
                <w:b/>
                <w:bCs/>
                <w:sz w:val="12"/>
                <w:szCs w:val="12"/>
              </w:rPr>
            </w:pPr>
            <w:r w:rsidRPr="005B6EC1">
              <w:rPr>
                <w:rFonts w:ascii="Arial" w:hAnsi="Arial" w:cs="Arial"/>
                <w:b/>
                <w:sz w:val="12"/>
                <w:szCs w:val="12"/>
              </w:rPr>
              <w:t>Activities</w:t>
            </w:r>
          </w:p>
        </w:tc>
        <w:tc>
          <w:tcPr>
            <w:tcW w:w="1080" w:type="dxa"/>
            <w:vMerge w:val="restart"/>
            <w:vAlign w:val="center"/>
          </w:tcPr>
          <w:p w:rsidR="00AB174C" w:rsidRPr="005B6EC1" w:rsidRDefault="00AB174C" w:rsidP="00FC4033">
            <w:pPr>
              <w:spacing w:before="40" w:after="40" w:line="264" w:lineRule="auto"/>
              <w:jc w:val="center"/>
              <w:rPr>
                <w:rFonts w:ascii="Arial" w:hAnsi="Arial" w:cs="Arial"/>
                <w:b/>
                <w:bCs/>
                <w:sz w:val="12"/>
                <w:szCs w:val="12"/>
              </w:rPr>
            </w:pPr>
            <w:r w:rsidRPr="005B6EC1">
              <w:rPr>
                <w:rFonts w:ascii="Arial" w:hAnsi="Arial" w:cs="Arial"/>
                <w:b/>
                <w:bCs/>
                <w:sz w:val="12"/>
                <w:szCs w:val="12"/>
              </w:rPr>
              <w:t>Output Indicator</w:t>
            </w:r>
          </w:p>
        </w:tc>
        <w:tc>
          <w:tcPr>
            <w:tcW w:w="630" w:type="dxa"/>
            <w:vMerge w:val="restart"/>
            <w:vAlign w:val="center"/>
          </w:tcPr>
          <w:p w:rsidR="00AB174C" w:rsidRPr="005B6EC1" w:rsidRDefault="00AB174C" w:rsidP="00FC4033">
            <w:pPr>
              <w:spacing w:before="40" w:after="40" w:line="264" w:lineRule="auto"/>
              <w:ind w:left="-37" w:right="-43"/>
              <w:jc w:val="center"/>
              <w:rPr>
                <w:rFonts w:ascii="Arial" w:hAnsi="Arial" w:cs="Arial"/>
                <w:b/>
                <w:bCs/>
                <w:sz w:val="12"/>
                <w:szCs w:val="12"/>
              </w:rPr>
            </w:pPr>
            <w:r w:rsidRPr="005B6EC1">
              <w:rPr>
                <w:rFonts w:ascii="Arial" w:hAnsi="Arial" w:cs="Arial"/>
                <w:b/>
                <w:sz w:val="12"/>
                <w:szCs w:val="12"/>
              </w:rPr>
              <w:t>Related Strategic Objectives</w:t>
            </w:r>
          </w:p>
        </w:tc>
        <w:tc>
          <w:tcPr>
            <w:tcW w:w="630" w:type="dxa"/>
            <w:vMerge w:val="restart"/>
            <w:vAlign w:val="center"/>
          </w:tcPr>
          <w:p w:rsidR="00AB174C" w:rsidRPr="005B6EC1" w:rsidRDefault="00AB174C" w:rsidP="00FC4033">
            <w:pPr>
              <w:pStyle w:val="BodyText"/>
              <w:spacing w:before="40" w:after="40" w:line="264" w:lineRule="auto"/>
              <w:ind w:left="-108" w:right="-111"/>
              <w:jc w:val="center"/>
              <w:rPr>
                <w:rFonts w:ascii="Arial" w:hAnsi="Arial" w:cs="Arial"/>
                <w:b/>
                <w:sz w:val="12"/>
                <w:szCs w:val="12"/>
                <w:lang w:eastAsia="en-US"/>
              </w:rPr>
            </w:pPr>
            <w:r w:rsidRPr="005B6EC1">
              <w:rPr>
                <w:rFonts w:ascii="Arial" w:hAnsi="Arial" w:cs="Arial"/>
                <w:b/>
                <w:sz w:val="12"/>
                <w:szCs w:val="12"/>
                <w:lang w:eastAsia="en-US"/>
              </w:rPr>
              <w:t>Unit</w:t>
            </w:r>
          </w:p>
        </w:tc>
        <w:tc>
          <w:tcPr>
            <w:tcW w:w="540" w:type="dxa"/>
            <w:shd w:val="clear" w:color="auto" w:fill="auto"/>
            <w:vAlign w:val="center"/>
          </w:tcPr>
          <w:p w:rsidR="00AB174C" w:rsidRPr="005B6EC1" w:rsidRDefault="00AB174C" w:rsidP="00FC4033">
            <w:pPr>
              <w:spacing w:before="40" w:after="40" w:line="264" w:lineRule="auto"/>
              <w:ind w:left="-37" w:right="-30"/>
              <w:jc w:val="center"/>
              <w:rPr>
                <w:rFonts w:ascii="Arial" w:hAnsi="Arial" w:cs="Arial"/>
                <w:b/>
                <w:bCs/>
                <w:sz w:val="12"/>
                <w:szCs w:val="12"/>
              </w:rPr>
            </w:pPr>
            <w:r w:rsidRPr="005B6EC1">
              <w:rPr>
                <w:rFonts w:ascii="Arial" w:hAnsi="Arial" w:cs="Arial"/>
                <w:b/>
                <w:sz w:val="12"/>
                <w:szCs w:val="12"/>
              </w:rPr>
              <w:t>Revised Target</w:t>
            </w:r>
          </w:p>
        </w:tc>
        <w:tc>
          <w:tcPr>
            <w:tcW w:w="540" w:type="dxa"/>
            <w:shd w:val="clear" w:color="auto" w:fill="auto"/>
            <w:vAlign w:val="center"/>
          </w:tcPr>
          <w:p w:rsidR="00AB174C" w:rsidRPr="005B6EC1" w:rsidRDefault="00AB174C" w:rsidP="00FC4033">
            <w:pPr>
              <w:spacing w:before="40" w:after="40" w:line="264" w:lineRule="auto"/>
              <w:ind w:left="-37" w:right="-30"/>
              <w:jc w:val="center"/>
              <w:rPr>
                <w:rFonts w:ascii="Arial" w:hAnsi="Arial" w:cs="Arial"/>
                <w:b/>
                <w:bCs/>
                <w:sz w:val="12"/>
                <w:szCs w:val="12"/>
                <w:rtl/>
                <w:cs/>
              </w:rPr>
            </w:pPr>
            <w:r w:rsidRPr="005B6EC1">
              <w:rPr>
                <w:rFonts w:ascii="Arial" w:hAnsi="Arial" w:cs="Arial"/>
                <w:b/>
                <w:bCs/>
                <w:sz w:val="12"/>
                <w:szCs w:val="12"/>
              </w:rPr>
              <w:t>Actual</w:t>
            </w:r>
          </w:p>
        </w:tc>
        <w:tc>
          <w:tcPr>
            <w:tcW w:w="540" w:type="dxa"/>
            <w:shd w:val="clear" w:color="auto" w:fill="auto"/>
            <w:vAlign w:val="center"/>
          </w:tcPr>
          <w:p w:rsidR="00AB174C" w:rsidRPr="005B6EC1" w:rsidRDefault="00AB174C" w:rsidP="00FC4033">
            <w:pPr>
              <w:spacing w:before="40" w:after="40" w:line="264" w:lineRule="auto"/>
              <w:ind w:left="-37" w:right="-30"/>
              <w:jc w:val="center"/>
              <w:rPr>
                <w:rFonts w:ascii="Arial" w:eastAsia="Nikosh" w:hAnsi="Arial" w:cs="Arial"/>
                <w:b/>
                <w:bCs/>
                <w:sz w:val="12"/>
                <w:szCs w:val="12"/>
                <w:cs/>
                <w:lang w:bidi="bn-IN"/>
              </w:rPr>
            </w:pPr>
            <w:r w:rsidRPr="005B6EC1">
              <w:rPr>
                <w:rFonts w:ascii="Arial" w:hAnsi="Arial" w:cs="Arial"/>
                <w:b/>
                <w:sz w:val="12"/>
                <w:szCs w:val="12"/>
              </w:rPr>
              <w:t>Target</w:t>
            </w:r>
          </w:p>
        </w:tc>
        <w:tc>
          <w:tcPr>
            <w:tcW w:w="540" w:type="dxa"/>
            <w:shd w:val="clear" w:color="auto" w:fill="auto"/>
            <w:vAlign w:val="center"/>
          </w:tcPr>
          <w:p w:rsidR="00AB174C" w:rsidRPr="005B6EC1" w:rsidRDefault="00AB174C" w:rsidP="00FC4033">
            <w:pPr>
              <w:spacing w:before="40" w:after="40" w:line="264" w:lineRule="auto"/>
              <w:ind w:left="-37" w:right="-30"/>
              <w:jc w:val="center"/>
              <w:rPr>
                <w:rFonts w:ascii="Arial" w:eastAsia="Nikosh" w:hAnsi="Arial" w:cs="Arial"/>
                <w:b/>
                <w:bCs/>
                <w:sz w:val="12"/>
                <w:szCs w:val="12"/>
                <w:cs/>
                <w:lang w:bidi="bn-IN"/>
              </w:rPr>
            </w:pPr>
            <w:r w:rsidRPr="005B6EC1">
              <w:rPr>
                <w:rFonts w:ascii="Arial" w:hAnsi="Arial" w:cs="Arial"/>
                <w:b/>
                <w:sz w:val="12"/>
                <w:szCs w:val="12"/>
              </w:rPr>
              <w:t>Revised Target</w:t>
            </w:r>
          </w:p>
        </w:tc>
        <w:tc>
          <w:tcPr>
            <w:tcW w:w="1665" w:type="dxa"/>
            <w:gridSpan w:val="3"/>
            <w:vAlign w:val="center"/>
          </w:tcPr>
          <w:p w:rsidR="00AB174C" w:rsidRPr="005B6EC1" w:rsidRDefault="00AB174C" w:rsidP="00FC4033">
            <w:pPr>
              <w:spacing w:before="40" w:after="40" w:line="264" w:lineRule="auto"/>
              <w:ind w:left="-34" w:right="-25"/>
              <w:jc w:val="center"/>
              <w:rPr>
                <w:rFonts w:ascii="Arial" w:hAnsi="Arial" w:cs="Arial"/>
                <w:b/>
                <w:bCs/>
                <w:sz w:val="12"/>
                <w:szCs w:val="12"/>
              </w:rPr>
            </w:pPr>
            <w:r w:rsidRPr="005B6EC1">
              <w:rPr>
                <w:rFonts w:ascii="Arial" w:hAnsi="Arial" w:cs="Arial"/>
                <w:b/>
                <w:sz w:val="12"/>
                <w:szCs w:val="12"/>
              </w:rPr>
              <w:t>Medium Term Targets</w:t>
            </w:r>
          </w:p>
        </w:tc>
      </w:tr>
      <w:tr w:rsidR="005B6EC1" w:rsidRPr="005B6EC1" w:rsidTr="00FC4033">
        <w:trPr>
          <w:trHeight w:val="51"/>
          <w:tblHeader/>
        </w:trPr>
        <w:tc>
          <w:tcPr>
            <w:tcW w:w="2151" w:type="dxa"/>
            <w:vMerge/>
            <w:tcBorders>
              <w:bottom w:val="single" w:sz="4" w:space="0" w:color="auto"/>
            </w:tcBorders>
            <w:vAlign w:val="center"/>
          </w:tcPr>
          <w:p w:rsidR="004545C0" w:rsidRPr="005B6EC1" w:rsidRDefault="004545C0" w:rsidP="00FC4033">
            <w:pPr>
              <w:spacing w:before="40" w:after="40" w:line="264" w:lineRule="auto"/>
              <w:ind w:right="-25"/>
              <w:jc w:val="center"/>
              <w:rPr>
                <w:rFonts w:ascii="Arial" w:hAnsi="Arial" w:cs="Arial"/>
                <w:b/>
                <w:bCs/>
                <w:sz w:val="12"/>
                <w:szCs w:val="12"/>
              </w:rPr>
            </w:pPr>
          </w:p>
        </w:tc>
        <w:tc>
          <w:tcPr>
            <w:tcW w:w="1080" w:type="dxa"/>
            <w:vMerge/>
            <w:tcBorders>
              <w:bottom w:val="single" w:sz="4" w:space="0" w:color="auto"/>
            </w:tcBorders>
            <w:vAlign w:val="center"/>
          </w:tcPr>
          <w:p w:rsidR="004545C0" w:rsidRPr="005B6EC1" w:rsidRDefault="004545C0" w:rsidP="00FC4033">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rsidR="004545C0" w:rsidRPr="005B6EC1" w:rsidRDefault="004545C0" w:rsidP="00FC4033">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rsidR="004545C0" w:rsidRPr="005B6EC1" w:rsidRDefault="004545C0" w:rsidP="00FC4033">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4545C0" w:rsidRPr="005B6EC1" w:rsidRDefault="004545C0" w:rsidP="00FC4033">
            <w:pPr>
              <w:spacing w:before="40" w:after="40" w:line="264" w:lineRule="auto"/>
              <w:ind w:left="-25" w:right="-16"/>
              <w:jc w:val="center"/>
              <w:rPr>
                <w:rFonts w:ascii="Arial" w:hAnsi="Arial" w:cs="Arial"/>
                <w:b/>
                <w:sz w:val="12"/>
                <w:szCs w:val="12"/>
                <w:rtl/>
                <w:cs/>
              </w:rPr>
            </w:pPr>
            <w:r w:rsidRPr="005B6EC1">
              <w:rPr>
                <w:rFonts w:ascii="Arial" w:hAnsi="Arial" w:cs="Arial"/>
                <w:b/>
                <w:sz w:val="12"/>
                <w:szCs w:val="12"/>
                <w:lang w:bidi="bn-IN"/>
              </w:rPr>
              <w:t>2016-17</w:t>
            </w:r>
          </w:p>
        </w:tc>
        <w:tc>
          <w:tcPr>
            <w:tcW w:w="1080" w:type="dxa"/>
            <w:gridSpan w:val="2"/>
            <w:tcBorders>
              <w:bottom w:val="single" w:sz="4" w:space="0" w:color="auto"/>
            </w:tcBorders>
            <w:shd w:val="clear" w:color="auto" w:fill="auto"/>
            <w:vAlign w:val="center"/>
          </w:tcPr>
          <w:p w:rsidR="004545C0" w:rsidRPr="005B6EC1" w:rsidRDefault="004545C0" w:rsidP="00FC4033">
            <w:pPr>
              <w:spacing w:before="40" w:after="40" w:line="264" w:lineRule="auto"/>
              <w:ind w:left="-25" w:right="-16"/>
              <w:jc w:val="center"/>
              <w:rPr>
                <w:rFonts w:ascii="Arial" w:eastAsia="Nikosh" w:hAnsi="Arial" w:cs="Arial"/>
                <w:b/>
                <w:sz w:val="12"/>
                <w:szCs w:val="12"/>
                <w:cs/>
                <w:lang w:bidi="bn-IN"/>
              </w:rPr>
            </w:pPr>
            <w:r w:rsidRPr="005B6EC1">
              <w:rPr>
                <w:rFonts w:ascii="Arial" w:hAnsi="Arial" w:cs="Arial"/>
                <w:b/>
                <w:sz w:val="12"/>
                <w:szCs w:val="12"/>
              </w:rPr>
              <w:t>2017-18</w:t>
            </w:r>
          </w:p>
        </w:tc>
        <w:tc>
          <w:tcPr>
            <w:tcW w:w="540" w:type="dxa"/>
            <w:tcBorders>
              <w:bottom w:val="single" w:sz="4" w:space="0" w:color="auto"/>
            </w:tcBorders>
            <w:vAlign w:val="center"/>
          </w:tcPr>
          <w:p w:rsidR="004545C0" w:rsidRPr="005B6EC1" w:rsidRDefault="004545C0" w:rsidP="00FC4033">
            <w:pPr>
              <w:spacing w:before="40" w:after="40" w:line="264" w:lineRule="auto"/>
              <w:ind w:left="-25" w:right="-16"/>
              <w:jc w:val="center"/>
              <w:rPr>
                <w:rFonts w:ascii="Arial" w:hAnsi="Arial" w:cs="Arial"/>
                <w:b/>
                <w:sz w:val="12"/>
                <w:szCs w:val="12"/>
              </w:rPr>
            </w:pPr>
            <w:r w:rsidRPr="005B6EC1">
              <w:rPr>
                <w:rFonts w:ascii="Arial" w:hAnsi="Arial" w:cs="Arial"/>
                <w:b/>
                <w:sz w:val="12"/>
                <w:szCs w:val="12"/>
              </w:rPr>
              <w:t>2018-19</w:t>
            </w:r>
          </w:p>
        </w:tc>
        <w:tc>
          <w:tcPr>
            <w:tcW w:w="540" w:type="dxa"/>
            <w:tcBorders>
              <w:bottom w:val="single" w:sz="4" w:space="0" w:color="auto"/>
            </w:tcBorders>
            <w:vAlign w:val="center"/>
          </w:tcPr>
          <w:p w:rsidR="004545C0" w:rsidRPr="005B6EC1" w:rsidRDefault="004545C0" w:rsidP="00FC4033">
            <w:pPr>
              <w:spacing w:before="40" w:after="40" w:line="264" w:lineRule="auto"/>
              <w:ind w:left="-25" w:right="-16"/>
              <w:jc w:val="center"/>
              <w:rPr>
                <w:rFonts w:ascii="Arial" w:hAnsi="Arial" w:cs="Arial"/>
                <w:b/>
                <w:sz w:val="12"/>
                <w:szCs w:val="12"/>
              </w:rPr>
            </w:pPr>
            <w:r w:rsidRPr="005B6EC1">
              <w:rPr>
                <w:rFonts w:ascii="Arial" w:hAnsi="Arial" w:cs="Arial"/>
                <w:b/>
                <w:sz w:val="12"/>
                <w:szCs w:val="12"/>
              </w:rPr>
              <w:t>2019-20</w:t>
            </w:r>
          </w:p>
        </w:tc>
        <w:tc>
          <w:tcPr>
            <w:tcW w:w="585" w:type="dxa"/>
            <w:tcBorders>
              <w:bottom w:val="single" w:sz="4" w:space="0" w:color="auto"/>
            </w:tcBorders>
            <w:vAlign w:val="center"/>
          </w:tcPr>
          <w:p w:rsidR="004545C0" w:rsidRPr="005B6EC1" w:rsidRDefault="004545C0" w:rsidP="00FC4033">
            <w:pPr>
              <w:spacing w:before="40" w:after="40" w:line="264" w:lineRule="auto"/>
              <w:ind w:left="-25" w:right="-16"/>
              <w:jc w:val="center"/>
              <w:rPr>
                <w:rFonts w:ascii="Arial" w:eastAsia="Nikosh" w:hAnsi="Arial" w:cs="Arial"/>
                <w:b/>
                <w:sz w:val="12"/>
                <w:szCs w:val="12"/>
              </w:rPr>
            </w:pPr>
            <w:r w:rsidRPr="005B6EC1">
              <w:rPr>
                <w:rFonts w:ascii="Arial" w:hAnsi="Arial" w:cs="Arial"/>
                <w:b/>
                <w:sz w:val="12"/>
                <w:szCs w:val="12"/>
              </w:rPr>
              <w:t>2020-21</w:t>
            </w:r>
          </w:p>
        </w:tc>
      </w:tr>
      <w:tr w:rsidR="005B6EC1" w:rsidRPr="005B6EC1" w:rsidTr="00AB174C">
        <w:trPr>
          <w:trHeight w:val="51"/>
          <w:tblHeader/>
        </w:trPr>
        <w:tc>
          <w:tcPr>
            <w:tcW w:w="2151" w:type="dxa"/>
            <w:tcBorders>
              <w:bottom w:val="single" w:sz="4" w:space="0" w:color="auto"/>
            </w:tcBorders>
          </w:tcPr>
          <w:p w:rsidR="00AB174C" w:rsidRPr="005B6EC1" w:rsidRDefault="00AB174C" w:rsidP="004D7331">
            <w:pPr>
              <w:spacing w:before="40" w:after="40" w:line="264" w:lineRule="auto"/>
              <w:ind w:right="-25"/>
              <w:jc w:val="center"/>
              <w:rPr>
                <w:rFonts w:ascii="Arial" w:hAnsi="Arial" w:cs="Arial"/>
                <w:b/>
                <w:bCs/>
                <w:sz w:val="12"/>
                <w:szCs w:val="12"/>
              </w:rPr>
            </w:pPr>
            <w:r w:rsidRPr="005B6EC1">
              <w:rPr>
                <w:rFonts w:ascii="Arial" w:hAnsi="Arial" w:cs="Arial"/>
                <w:b/>
                <w:bCs/>
                <w:sz w:val="12"/>
                <w:szCs w:val="12"/>
              </w:rPr>
              <w:t>1</w:t>
            </w:r>
          </w:p>
        </w:tc>
        <w:tc>
          <w:tcPr>
            <w:tcW w:w="1080" w:type="dxa"/>
            <w:tcBorders>
              <w:bottom w:val="single" w:sz="4" w:space="0" w:color="auto"/>
            </w:tcBorders>
          </w:tcPr>
          <w:p w:rsidR="00AB174C" w:rsidRPr="005B6EC1" w:rsidRDefault="00AB174C" w:rsidP="004D7331">
            <w:pPr>
              <w:spacing w:before="40" w:after="40" w:line="264" w:lineRule="auto"/>
              <w:ind w:left="-34" w:right="-25"/>
              <w:jc w:val="center"/>
              <w:rPr>
                <w:rFonts w:ascii="Arial" w:hAnsi="Arial" w:cs="Arial"/>
                <w:b/>
                <w:bCs/>
                <w:sz w:val="12"/>
                <w:szCs w:val="12"/>
              </w:rPr>
            </w:pPr>
            <w:r w:rsidRPr="005B6EC1">
              <w:rPr>
                <w:rFonts w:ascii="Arial" w:hAnsi="Arial" w:cs="Arial"/>
                <w:b/>
                <w:bCs/>
                <w:sz w:val="12"/>
                <w:szCs w:val="12"/>
              </w:rPr>
              <w:t>2</w:t>
            </w:r>
          </w:p>
        </w:tc>
        <w:tc>
          <w:tcPr>
            <w:tcW w:w="630" w:type="dxa"/>
            <w:tcBorders>
              <w:bottom w:val="single" w:sz="4" w:space="0" w:color="auto"/>
            </w:tcBorders>
          </w:tcPr>
          <w:p w:rsidR="00AB174C" w:rsidRPr="005B6EC1" w:rsidRDefault="00AB174C" w:rsidP="004D7331">
            <w:pPr>
              <w:spacing w:before="40" w:after="40" w:line="264" w:lineRule="auto"/>
              <w:ind w:left="-34" w:right="-25"/>
              <w:jc w:val="center"/>
              <w:rPr>
                <w:rFonts w:ascii="Arial" w:hAnsi="Arial" w:cs="Arial"/>
                <w:b/>
                <w:bCs/>
                <w:sz w:val="12"/>
                <w:szCs w:val="12"/>
              </w:rPr>
            </w:pPr>
            <w:r w:rsidRPr="005B6EC1">
              <w:rPr>
                <w:rFonts w:ascii="Arial" w:hAnsi="Arial" w:cs="Arial"/>
                <w:b/>
                <w:bCs/>
                <w:sz w:val="12"/>
                <w:szCs w:val="12"/>
              </w:rPr>
              <w:t>3</w:t>
            </w:r>
          </w:p>
        </w:tc>
        <w:tc>
          <w:tcPr>
            <w:tcW w:w="630" w:type="dxa"/>
            <w:tcBorders>
              <w:bottom w:val="single" w:sz="4" w:space="0" w:color="auto"/>
            </w:tcBorders>
          </w:tcPr>
          <w:p w:rsidR="00AB174C" w:rsidRPr="005B6EC1" w:rsidRDefault="00AB174C" w:rsidP="004D7331">
            <w:pPr>
              <w:spacing w:before="40" w:after="40" w:line="264" w:lineRule="auto"/>
              <w:ind w:left="-34" w:right="-25"/>
              <w:jc w:val="center"/>
              <w:rPr>
                <w:rFonts w:ascii="Arial" w:hAnsi="Arial" w:cs="Arial"/>
                <w:b/>
                <w:bCs/>
                <w:sz w:val="12"/>
                <w:szCs w:val="12"/>
              </w:rPr>
            </w:pPr>
            <w:r w:rsidRPr="005B6EC1">
              <w:rPr>
                <w:rFonts w:ascii="Arial" w:hAnsi="Arial" w:cs="Arial"/>
                <w:b/>
                <w:bCs/>
                <w:sz w:val="12"/>
                <w:szCs w:val="12"/>
              </w:rPr>
              <w:t>4</w:t>
            </w:r>
          </w:p>
        </w:tc>
        <w:tc>
          <w:tcPr>
            <w:tcW w:w="540" w:type="dxa"/>
            <w:tcBorders>
              <w:bottom w:val="single" w:sz="4" w:space="0" w:color="auto"/>
            </w:tcBorders>
            <w:shd w:val="clear" w:color="auto" w:fill="auto"/>
          </w:tcPr>
          <w:p w:rsidR="00AB174C" w:rsidRPr="005B6EC1" w:rsidRDefault="00AB174C" w:rsidP="004D7331">
            <w:pPr>
              <w:spacing w:before="40" w:after="40" w:line="264" w:lineRule="auto"/>
              <w:ind w:left="-34" w:right="-25"/>
              <w:jc w:val="center"/>
              <w:rPr>
                <w:rFonts w:ascii="Arial" w:hAnsi="Arial" w:cs="Arial"/>
                <w:b/>
                <w:bCs/>
                <w:sz w:val="12"/>
                <w:szCs w:val="12"/>
                <w:lang w:bidi="bn-IN"/>
              </w:rPr>
            </w:pPr>
            <w:r w:rsidRPr="005B6EC1">
              <w:rPr>
                <w:rFonts w:ascii="Arial" w:hAnsi="Arial" w:cs="Arial"/>
                <w:b/>
                <w:bCs/>
                <w:sz w:val="12"/>
                <w:szCs w:val="12"/>
                <w:lang w:bidi="bn-IN"/>
              </w:rPr>
              <w:t>5</w:t>
            </w:r>
          </w:p>
        </w:tc>
        <w:tc>
          <w:tcPr>
            <w:tcW w:w="540" w:type="dxa"/>
            <w:tcBorders>
              <w:bottom w:val="single" w:sz="4" w:space="0" w:color="auto"/>
            </w:tcBorders>
            <w:shd w:val="clear" w:color="auto" w:fill="auto"/>
          </w:tcPr>
          <w:p w:rsidR="00AB174C" w:rsidRPr="005B6EC1" w:rsidRDefault="00AB174C" w:rsidP="004D7331">
            <w:pPr>
              <w:spacing w:before="40" w:after="40" w:line="264" w:lineRule="auto"/>
              <w:ind w:left="-34" w:right="-25"/>
              <w:jc w:val="center"/>
              <w:rPr>
                <w:rFonts w:ascii="Arial" w:hAnsi="Arial" w:cs="Arial"/>
                <w:b/>
                <w:bCs/>
                <w:sz w:val="12"/>
                <w:szCs w:val="12"/>
                <w:lang w:bidi="bn-IN"/>
              </w:rPr>
            </w:pPr>
            <w:r w:rsidRPr="005B6EC1">
              <w:rPr>
                <w:rFonts w:ascii="Arial" w:hAnsi="Arial" w:cs="Arial"/>
                <w:b/>
                <w:bCs/>
                <w:sz w:val="12"/>
                <w:szCs w:val="12"/>
                <w:lang w:bidi="bn-IN"/>
              </w:rPr>
              <w:t>6</w:t>
            </w:r>
          </w:p>
        </w:tc>
        <w:tc>
          <w:tcPr>
            <w:tcW w:w="540" w:type="dxa"/>
            <w:tcBorders>
              <w:bottom w:val="single" w:sz="4" w:space="0" w:color="auto"/>
            </w:tcBorders>
            <w:shd w:val="clear" w:color="auto" w:fill="auto"/>
          </w:tcPr>
          <w:p w:rsidR="00AB174C" w:rsidRPr="005B6EC1" w:rsidRDefault="00AB174C" w:rsidP="004D7331">
            <w:pPr>
              <w:spacing w:before="40" w:after="40" w:line="264" w:lineRule="auto"/>
              <w:ind w:left="-34" w:right="-25"/>
              <w:jc w:val="center"/>
              <w:rPr>
                <w:rFonts w:ascii="Arial" w:hAnsi="Arial" w:cs="Arial"/>
                <w:b/>
                <w:bCs/>
                <w:sz w:val="12"/>
                <w:szCs w:val="12"/>
              </w:rPr>
            </w:pPr>
            <w:r w:rsidRPr="005B6EC1">
              <w:rPr>
                <w:rFonts w:ascii="Arial" w:hAnsi="Arial" w:cs="Arial"/>
                <w:b/>
                <w:bCs/>
                <w:sz w:val="12"/>
                <w:szCs w:val="12"/>
              </w:rPr>
              <w:t>7</w:t>
            </w:r>
          </w:p>
        </w:tc>
        <w:tc>
          <w:tcPr>
            <w:tcW w:w="540" w:type="dxa"/>
            <w:tcBorders>
              <w:bottom w:val="single" w:sz="4" w:space="0" w:color="auto"/>
            </w:tcBorders>
            <w:shd w:val="clear" w:color="auto" w:fill="auto"/>
          </w:tcPr>
          <w:p w:rsidR="00AB174C" w:rsidRPr="005B6EC1" w:rsidRDefault="00AB174C" w:rsidP="004D7331">
            <w:pPr>
              <w:spacing w:before="40" w:after="40" w:line="264" w:lineRule="auto"/>
              <w:ind w:left="-34" w:right="-25"/>
              <w:jc w:val="center"/>
              <w:rPr>
                <w:rFonts w:ascii="Arial" w:hAnsi="Arial" w:cs="Arial"/>
                <w:b/>
                <w:bCs/>
                <w:sz w:val="12"/>
                <w:szCs w:val="12"/>
              </w:rPr>
            </w:pPr>
            <w:r w:rsidRPr="005B6EC1">
              <w:rPr>
                <w:rFonts w:ascii="Arial" w:hAnsi="Arial" w:cs="Arial"/>
                <w:b/>
                <w:bCs/>
                <w:sz w:val="12"/>
                <w:szCs w:val="12"/>
              </w:rPr>
              <w:t>8</w:t>
            </w:r>
          </w:p>
        </w:tc>
        <w:tc>
          <w:tcPr>
            <w:tcW w:w="540" w:type="dxa"/>
            <w:tcBorders>
              <w:bottom w:val="single" w:sz="4" w:space="0" w:color="auto"/>
            </w:tcBorders>
          </w:tcPr>
          <w:p w:rsidR="00AB174C" w:rsidRPr="005B6EC1" w:rsidRDefault="00AB174C" w:rsidP="004D7331">
            <w:pPr>
              <w:spacing w:before="40" w:after="40" w:line="264" w:lineRule="auto"/>
              <w:ind w:left="-37" w:right="-30"/>
              <w:jc w:val="center"/>
              <w:rPr>
                <w:rFonts w:ascii="Arial" w:hAnsi="Arial" w:cs="Arial"/>
                <w:b/>
                <w:bCs/>
                <w:sz w:val="12"/>
                <w:szCs w:val="12"/>
              </w:rPr>
            </w:pPr>
            <w:r w:rsidRPr="005B6EC1">
              <w:rPr>
                <w:rFonts w:ascii="Arial" w:hAnsi="Arial" w:cs="Arial"/>
                <w:b/>
                <w:bCs/>
                <w:sz w:val="12"/>
                <w:szCs w:val="12"/>
              </w:rPr>
              <w:t>9</w:t>
            </w:r>
          </w:p>
        </w:tc>
        <w:tc>
          <w:tcPr>
            <w:tcW w:w="540" w:type="dxa"/>
            <w:tcBorders>
              <w:bottom w:val="single" w:sz="4" w:space="0" w:color="auto"/>
            </w:tcBorders>
          </w:tcPr>
          <w:p w:rsidR="00AB174C" w:rsidRPr="005B6EC1" w:rsidRDefault="00AB174C" w:rsidP="004D7331">
            <w:pPr>
              <w:spacing w:before="40" w:after="40" w:line="264" w:lineRule="auto"/>
              <w:ind w:left="-37" w:right="-30"/>
              <w:jc w:val="center"/>
              <w:rPr>
                <w:rFonts w:ascii="Arial" w:hAnsi="Arial" w:cs="Arial"/>
                <w:b/>
                <w:bCs/>
                <w:sz w:val="12"/>
                <w:szCs w:val="12"/>
              </w:rPr>
            </w:pPr>
            <w:r w:rsidRPr="005B6EC1">
              <w:rPr>
                <w:rFonts w:ascii="Arial" w:hAnsi="Arial" w:cs="Arial"/>
                <w:b/>
                <w:bCs/>
                <w:sz w:val="12"/>
                <w:szCs w:val="12"/>
              </w:rPr>
              <w:t>10</w:t>
            </w:r>
          </w:p>
        </w:tc>
        <w:tc>
          <w:tcPr>
            <w:tcW w:w="585" w:type="dxa"/>
            <w:tcBorders>
              <w:bottom w:val="single" w:sz="4" w:space="0" w:color="auto"/>
            </w:tcBorders>
          </w:tcPr>
          <w:p w:rsidR="00AB174C" w:rsidRPr="005B6EC1" w:rsidRDefault="00AB174C" w:rsidP="004D7331">
            <w:pPr>
              <w:spacing w:before="40" w:after="40" w:line="264" w:lineRule="auto"/>
              <w:ind w:left="-37" w:right="-30"/>
              <w:jc w:val="center"/>
              <w:rPr>
                <w:rFonts w:ascii="Arial" w:hAnsi="Arial" w:cs="Arial"/>
                <w:b/>
                <w:bCs/>
                <w:sz w:val="12"/>
                <w:szCs w:val="12"/>
              </w:rPr>
            </w:pPr>
            <w:r w:rsidRPr="005B6EC1">
              <w:rPr>
                <w:rFonts w:ascii="Arial" w:hAnsi="Arial" w:cs="Arial"/>
                <w:b/>
                <w:bCs/>
                <w:sz w:val="12"/>
                <w:szCs w:val="12"/>
              </w:rPr>
              <w:t>11</w:t>
            </w:r>
          </w:p>
        </w:tc>
      </w:tr>
      <w:tr w:rsidR="005B6EC1" w:rsidRPr="005B6EC1" w:rsidTr="005F6213">
        <w:tc>
          <w:tcPr>
            <w:tcW w:w="2151" w:type="dxa"/>
            <w:vAlign w:val="center"/>
          </w:tcPr>
          <w:p w:rsidR="004545C0" w:rsidRPr="005B6EC1" w:rsidRDefault="004545C0" w:rsidP="005F6213">
            <w:pPr>
              <w:numPr>
                <w:ilvl w:val="0"/>
                <w:numId w:val="43"/>
              </w:numPr>
              <w:spacing w:before="40" w:after="40"/>
              <w:ind w:left="398"/>
              <w:rPr>
                <w:rFonts w:ascii="Arial" w:hAnsi="Arial" w:cs="Arial"/>
                <w:sz w:val="12"/>
                <w:szCs w:val="12"/>
              </w:rPr>
            </w:pPr>
            <w:permStart w:id="879513606" w:edGrp="everyone" w:colFirst="7" w:colLast="7"/>
            <w:permStart w:id="1478577929" w:edGrp="everyone" w:colFirst="8" w:colLast="8"/>
            <w:permStart w:id="862731158" w:edGrp="everyone" w:colFirst="9" w:colLast="9"/>
            <w:permStart w:id="1597013889" w:edGrp="everyone" w:colFirst="10" w:colLast="10"/>
            <w:permStart w:id="502794057" w:edGrp="everyone" w:colFirst="5" w:colLast="5"/>
            <w:permStart w:id="978352831" w:edGrp="everyone" w:colFirst="0" w:colLast="0"/>
            <w:permStart w:id="513625096" w:edGrp="everyone" w:colFirst="1" w:colLast="1"/>
            <w:permStart w:id="696462239" w:edGrp="everyone" w:colFirst="2" w:colLast="2"/>
            <w:permStart w:id="1399279896" w:edGrp="everyone" w:colFirst="3" w:colLast="3"/>
            <w:r w:rsidRPr="005B6EC1">
              <w:rPr>
                <w:rFonts w:ascii="Arial" w:hAnsi="Arial" w:cs="Arial"/>
                <w:sz w:val="12"/>
                <w:szCs w:val="12"/>
              </w:rPr>
              <w:t>Formulate rules and regulations;</w:t>
            </w:r>
          </w:p>
        </w:tc>
        <w:tc>
          <w:tcPr>
            <w:tcW w:w="1080" w:type="dxa"/>
            <w:vAlign w:val="center"/>
          </w:tcPr>
          <w:p w:rsidR="004545C0" w:rsidRPr="005B6EC1" w:rsidRDefault="004545C0" w:rsidP="004D7331">
            <w:pPr>
              <w:spacing w:before="40" w:after="40" w:line="264" w:lineRule="auto"/>
              <w:jc w:val="center"/>
              <w:rPr>
                <w:rFonts w:ascii="Arial" w:hAnsi="Arial" w:cs="Arial"/>
                <w:bCs/>
                <w:sz w:val="12"/>
                <w:szCs w:val="12"/>
              </w:rPr>
            </w:pPr>
            <w:r w:rsidRPr="005B6EC1">
              <w:rPr>
                <w:rFonts w:ascii="Arial" w:hAnsi="Arial" w:cs="Arial"/>
                <w:bCs/>
                <w:sz w:val="12"/>
                <w:szCs w:val="12"/>
              </w:rPr>
              <w:t>Gadget published</w:t>
            </w:r>
          </w:p>
        </w:tc>
        <w:tc>
          <w:tcPr>
            <w:tcW w:w="630" w:type="dxa"/>
            <w:vAlign w:val="center"/>
          </w:tcPr>
          <w:p w:rsidR="004545C0" w:rsidRPr="005B6EC1" w:rsidRDefault="004545C0" w:rsidP="004D7331">
            <w:pPr>
              <w:pStyle w:val="HTMLPreformatted"/>
              <w:shd w:val="clear" w:color="auto" w:fill="FFFFFF"/>
              <w:spacing w:before="40" w:after="40" w:line="264" w:lineRule="auto"/>
              <w:jc w:val="center"/>
              <w:rPr>
                <w:rFonts w:ascii="Arial" w:hAnsi="Arial" w:cs="Arial"/>
                <w:bCs/>
                <w:sz w:val="12"/>
                <w:szCs w:val="12"/>
              </w:rPr>
            </w:pPr>
            <w:r w:rsidRPr="005B6EC1">
              <w:rPr>
                <w:rFonts w:ascii="Arial" w:hAnsi="Arial" w:cs="Arial"/>
                <w:bCs/>
                <w:sz w:val="12"/>
                <w:szCs w:val="12"/>
              </w:rPr>
              <w:t>3</w:t>
            </w:r>
          </w:p>
        </w:tc>
        <w:tc>
          <w:tcPr>
            <w:tcW w:w="630" w:type="dxa"/>
            <w:vAlign w:val="center"/>
          </w:tcPr>
          <w:p w:rsidR="004545C0" w:rsidRPr="005B6EC1" w:rsidRDefault="004545C0" w:rsidP="004D7331">
            <w:pPr>
              <w:spacing w:before="40" w:after="40" w:line="264" w:lineRule="auto"/>
              <w:ind w:left="-93" w:right="-99"/>
              <w:jc w:val="center"/>
              <w:rPr>
                <w:rFonts w:ascii="Arial" w:hAnsi="Arial" w:cs="Arial"/>
                <w:bCs/>
                <w:sz w:val="12"/>
                <w:szCs w:val="12"/>
              </w:rPr>
            </w:pPr>
            <w:r w:rsidRPr="005B6EC1">
              <w:rPr>
                <w:rFonts w:ascii="Arial" w:hAnsi="Arial" w:cs="Arial"/>
                <w:bCs/>
                <w:sz w:val="12"/>
                <w:szCs w:val="12"/>
              </w:rPr>
              <w:t>Number</w:t>
            </w:r>
          </w:p>
        </w:tc>
        <w:tc>
          <w:tcPr>
            <w:tcW w:w="540" w:type="dxa"/>
            <w:vAlign w:val="center"/>
          </w:tcPr>
          <w:p w:rsidR="004545C0" w:rsidRPr="005B6EC1" w:rsidRDefault="004545C0" w:rsidP="00386098">
            <w:pPr>
              <w:spacing w:before="40" w:after="40" w:line="264" w:lineRule="auto"/>
              <w:ind w:left="-93" w:right="-99"/>
              <w:jc w:val="center"/>
              <w:rPr>
                <w:rFonts w:ascii="Arial" w:hAnsi="Arial" w:cs="Arial"/>
                <w:bCs/>
                <w:sz w:val="12"/>
                <w:szCs w:val="12"/>
              </w:rPr>
            </w:pPr>
            <w:r w:rsidRPr="005B6EC1">
              <w:rPr>
                <w:rFonts w:ascii="Arial" w:hAnsi="Arial" w:cs="Arial"/>
                <w:bCs/>
                <w:sz w:val="12"/>
                <w:szCs w:val="12"/>
              </w:rPr>
              <w:t>4</w:t>
            </w:r>
          </w:p>
        </w:tc>
        <w:tc>
          <w:tcPr>
            <w:tcW w:w="540" w:type="dxa"/>
            <w:vAlign w:val="center"/>
          </w:tcPr>
          <w:p w:rsidR="004545C0" w:rsidRPr="005B6EC1" w:rsidRDefault="004C2785" w:rsidP="004D7331">
            <w:pPr>
              <w:spacing w:before="40" w:after="40" w:line="264" w:lineRule="auto"/>
              <w:ind w:left="-93" w:right="-99"/>
              <w:jc w:val="center"/>
              <w:rPr>
                <w:rFonts w:ascii="Arial" w:hAnsi="Arial" w:cs="Arial"/>
                <w:bCs/>
                <w:sz w:val="12"/>
                <w:szCs w:val="12"/>
              </w:rPr>
            </w:pPr>
            <w:r w:rsidRPr="005B6EC1">
              <w:rPr>
                <w:rFonts w:ascii="Arial" w:hAnsi="Arial" w:cs="Arial"/>
                <w:bCs/>
                <w:sz w:val="12"/>
                <w:szCs w:val="12"/>
              </w:rPr>
              <w:t>4</w:t>
            </w:r>
          </w:p>
        </w:tc>
        <w:tc>
          <w:tcPr>
            <w:tcW w:w="540" w:type="dxa"/>
            <w:vAlign w:val="center"/>
          </w:tcPr>
          <w:p w:rsidR="004545C0" w:rsidRPr="005B6EC1" w:rsidRDefault="004545C0" w:rsidP="00386098">
            <w:pPr>
              <w:spacing w:before="40" w:after="40" w:line="264" w:lineRule="auto"/>
              <w:ind w:left="-93" w:right="-99"/>
              <w:jc w:val="center"/>
              <w:rPr>
                <w:rFonts w:ascii="Arial" w:hAnsi="Arial" w:cs="Arial"/>
                <w:bCs/>
                <w:sz w:val="12"/>
                <w:szCs w:val="12"/>
              </w:rPr>
            </w:pPr>
            <w:r w:rsidRPr="005B6EC1">
              <w:rPr>
                <w:rFonts w:ascii="Arial" w:hAnsi="Arial" w:cs="Arial"/>
                <w:bCs/>
                <w:sz w:val="12"/>
                <w:szCs w:val="12"/>
              </w:rPr>
              <w:t>4</w:t>
            </w:r>
          </w:p>
        </w:tc>
        <w:tc>
          <w:tcPr>
            <w:tcW w:w="540" w:type="dxa"/>
            <w:vAlign w:val="center"/>
          </w:tcPr>
          <w:p w:rsidR="004545C0" w:rsidRPr="005B6EC1" w:rsidRDefault="00B37169" w:rsidP="004D7331">
            <w:pPr>
              <w:spacing w:before="40" w:after="40" w:line="264" w:lineRule="auto"/>
              <w:ind w:left="-93" w:right="-99"/>
              <w:jc w:val="center"/>
              <w:rPr>
                <w:rFonts w:ascii="Arial" w:hAnsi="Arial" w:cs="Arial"/>
                <w:bCs/>
                <w:sz w:val="12"/>
                <w:szCs w:val="12"/>
              </w:rPr>
            </w:pPr>
            <w:r w:rsidRPr="005B6EC1">
              <w:rPr>
                <w:rFonts w:ascii="Arial" w:hAnsi="Arial" w:cs="Arial"/>
                <w:bCs/>
                <w:sz w:val="12"/>
                <w:szCs w:val="12"/>
              </w:rPr>
              <w:t>4</w:t>
            </w:r>
          </w:p>
        </w:tc>
        <w:tc>
          <w:tcPr>
            <w:tcW w:w="540" w:type="dxa"/>
            <w:vAlign w:val="center"/>
          </w:tcPr>
          <w:p w:rsidR="004545C0" w:rsidRPr="005B6EC1" w:rsidRDefault="004545C0" w:rsidP="00386098">
            <w:pPr>
              <w:spacing w:before="40" w:after="40" w:line="264" w:lineRule="auto"/>
              <w:jc w:val="center"/>
              <w:rPr>
                <w:rFonts w:ascii="Arial" w:hAnsi="Arial" w:cs="Arial"/>
                <w:sz w:val="12"/>
                <w:szCs w:val="12"/>
                <w:lang w:val="en-GB" w:bidi="bn-BD"/>
              </w:rPr>
            </w:pPr>
            <w:r w:rsidRPr="005B6EC1">
              <w:rPr>
                <w:rFonts w:ascii="Arial" w:hAnsi="Arial" w:cs="Arial"/>
                <w:sz w:val="12"/>
                <w:szCs w:val="12"/>
                <w:lang w:val="en-GB" w:bidi="bn-BD"/>
              </w:rPr>
              <w:t>5</w:t>
            </w:r>
          </w:p>
        </w:tc>
        <w:tc>
          <w:tcPr>
            <w:tcW w:w="540" w:type="dxa"/>
            <w:vAlign w:val="center"/>
          </w:tcPr>
          <w:p w:rsidR="004545C0" w:rsidRPr="005B6EC1" w:rsidRDefault="004545C0" w:rsidP="00386098">
            <w:pPr>
              <w:spacing w:before="40" w:after="40" w:line="264" w:lineRule="auto"/>
              <w:jc w:val="center"/>
              <w:rPr>
                <w:rFonts w:ascii="Arial" w:hAnsi="Arial" w:cs="Arial"/>
                <w:sz w:val="12"/>
                <w:szCs w:val="12"/>
                <w:lang w:val="en-GB" w:bidi="bn-BD"/>
              </w:rPr>
            </w:pPr>
            <w:r w:rsidRPr="005B6EC1">
              <w:rPr>
                <w:rFonts w:ascii="Arial" w:hAnsi="Arial" w:cs="Arial"/>
                <w:sz w:val="12"/>
                <w:szCs w:val="12"/>
                <w:lang w:val="en-GB" w:bidi="bn-BD"/>
              </w:rPr>
              <w:t>5</w:t>
            </w:r>
          </w:p>
        </w:tc>
        <w:tc>
          <w:tcPr>
            <w:tcW w:w="585" w:type="dxa"/>
            <w:vAlign w:val="center"/>
          </w:tcPr>
          <w:p w:rsidR="004545C0" w:rsidRPr="005B6EC1" w:rsidRDefault="00B37169" w:rsidP="004D7331">
            <w:pPr>
              <w:spacing w:before="40" w:after="40" w:line="264" w:lineRule="auto"/>
              <w:jc w:val="center"/>
              <w:rPr>
                <w:rFonts w:ascii="Arial" w:hAnsi="Arial" w:cs="Arial"/>
                <w:sz w:val="12"/>
                <w:szCs w:val="12"/>
                <w:lang w:val="en-GB" w:bidi="bn-BD"/>
              </w:rPr>
            </w:pPr>
            <w:r w:rsidRPr="005B6EC1">
              <w:rPr>
                <w:rFonts w:ascii="Arial" w:hAnsi="Arial" w:cs="Arial"/>
                <w:sz w:val="12"/>
                <w:szCs w:val="12"/>
                <w:lang w:val="en-GB" w:bidi="bn-BD"/>
              </w:rPr>
              <w:t>5</w:t>
            </w:r>
          </w:p>
        </w:tc>
      </w:tr>
      <w:tr w:rsidR="005B6EC1" w:rsidRPr="005B6EC1" w:rsidTr="005F6213">
        <w:tc>
          <w:tcPr>
            <w:tcW w:w="2151" w:type="dxa"/>
            <w:vAlign w:val="center"/>
          </w:tcPr>
          <w:p w:rsidR="004545C0" w:rsidRPr="005B6EC1" w:rsidRDefault="004545C0" w:rsidP="005F6213">
            <w:pPr>
              <w:numPr>
                <w:ilvl w:val="0"/>
                <w:numId w:val="43"/>
              </w:numPr>
              <w:spacing w:before="40" w:after="40"/>
              <w:ind w:left="398"/>
              <w:rPr>
                <w:rFonts w:ascii="Arial" w:hAnsi="Arial" w:cs="Arial"/>
                <w:sz w:val="12"/>
                <w:szCs w:val="12"/>
              </w:rPr>
            </w:pPr>
            <w:permStart w:id="638604714" w:edGrp="everyone" w:colFirst="0" w:colLast="0"/>
            <w:permStart w:id="467630538" w:edGrp="everyone" w:colFirst="1" w:colLast="1"/>
            <w:permStart w:id="1652652722" w:edGrp="everyone" w:colFirst="2" w:colLast="2"/>
            <w:permStart w:id="1568814098" w:edGrp="everyone" w:colFirst="3" w:colLast="3"/>
            <w:permStart w:id="2017725730" w:edGrp="everyone" w:colFirst="4" w:colLast="4"/>
            <w:permStart w:id="1592667004" w:edGrp="everyone" w:colFirst="5" w:colLast="5"/>
            <w:permStart w:id="602809109" w:edGrp="everyone" w:colFirst="6" w:colLast="6"/>
            <w:permStart w:id="1168316622" w:edGrp="everyone" w:colFirst="7" w:colLast="7"/>
            <w:permStart w:id="424691680" w:edGrp="everyone" w:colFirst="8" w:colLast="8"/>
            <w:permStart w:id="670849210" w:edGrp="everyone" w:colFirst="9" w:colLast="9"/>
            <w:permStart w:id="347154988" w:edGrp="everyone" w:colFirst="10" w:colLast="10"/>
            <w:permStart w:id="196243073" w:edGrp="everyone" w:colFirst="11" w:colLast="11"/>
            <w:permEnd w:id="879513606"/>
            <w:permEnd w:id="1478577929"/>
            <w:permEnd w:id="862731158"/>
            <w:permEnd w:id="1597013889"/>
            <w:permEnd w:id="502794057"/>
            <w:permEnd w:id="978352831"/>
            <w:permEnd w:id="513625096"/>
            <w:permEnd w:id="696462239"/>
            <w:permEnd w:id="1399279896"/>
            <w:r w:rsidRPr="005B6EC1">
              <w:rPr>
                <w:rFonts w:ascii="Arial" w:hAnsi="Arial" w:cs="Arial"/>
                <w:sz w:val="12"/>
                <w:szCs w:val="12"/>
              </w:rPr>
              <w:t>Increase settlement of insurance claims.</w:t>
            </w:r>
          </w:p>
        </w:tc>
        <w:tc>
          <w:tcPr>
            <w:tcW w:w="1080" w:type="dxa"/>
            <w:vAlign w:val="center"/>
          </w:tcPr>
          <w:p w:rsidR="004545C0" w:rsidRPr="005B6EC1" w:rsidRDefault="004545C0" w:rsidP="004D7331">
            <w:pPr>
              <w:spacing w:before="40" w:after="40" w:line="264" w:lineRule="auto"/>
              <w:jc w:val="center"/>
              <w:rPr>
                <w:rFonts w:ascii="Arial" w:hAnsi="Arial" w:cs="Arial"/>
                <w:bCs/>
                <w:sz w:val="12"/>
                <w:szCs w:val="12"/>
              </w:rPr>
            </w:pPr>
            <w:r w:rsidRPr="005B6EC1">
              <w:rPr>
                <w:rFonts w:ascii="Arial" w:hAnsi="Arial" w:cs="Arial"/>
                <w:sz w:val="12"/>
                <w:szCs w:val="12"/>
                <w:lang w:val="en"/>
              </w:rPr>
              <w:t>Claim settlement rate</w:t>
            </w:r>
          </w:p>
        </w:tc>
        <w:tc>
          <w:tcPr>
            <w:tcW w:w="630" w:type="dxa"/>
            <w:vAlign w:val="center"/>
          </w:tcPr>
          <w:p w:rsidR="004545C0" w:rsidRPr="005B6EC1" w:rsidRDefault="004545C0" w:rsidP="004D7331">
            <w:pPr>
              <w:pStyle w:val="HTMLPreformatted"/>
              <w:shd w:val="clear" w:color="auto" w:fill="FFFFFF"/>
              <w:spacing w:before="40" w:after="40" w:line="264" w:lineRule="auto"/>
              <w:jc w:val="center"/>
              <w:rPr>
                <w:rFonts w:ascii="Arial" w:hAnsi="Arial" w:cs="Arial"/>
                <w:bCs/>
                <w:sz w:val="12"/>
                <w:szCs w:val="12"/>
              </w:rPr>
            </w:pPr>
            <w:r w:rsidRPr="005B6EC1">
              <w:rPr>
                <w:rFonts w:ascii="Arial" w:hAnsi="Arial" w:cs="Arial"/>
                <w:bCs/>
                <w:sz w:val="12"/>
                <w:szCs w:val="12"/>
              </w:rPr>
              <w:t>3</w:t>
            </w:r>
          </w:p>
        </w:tc>
        <w:tc>
          <w:tcPr>
            <w:tcW w:w="630" w:type="dxa"/>
            <w:vAlign w:val="center"/>
          </w:tcPr>
          <w:p w:rsidR="004545C0" w:rsidRPr="005B6EC1" w:rsidRDefault="004545C0" w:rsidP="004D7331">
            <w:pPr>
              <w:spacing w:before="40" w:after="40" w:line="264" w:lineRule="auto"/>
              <w:ind w:left="-93" w:right="-99"/>
              <w:jc w:val="center"/>
              <w:rPr>
                <w:rFonts w:ascii="Arial" w:hAnsi="Arial" w:cs="Arial"/>
                <w:bCs/>
                <w:sz w:val="12"/>
                <w:szCs w:val="12"/>
              </w:rPr>
            </w:pPr>
            <w:r w:rsidRPr="005B6EC1">
              <w:rPr>
                <w:rFonts w:ascii="Arial" w:hAnsi="Arial" w:cs="Arial"/>
                <w:bCs/>
                <w:sz w:val="12"/>
                <w:szCs w:val="12"/>
              </w:rPr>
              <w:t>%</w:t>
            </w:r>
          </w:p>
        </w:tc>
        <w:tc>
          <w:tcPr>
            <w:tcW w:w="540" w:type="dxa"/>
            <w:vAlign w:val="center"/>
          </w:tcPr>
          <w:p w:rsidR="004545C0" w:rsidRPr="005B6EC1" w:rsidRDefault="004545C0" w:rsidP="00386098">
            <w:pPr>
              <w:spacing w:before="40" w:after="40" w:line="264" w:lineRule="auto"/>
              <w:ind w:left="-93" w:right="-99"/>
              <w:jc w:val="center"/>
              <w:rPr>
                <w:rFonts w:ascii="Arial" w:hAnsi="Arial" w:cs="Arial"/>
                <w:bCs/>
                <w:sz w:val="12"/>
                <w:szCs w:val="12"/>
              </w:rPr>
            </w:pPr>
            <w:r w:rsidRPr="005B6EC1">
              <w:rPr>
                <w:rFonts w:ascii="Arial" w:hAnsi="Arial" w:cs="Arial"/>
                <w:bCs/>
                <w:sz w:val="12"/>
                <w:szCs w:val="12"/>
              </w:rPr>
              <w:t>70</w:t>
            </w:r>
          </w:p>
        </w:tc>
        <w:tc>
          <w:tcPr>
            <w:tcW w:w="540" w:type="dxa"/>
            <w:vAlign w:val="center"/>
          </w:tcPr>
          <w:p w:rsidR="004545C0" w:rsidRPr="005B6EC1" w:rsidRDefault="004C2785" w:rsidP="004D7331">
            <w:pPr>
              <w:spacing w:before="40" w:after="40" w:line="264" w:lineRule="auto"/>
              <w:ind w:left="-93" w:right="-99"/>
              <w:jc w:val="center"/>
              <w:rPr>
                <w:rFonts w:ascii="Arial" w:hAnsi="Arial" w:cs="Arial"/>
                <w:bCs/>
                <w:sz w:val="12"/>
                <w:szCs w:val="12"/>
              </w:rPr>
            </w:pPr>
            <w:r w:rsidRPr="005B6EC1">
              <w:rPr>
                <w:rFonts w:ascii="Arial" w:hAnsi="Arial" w:cs="Arial"/>
                <w:bCs/>
                <w:sz w:val="12"/>
                <w:szCs w:val="12"/>
              </w:rPr>
              <w:t>75</w:t>
            </w:r>
          </w:p>
        </w:tc>
        <w:tc>
          <w:tcPr>
            <w:tcW w:w="540" w:type="dxa"/>
            <w:vAlign w:val="center"/>
          </w:tcPr>
          <w:p w:rsidR="004545C0" w:rsidRPr="005B6EC1" w:rsidRDefault="004545C0" w:rsidP="00386098">
            <w:pPr>
              <w:spacing w:before="40" w:after="40" w:line="264" w:lineRule="auto"/>
              <w:ind w:left="-93" w:right="-99"/>
              <w:jc w:val="center"/>
              <w:rPr>
                <w:rFonts w:ascii="Arial" w:hAnsi="Arial" w:cs="Arial"/>
                <w:bCs/>
                <w:sz w:val="12"/>
                <w:szCs w:val="12"/>
              </w:rPr>
            </w:pPr>
            <w:r w:rsidRPr="005B6EC1">
              <w:rPr>
                <w:rFonts w:ascii="Arial" w:hAnsi="Arial" w:cs="Arial"/>
                <w:bCs/>
                <w:sz w:val="12"/>
                <w:szCs w:val="12"/>
              </w:rPr>
              <w:t>73</w:t>
            </w:r>
          </w:p>
        </w:tc>
        <w:tc>
          <w:tcPr>
            <w:tcW w:w="540" w:type="dxa"/>
            <w:vAlign w:val="center"/>
          </w:tcPr>
          <w:p w:rsidR="004545C0" w:rsidRPr="005B6EC1" w:rsidRDefault="00B37169" w:rsidP="004D7331">
            <w:pPr>
              <w:spacing w:before="40" w:after="40" w:line="264" w:lineRule="auto"/>
              <w:ind w:left="-93" w:right="-99"/>
              <w:jc w:val="center"/>
              <w:rPr>
                <w:rFonts w:ascii="Arial" w:hAnsi="Arial" w:cs="Arial"/>
                <w:bCs/>
                <w:sz w:val="12"/>
                <w:szCs w:val="12"/>
              </w:rPr>
            </w:pPr>
            <w:r w:rsidRPr="005B6EC1">
              <w:rPr>
                <w:rFonts w:ascii="Arial" w:hAnsi="Arial" w:cs="Arial"/>
                <w:bCs/>
                <w:sz w:val="12"/>
                <w:szCs w:val="12"/>
              </w:rPr>
              <w:t>73</w:t>
            </w:r>
          </w:p>
        </w:tc>
        <w:tc>
          <w:tcPr>
            <w:tcW w:w="540" w:type="dxa"/>
            <w:vAlign w:val="center"/>
          </w:tcPr>
          <w:p w:rsidR="004545C0" w:rsidRPr="005B6EC1" w:rsidRDefault="004545C0" w:rsidP="00386098">
            <w:pPr>
              <w:spacing w:before="40" w:after="40" w:line="264" w:lineRule="auto"/>
              <w:jc w:val="center"/>
              <w:rPr>
                <w:rFonts w:ascii="Arial" w:hAnsi="Arial" w:cs="Arial"/>
                <w:sz w:val="12"/>
                <w:szCs w:val="12"/>
                <w:lang w:val="en-GB" w:bidi="bn-BD"/>
              </w:rPr>
            </w:pPr>
            <w:r w:rsidRPr="005B6EC1">
              <w:rPr>
                <w:rFonts w:ascii="Arial" w:hAnsi="Arial" w:cs="Arial"/>
                <w:sz w:val="12"/>
                <w:szCs w:val="12"/>
                <w:lang w:val="en-GB" w:bidi="bn-BD"/>
              </w:rPr>
              <w:t>75</w:t>
            </w:r>
          </w:p>
        </w:tc>
        <w:tc>
          <w:tcPr>
            <w:tcW w:w="540" w:type="dxa"/>
            <w:vAlign w:val="center"/>
          </w:tcPr>
          <w:p w:rsidR="004545C0" w:rsidRPr="005B6EC1" w:rsidRDefault="004545C0" w:rsidP="00386098">
            <w:pPr>
              <w:spacing w:before="40" w:after="40" w:line="264" w:lineRule="auto"/>
              <w:jc w:val="center"/>
              <w:rPr>
                <w:rFonts w:ascii="Arial" w:hAnsi="Arial" w:cs="Arial"/>
                <w:sz w:val="12"/>
                <w:szCs w:val="12"/>
                <w:lang w:val="en-GB" w:bidi="bn-BD"/>
              </w:rPr>
            </w:pPr>
            <w:r w:rsidRPr="005B6EC1">
              <w:rPr>
                <w:rFonts w:ascii="Arial" w:hAnsi="Arial" w:cs="Arial"/>
                <w:sz w:val="12"/>
                <w:szCs w:val="12"/>
                <w:lang w:val="en-GB" w:bidi="bn-BD"/>
              </w:rPr>
              <w:t>77</w:t>
            </w:r>
          </w:p>
        </w:tc>
        <w:tc>
          <w:tcPr>
            <w:tcW w:w="585" w:type="dxa"/>
            <w:vAlign w:val="center"/>
          </w:tcPr>
          <w:p w:rsidR="004545C0" w:rsidRPr="005B6EC1" w:rsidRDefault="00B37169" w:rsidP="004D7331">
            <w:pPr>
              <w:spacing w:before="40" w:after="40" w:line="264" w:lineRule="auto"/>
              <w:jc w:val="center"/>
              <w:rPr>
                <w:rFonts w:ascii="Arial" w:hAnsi="Arial" w:cs="Arial"/>
                <w:sz w:val="12"/>
                <w:szCs w:val="12"/>
                <w:lang w:val="en-GB" w:bidi="bn-BD"/>
              </w:rPr>
            </w:pPr>
            <w:r w:rsidRPr="005B6EC1">
              <w:rPr>
                <w:rFonts w:ascii="Arial" w:hAnsi="Arial" w:cs="Arial"/>
                <w:sz w:val="12"/>
                <w:szCs w:val="12"/>
                <w:lang w:val="en-GB" w:bidi="bn-BD"/>
              </w:rPr>
              <w:t>78</w:t>
            </w:r>
          </w:p>
        </w:tc>
      </w:tr>
    </w:tbl>
    <w:permEnd w:id="638604714"/>
    <w:permEnd w:id="467630538"/>
    <w:permEnd w:id="1652652722"/>
    <w:permEnd w:id="1568814098"/>
    <w:permEnd w:id="2017725730"/>
    <w:permEnd w:id="1592667004"/>
    <w:permEnd w:id="602809109"/>
    <w:permEnd w:id="1168316622"/>
    <w:permEnd w:id="424691680"/>
    <w:permEnd w:id="670849210"/>
    <w:permEnd w:id="347154988"/>
    <w:permEnd w:id="196243073"/>
    <w:p w:rsidR="00560139" w:rsidRPr="005B6EC1" w:rsidRDefault="0083479F" w:rsidP="00560139">
      <w:pPr>
        <w:spacing w:before="120" w:line="300" w:lineRule="auto"/>
        <w:jc w:val="both"/>
        <w:rPr>
          <w:rFonts w:ascii="Arial" w:hAnsi="Arial" w:cs="Arial"/>
          <w:b/>
          <w:sz w:val="16"/>
          <w:szCs w:val="16"/>
        </w:rPr>
      </w:pPr>
      <w:r w:rsidRPr="005B6EC1">
        <w:rPr>
          <w:rFonts w:ascii="Arial" w:hAnsi="Arial" w:cs="Arial"/>
          <w:b/>
          <w:sz w:val="16"/>
          <w:szCs w:val="16"/>
        </w:rPr>
        <w:t>6.4.3</w:t>
      </w:r>
      <w:r w:rsidR="00560139" w:rsidRPr="005B6EC1">
        <w:rPr>
          <w:rFonts w:ascii="Arial" w:hAnsi="Arial" w:cs="Arial"/>
          <w:b/>
          <w:sz w:val="16"/>
          <w:szCs w:val="16"/>
        </w:rPr>
        <w:tab/>
      </w:r>
      <w:r w:rsidR="00560139" w:rsidRPr="005B6EC1">
        <w:rPr>
          <w:rFonts w:ascii="Arial" w:hAnsi="Arial" w:cs="Arial"/>
          <w:b/>
          <w:sz w:val="16"/>
          <w:szCs w:val="16"/>
          <w:lang w:val="en-GB"/>
        </w:rPr>
        <w:t>Medium Term Expenditure Estimates by Operational Unit</w:t>
      </w:r>
      <w:r w:rsidR="00D97E3A" w:rsidRPr="005B6EC1">
        <w:rPr>
          <w:rFonts w:ascii="Arial" w:hAnsi="Arial" w:cs="Arial"/>
          <w:b/>
          <w:sz w:val="16"/>
          <w:szCs w:val="16"/>
          <w:lang w:val="en-GB"/>
        </w:rPr>
        <w:t>s</w:t>
      </w:r>
      <w:r w:rsidR="009E5C5D">
        <w:rPr>
          <w:rFonts w:ascii="Arial" w:hAnsi="Arial" w:cs="Arial"/>
          <w:b/>
          <w:sz w:val="16"/>
          <w:szCs w:val="16"/>
          <w:lang w:val="en-GB"/>
        </w:rPr>
        <w:t>, Program</w:t>
      </w:r>
      <w:r w:rsidR="00560139" w:rsidRPr="005B6EC1">
        <w:rPr>
          <w:rFonts w:ascii="Arial" w:hAnsi="Arial" w:cs="Arial"/>
          <w:b/>
          <w:sz w:val="16"/>
          <w:szCs w:val="16"/>
          <w:lang w:val="en-GB"/>
        </w:rPr>
        <w:t>s and Projects</w:t>
      </w:r>
    </w:p>
    <w:p w:rsidR="004545C0" w:rsidRPr="005B6EC1" w:rsidRDefault="004545C0" w:rsidP="004545C0">
      <w:pPr>
        <w:spacing w:after="40"/>
        <w:jc w:val="right"/>
        <w:rPr>
          <w:rFonts w:ascii="Arial" w:hAnsi="Arial" w:cs="Arial"/>
          <w:sz w:val="12"/>
          <w:szCs w:val="12"/>
        </w:rPr>
      </w:pPr>
      <w:r w:rsidRPr="005B6EC1">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5B6EC1" w:rsidRPr="005B6EC1" w:rsidTr="00FC4033">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4545C0" w:rsidRPr="005B6EC1" w:rsidRDefault="004545C0" w:rsidP="00FC4033">
            <w:pPr>
              <w:spacing w:before="40" w:after="40"/>
              <w:jc w:val="center"/>
              <w:rPr>
                <w:rFonts w:ascii="Arial" w:hAnsi="Arial" w:cs="Arial"/>
                <w:b/>
                <w:bCs/>
                <w:sz w:val="12"/>
                <w:szCs w:val="12"/>
              </w:rPr>
            </w:pPr>
            <w:r w:rsidRPr="005B6EC1">
              <w:rPr>
                <w:rFonts w:ascii="Arial" w:hAnsi="Arial" w:cs="Arial"/>
                <w:b/>
                <w:bCs/>
                <w:sz w:val="12"/>
                <w:szCs w:val="12"/>
              </w:rPr>
              <w:t>Name o</w:t>
            </w:r>
            <w:r w:rsidR="009E5C5D">
              <w:rPr>
                <w:rFonts w:ascii="Arial" w:hAnsi="Arial" w:cs="Arial"/>
                <w:b/>
                <w:bCs/>
                <w:sz w:val="12"/>
                <w:szCs w:val="12"/>
              </w:rPr>
              <w:t>f the Operational Unit/Program</w:t>
            </w:r>
            <w:r w:rsidRPr="005B6EC1">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4545C0" w:rsidRPr="005B6EC1" w:rsidRDefault="004545C0" w:rsidP="00FC4033">
            <w:pPr>
              <w:spacing w:before="40" w:after="40"/>
              <w:ind w:left="-90" w:right="-92"/>
              <w:jc w:val="center"/>
              <w:rPr>
                <w:rFonts w:ascii="Arial" w:hAnsi="Arial" w:cs="Arial"/>
                <w:b/>
                <w:bCs/>
                <w:sz w:val="12"/>
                <w:szCs w:val="12"/>
              </w:rPr>
            </w:pPr>
            <w:r w:rsidRPr="005B6EC1">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4545C0" w:rsidRPr="005B6EC1" w:rsidRDefault="004545C0" w:rsidP="00FC4033">
            <w:pPr>
              <w:spacing w:before="40" w:after="40"/>
              <w:ind w:left="-90" w:right="-92"/>
              <w:jc w:val="center"/>
              <w:rPr>
                <w:rFonts w:ascii="Arial" w:eastAsia="Nikosh" w:hAnsi="Arial" w:cs="Arial"/>
                <w:b/>
                <w:bCs/>
                <w:sz w:val="12"/>
                <w:szCs w:val="12"/>
                <w:lang w:bidi="bn-IN"/>
              </w:rPr>
            </w:pPr>
            <w:r w:rsidRPr="005B6EC1">
              <w:rPr>
                <w:rFonts w:ascii="Arial" w:eastAsia="Nikosh" w:hAnsi="Arial" w:cs="Arial"/>
                <w:b/>
                <w:bCs/>
                <w:sz w:val="12"/>
                <w:szCs w:val="12"/>
                <w:lang w:bidi="bn-IN"/>
              </w:rPr>
              <w:t>Actual</w:t>
            </w:r>
          </w:p>
          <w:p w:rsidR="004545C0" w:rsidRPr="005B6EC1" w:rsidRDefault="004545C0" w:rsidP="00FC4033">
            <w:pPr>
              <w:spacing w:before="40" w:after="40"/>
              <w:ind w:left="-90" w:right="-92"/>
              <w:jc w:val="center"/>
              <w:rPr>
                <w:rFonts w:ascii="Arial" w:hAnsi="Arial" w:cs="Arial"/>
                <w:b/>
                <w:bCs/>
                <w:sz w:val="12"/>
                <w:szCs w:val="12"/>
              </w:rPr>
            </w:pPr>
            <w:r w:rsidRPr="005B6EC1">
              <w:rPr>
                <w:rFonts w:ascii="Arial" w:eastAsia="Nikosh" w:hAnsi="Arial" w:cs="Arial"/>
                <w:b/>
                <w:bCs/>
                <w:sz w:val="12"/>
                <w:szCs w:val="12"/>
                <w:lang w:bidi="bn-IN"/>
              </w:rPr>
              <w:t>2016-17</w:t>
            </w:r>
          </w:p>
        </w:tc>
        <w:tc>
          <w:tcPr>
            <w:tcW w:w="810" w:type="dxa"/>
            <w:tcBorders>
              <w:top w:val="single" w:sz="4" w:space="0" w:color="auto"/>
              <w:left w:val="single" w:sz="4" w:space="0" w:color="auto"/>
              <w:right w:val="single" w:sz="4" w:space="0" w:color="auto"/>
            </w:tcBorders>
            <w:vAlign w:val="center"/>
          </w:tcPr>
          <w:p w:rsidR="004545C0" w:rsidRPr="005B6EC1" w:rsidRDefault="004545C0" w:rsidP="00FC4033">
            <w:pPr>
              <w:spacing w:before="40" w:after="40"/>
              <w:ind w:left="-90" w:right="-92"/>
              <w:jc w:val="center"/>
              <w:rPr>
                <w:rFonts w:ascii="Arial" w:eastAsia="Nikosh" w:hAnsi="Arial" w:cs="Arial"/>
                <w:b/>
                <w:bCs/>
                <w:sz w:val="12"/>
                <w:szCs w:val="12"/>
                <w:lang w:bidi="bn-IN"/>
              </w:rPr>
            </w:pPr>
            <w:r w:rsidRPr="005B6EC1">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4545C0" w:rsidRPr="005B6EC1" w:rsidRDefault="004545C0" w:rsidP="00FC4033">
            <w:pPr>
              <w:spacing w:before="40" w:after="40"/>
              <w:ind w:left="-90" w:right="-92"/>
              <w:jc w:val="center"/>
              <w:rPr>
                <w:rFonts w:ascii="Arial" w:eastAsia="Nikosh" w:hAnsi="Arial" w:cs="Arial"/>
                <w:b/>
                <w:bCs/>
                <w:sz w:val="12"/>
                <w:szCs w:val="12"/>
                <w:lang w:bidi="bn-IN"/>
              </w:rPr>
            </w:pPr>
            <w:r w:rsidRPr="005B6EC1">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4545C0" w:rsidRPr="005B6EC1" w:rsidRDefault="004545C0" w:rsidP="00FC4033">
            <w:pPr>
              <w:spacing w:before="40" w:after="40"/>
              <w:ind w:left="-81" w:right="-81"/>
              <w:jc w:val="center"/>
              <w:rPr>
                <w:rFonts w:ascii="Arial" w:hAnsi="Arial" w:cs="Arial"/>
                <w:b/>
                <w:bCs/>
                <w:sz w:val="12"/>
                <w:szCs w:val="12"/>
              </w:rPr>
            </w:pPr>
            <w:r w:rsidRPr="005B6EC1">
              <w:rPr>
                <w:rFonts w:ascii="Arial" w:hAnsi="Arial" w:cs="Arial"/>
                <w:b/>
                <w:sz w:val="12"/>
                <w:szCs w:val="12"/>
              </w:rPr>
              <w:t>Medium Term Expenditure Estimates</w:t>
            </w:r>
          </w:p>
        </w:tc>
      </w:tr>
      <w:tr w:rsidR="005B6EC1" w:rsidRPr="005B6EC1" w:rsidTr="00FC4033">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4545C0" w:rsidRPr="005B6EC1" w:rsidRDefault="004545C0" w:rsidP="00FC4033">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545C0" w:rsidRPr="005B6EC1" w:rsidRDefault="004545C0" w:rsidP="00FC4033">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4545C0" w:rsidRPr="005B6EC1" w:rsidRDefault="004545C0" w:rsidP="00FC4033">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4545C0" w:rsidRPr="005B6EC1" w:rsidRDefault="004545C0" w:rsidP="00FC4033">
            <w:pPr>
              <w:spacing w:before="40" w:after="40"/>
              <w:ind w:left="-81" w:right="-81"/>
              <w:jc w:val="center"/>
              <w:rPr>
                <w:rFonts w:ascii="Arial" w:hAnsi="Arial" w:cs="Arial"/>
                <w:b/>
                <w:bCs/>
                <w:sz w:val="12"/>
                <w:szCs w:val="12"/>
                <w:lang w:bidi="bn-BD"/>
              </w:rPr>
            </w:pPr>
            <w:r w:rsidRPr="005B6EC1">
              <w:rPr>
                <w:rFonts w:ascii="Arial" w:hAnsi="Arial" w:cs="Arial"/>
                <w:b/>
                <w:bCs/>
                <w:sz w:val="12"/>
                <w:szCs w:val="12"/>
                <w:lang w:bidi="bn-BD"/>
              </w:rPr>
              <w:t>2017-18</w:t>
            </w:r>
          </w:p>
        </w:tc>
        <w:tc>
          <w:tcPr>
            <w:tcW w:w="801"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FC4033">
            <w:pPr>
              <w:spacing w:before="40" w:after="40"/>
              <w:ind w:left="-90" w:right="-92"/>
              <w:jc w:val="center"/>
              <w:rPr>
                <w:rFonts w:ascii="Arial" w:hAnsi="Arial" w:cs="Arial"/>
                <w:b/>
                <w:bCs/>
                <w:sz w:val="12"/>
                <w:szCs w:val="12"/>
              </w:rPr>
            </w:pPr>
            <w:r w:rsidRPr="005B6EC1">
              <w:rPr>
                <w:rFonts w:ascii="Arial" w:hAnsi="Arial" w:cs="Arial"/>
                <w:b/>
                <w:bCs/>
                <w:sz w:val="12"/>
                <w:szCs w:val="12"/>
              </w:rPr>
              <w:t>2018-19</w:t>
            </w:r>
          </w:p>
        </w:tc>
        <w:tc>
          <w:tcPr>
            <w:tcW w:w="783"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FC4033">
            <w:pPr>
              <w:spacing w:before="40" w:after="40"/>
              <w:ind w:left="-90" w:right="-92"/>
              <w:jc w:val="center"/>
              <w:rPr>
                <w:rFonts w:ascii="Arial" w:hAnsi="Arial" w:cs="Arial"/>
                <w:b/>
                <w:bCs/>
                <w:sz w:val="12"/>
                <w:szCs w:val="12"/>
              </w:rPr>
            </w:pPr>
            <w:r w:rsidRPr="005B6EC1">
              <w:rPr>
                <w:rFonts w:ascii="Arial" w:hAnsi="Arial" w:cs="Arial"/>
                <w:b/>
                <w:bCs/>
                <w:sz w:val="12"/>
                <w:szCs w:val="12"/>
              </w:rPr>
              <w:t>2019-20</w:t>
            </w:r>
          </w:p>
        </w:tc>
        <w:tc>
          <w:tcPr>
            <w:tcW w:w="837"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FC4033">
            <w:pPr>
              <w:spacing w:before="40" w:after="40"/>
              <w:ind w:left="-90" w:right="-92"/>
              <w:jc w:val="center"/>
              <w:rPr>
                <w:rFonts w:ascii="Arial" w:hAnsi="Arial" w:cs="Arial"/>
                <w:b/>
                <w:bCs/>
                <w:sz w:val="12"/>
                <w:szCs w:val="12"/>
              </w:rPr>
            </w:pPr>
            <w:r w:rsidRPr="005B6EC1">
              <w:rPr>
                <w:rFonts w:ascii="Arial" w:hAnsi="Arial" w:cs="Arial"/>
                <w:b/>
                <w:bCs/>
                <w:sz w:val="12"/>
                <w:szCs w:val="12"/>
              </w:rPr>
              <w:t>2020-21</w:t>
            </w:r>
          </w:p>
        </w:tc>
      </w:tr>
      <w:tr w:rsidR="005B6EC1" w:rsidRPr="005B6EC1" w:rsidTr="00386098">
        <w:trPr>
          <w:tblHeader/>
        </w:trPr>
        <w:tc>
          <w:tcPr>
            <w:tcW w:w="2700"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jc w:val="center"/>
              <w:rPr>
                <w:rFonts w:ascii="Arial" w:hAnsi="Arial" w:cs="Arial"/>
                <w:b/>
                <w:bCs/>
                <w:sz w:val="12"/>
                <w:szCs w:val="12"/>
              </w:rPr>
            </w:pPr>
            <w:r w:rsidRPr="005B6EC1">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90" w:right="-92"/>
              <w:jc w:val="center"/>
              <w:rPr>
                <w:rFonts w:ascii="Arial" w:hAnsi="Arial" w:cs="Arial"/>
                <w:b/>
                <w:bCs/>
                <w:sz w:val="12"/>
                <w:szCs w:val="12"/>
              </w:rPr>
            </w:pPr>
            <w:r w:rsidRPr="005B6EC1">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90" w:right="-92"/>
              <w:jc w:val="center"/>
              <w:rPr>
                <w:rFonts w:ascii="Arial" w:hAnsi="Arial" w:cs="Arial"/>
                <w:b/>
                <w:bCs/>
                <w:sz w:val="12"/>
                <w:szCs w:val="12"/>
              </w:rPr>
            </w:pPr>
            <w:r w:rsidRPr="005B6EC1">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90" w:right="-92"/>
              <w:jc w:val="center"/>
              <w:rPr>
                <w:rFonts w:ascii="Arial" w:hAnsi="Arial" w:cs="Arial"/>
                <w:b/>
                <w:bCs/>
                <w:sz w:val="12"/>
                <w:szCs w:val="12"/>
              </w:rPr>
            </w:pPr>
            <w:r w:rsidRPr="005B6EC1">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90" w:right="-92"/>
              <w:jc w:val="center"/>
              <w:rPr>
                <w:rFonts w:ascii="Arial" w:hAnsi="Arial" w:cs="Arial"/>
                <w:b/>
                <w:bCs/>
                <w:sz w:val="12"/>
                <w:szCs w:val="12"/>
              </w:rPr>
            </w:pPr>
            <w:r w:rsidRPr="005B6EC1">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90" w:right="-92"/>
              <w:jc w:val="center"/>
              <w:rPr>
                <w:rFonts w:ascii="Arial" w:hAnsi="Arial" w:cs="Arial"/>
                <w:b/>
                <w:bCs/>
                <w:sz w:val="12"/>
                <w:szCs w:val="12"/>
              </w:rPr>
            </w:pPr>
            <w:r w:rsidRPr="005B6EC1">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90" w:right="-92"/>
              <w:jc w:val="center"/>
              <w:rPr>
                <w:rFonts w:ascii="Arial" w:hAnsi="Arial" w:cs="Arial"/>
                <w:b/>
                <w:bCs/>
                <w:sz w:val="12"/>
                <w:szCs w:val="12"/>
              </w:rPr>
            </w:pPr>
            <w:r w:rsidRPr="005B6EC1">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90" w:right="-92"/>
              <w:jc w:val="center"/>
              <w:rPr>
                <w:rFonts w:ascii="Arial" w:hAnsi="Arial" w:cs="Arial"/>
                <w:b/>
                <w:bCs/>
                <w:sz w:val="12"/>
                <w:szCs w:val="12"/>
              </w:rPr>
            </w:pPr>
            <w:r w:rsidRPr="005B6EC1">
              <w:rPr>
                <w:rFonts w:ascii="Arial" w:eastAsia="Nikosh" w:hAnsi="Arial" w:cs="Arial"/>
                <w:b/>
                <w:bCs/>
                <w:sz w:val="12"/>
                <w:szCs w:val="12"/>
                <w:lang w:bidi="bn-IN"/>
              </w:rPr>
              <w:t>8</w:t>
            </w:r>
          </w:p>
        </w:tc>
      </w:tr>
      <w:tr w:rsidR="005B6EC1" w:rsidRPr="005B6EC1" w:rsidTr="00386098">
        <w:tc>
          <w:tcPr>
            <w:tcW w:w="2700" w:type="dxa"/>
            <w:tcBorders>
              <w:top w:val="single" w:sz="4" w:space="0" w:color="auto"/>
              <w:left w:val="single" w:sz="4" w:space="0" w:color="auto"/>
              <w:bottom w:val="single" w:sz="4" w:space="0" w:color="auto"/>
              <w:right w:val="single" w:sz="4" w:space="0" w:color="auto"/>
            </w:tcBorders>
          </w:tcPr>
          <w:p w:rsidR="004545C0" w:rsidRPr="005B6EC1" w:rsidRDefault="004545C0" w:rsidP="004545C0">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90" w:right="-81"/>
              <w:jc w:val="right"/>
              <w:rPr>
                <w:rFonts w:ascii="Arial" w:hAnsi="Arial" w:cs="Arial"/>
                <w:sz w:val="12"/>
                <w:szCs w:val="12"/>
              </w:rPr>
            </w:pPr>
          </w:p>
        </w:tc>
      </w:tr>
    </w:tbl>
    <w:p w:rsidR="00B017EB" w:rsidRPr="005B6EC1" w:rsidRDefault="00B017EB" w:rsidP="00B017EB">
      <w:pPr>
        <w:spacing w:before="120" w:after="120" w:line="300" w:lineRule="auto"/>
        <w:ind w:left="720" w:hanging="720"/>
        <w:jc w:val="both"/>
        <w:rPr>
          <w:rFonts w:ascii="Arial" w:hAnsi="Arial" w:cs="Arial"/>
          <w:b/>
          <w:sz w:val="18"/>
          <w:szCs w:val="18"/>
          <w:lang w:val="en-IN"/>
        </w:rPr>
      </w:pPr>
      <w:r w:rsidRPr="005B6EC1">
        <w:rPr>
          <w:rFonts w:ascii="Arial" w:hAnsi="Arial" w:cs="Arial"/>
          <w:b/>
          <w:sz w:val="18"/>
          <w:szCs w:val="18"/>
          <w:lang w:val="en-GB"/>
        </w:rPr>
        <w:t>6.5</w:t>
      </w:r>
      <w:r w:rsidRPr="005B6EC1">
        <w:rPr>
          <w:rFonts w:ascii="Arial" w:hAnsi="Arial" w:cs="Arial"/>
          <w:b/>
          <w:sz w:val="18"/>
          <w:szCs w:val="18"/>
          <w:lang w:val="en-GB"/>
        </w:rPr>
        <w:tab/>
      </w:r>
      <w:r w:rsidRPr="005B6EC1">
        <w:rPr>
          <w:rFonts w:ascii="Arial" w:hAnsi="Arial" w:cs="Arial"/>
          <w:b/>
          <w:sz w:val="18"/>
          <w:szCs w:val="18"/>
        </w:rPr>
        <w:t>Bangladesh Insurance Academy</w:t>
      </w:r>
    </w:p>
    <w:p w:rsidR="00B017EB" w:rsidRPr="00D91570" w:rsidRDefault="00B017EB" w:rsidP="00D91570">
      <w:pPr>
        <w:ind w:left="720" w:hanging="720"/>
        <w:jc w:val="both"/>
        <w:rPr>
          <w:sz w:val="16"/>
          <w:szCs w:val="16"/>
          <w:rtl/>
          <w:cs/>
        </w:rPr>
      </w:pPr>
      <w:r w:rsidRPr="005B6EC1">
        <w:rPr>
          <w:rFonts w:ascii="Arial" w:hAnsi="Arial" w:cs="Arial"/>
          <w:b/>
          <w:sz w:val="16"/>
          <w:szCs w:val="16"/>
        </w:rPr>
        <w:t>6.5.1</w:t>
      </w:r>
      <w:r w:rsidR="00A13690" w:rsidRPr="005B6EC1">
        <w:rPr>
          <w:rFonts w:ascii="Arial" w:hAnsi="Arial" w:cs="Arial"/>
          <w:b/>
          <w:sz w:val="16"/>
          <w:szCs w:val="16"/>
        </w:rPr>
        <w:tab/>
      </w:r>
      <w:r w:rsidRPr="005B6EC1">
        <w:rPr>
          <w:rFonts w:ascii="Arial" w:hAnsi="Arial" w:cs="Arial"/>
          <w:b/>
          <w:sz w:val="16"/>
          <w:szCs w:val="16"/>
        </w:rPr>
        <w:t>Recent Achievements</w:t>
      </w:r>
      <w:r w:rsidR="004D7331" w:rsidRPr="005B6EC1">
        <w:rPr>
          <w:rFonts w:ascii="Arial" w:hAnsi="Arial" w:cs="Arial"/>
          <w:b/>
          <w:sz w:val="16"/>
          <w:szCs w:val="16"/>
        </w:rPr>
        <w:t>:</w:t>
      </w:r>
      <w:r w:rsidR="00EA30D5" w:rsidRPr="005B6EC1">
        <w:rPr>
          <w:rFonts w:ascii="Arial" w:hAnsi="Arial" w:cs="Arial"/>
          <w:b/>
          <w:sz w:val="16"/>
          <w:szCs w:val="16"/>
        </w:rPr>
        <w:t xml:space="preserve"> </w:t>
      </w:r>
      <w:permStart w:id="1180460203" w:edGrp="everyone"/>
      <w:r w:rsidR="00C50D70" w:rsidRPr="00C50D70">
        <w:rPr>
          <w:sz w:val="16"/>
          <w:szCs w:val="16"/>
        </w:rPr>
        <w:t xml:space="preserve">Bangladesh Insurance Academy has been playing a unique role by organizing seminars and workshops on insurance, research work, insurance </w:t>
      </w:r>
      <w:r w:rsidR="00C50D70" w:rsidRPr="003D507C">
        <w:rPr>
          <w:sz w:val="16"/>
          <w:szCs w:val="16"/>
        </w:rPr>
        <w:t>postgraduate diploma (ABIA) and certificate courses aimed at providing timely training courses on insurance to provide professional training to the manpower employed in the country's insurance industry. At present, 132 students of ACII (London) course have completed registration in the higher course through the Insurance Academy and 13 students have been able to earn ACII (London) degree through academy.</w:t>
      </w:r>
      <w:r w:rsidR="00D91570" w:rsidRPr="003D507C">
        <w:rPr>
          <w:sz w:val="16"/>
          <w:szCs w:val="16"/>
        </w:rPr>
        <w:t xml:space="preserve"> </w:t>
      </w:r>
      <w:r w:rsidR="00C50D70" w:rsidRPr="003D507C">
        <w:rPr>
          <w:sz w:val="16"/>
          <w:szCs w:val="16"/>
        </w:rPr>
        <w:t xml:space="preserve">In the last 3 years, the Academy provided training on insurance to 2375 trainees. A total of 1285 students appeared in the Post Graduate Diploma (ABIA) examination in the said time. It is to be noted that the academy has started online diploma course registration and counseling classes from 2016. </w:t>
      </w:r>
      <w:r w:rsidR="00D91570" w:rsidRPr="003D507C">
        <w:rPr>
          <w:sz w:val="16"/>
          <w:szCs w:val="16"/>
        </w:rPr>
        <w:t>For the last 3 years</w:t>
      </w:r>
      <w:r w:rsidR="00C50D70" w:rsidRPr="003D507C">
        <w:rPr>
          <w:sz w:val="16"/>
          <w:szCs w:val="16"/>
        </w:rPr>
        <w:t xml:space="preserve"> total</w:t>
      </w:r>
      <w:r w:rsidR="00D91570" w:rsidRPr="003D507C">
        <w:rPr>
          <w:sz w:val="16"/>
          <w:szCs w:val="16"/>
        </w:rPr>
        <w:t xml:space="preserve"> number</w:t>
      </w:r>
      <w:r w:rsidR="00C50D70" w:rsidRPr="003D507C">
        <w:rPr>
          <w:sz w:val="16"/>
          <w:szCs w:val="16"/>
        </w:rPr>
        <w:t xml:space="preserve"> </w:t>
      </w:r>
      <w:r w:rsidR="00C50D70" w:rsidRPr="00C50D70">
        <w:rPr>
          <w:sz w:val="16"/>
          <w:szCs w:val="16"/>
        </w:rPr>
        <w:t>of 7 seminars/workshops were organized on insurance and 439 officers attended this seminar.</w:t>
      </w:r>
    </w:p>
    <w:permEnd w:id="1180460203"/>
    <w:p w:rsidR="00B017EB" w:rsidRPr="005B6EC1" w:rsidRDefault="00B017EB" w:rsidP="00B017EB">
      <w:pPr>
        <w:spacing w:before="120" w:after="120" w:line="300" w:lineRule="auto"/>
        <w:ind w:left="720" w:hanging="720"/>
        <w:jc w:val="both"/>
        <w:rPr>
          <w:rFonts w:ascii="Arial" w:hAnsi="Arial" w:cs="Arial"/>
          <w:b/>
          <w:sz w:val="16"/>
          <w:szCs w:val="16"/>
        </w:rPr>
      </w:pPr>
      <w:r w:rsidRPr="005B6EC1">
        <w:rPr>
          <w:rFonts w:ascii="Arial" w:hAnsi="Arial" w:cs="Arial"/>
          <w:b/>
          <w:sz w:val="16"/>
          <w:szCs w:val="16"/>
          <w:lang w:val="en-GB"/>
        </w:rPr>
        <w:t>6.5.2</w:t>
      </w:r>
      <w:r w:rsidRPr="005B6EC1">
        <w:rPr>
          <w:rFonts w:ascii="Arial" w:hAnsi="Arial" w:cs="Arial"/>
          <w:b/>
          <w:sz w:val="16"/>
          <w:szCs w:val="16"/>
          <w:lang w:val="en-GB"/>
        </w:rPr>
        <w:tab/>
      </w:r>
      <w:r w:rsidRPr="005B6EC1">
        <w:rPr>
          <w:rFonts w:ascii="Arial" w:hAnsi="Arial" w:cs="Arial"/>
          <w:b/>
          <w:sz w:val="16"/>
          <w:szCs w:val="16"/>
        </w:rPr>
        <w:t>Activities, Output Indicators and Targets</w:t>
      </w:r>
    </w:p>
    <w:tbl>
      <w:tblPr>
        <w:tblW w:w="83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1080"/>
        <w:gridCol w:w="630"/>
        <w:gridCol w:w="630"/>
        <w:gridCol w:w="540"/>
        <w:gridCol w:w="540"/>
        <w:gridCol w:w="540"/>
        <w:gridCol w:w="540"/>
        <w:gridCol w:w="540"/>
        <w:gridCol w:w="540"/>
        <w:gridCol w:w="585"/>
      </w:tblGrid>
      <w:tr w:rsidR="005B6EC1" w:rsidRPr="005B6EC1" w:rsidTr="00FC4033">
        <w:trPr>
          <w:tblHeader/>
        </w:trPr>
        <w:tc>
          <w:tcPr>
            <w:tcW w:w="2151" w:type="dxa"/>
            <w:vMerge w:val="restart"/>
            <w:vAlign w:val="center"/>
          </w:tcPr>
          <w:p w:rsidR="00021220" w:rsidRPr="005B6EC1" w:rsidRDefault="00021220" w:rsidP="00FC4033">
            <w:pPr>
              <w:spacing w:before="40" w:after="40" w:line="264" w:lineRule="auto"/>
              <w:jc w:val="center"/>
              <w:rPr>
                <w:rFonts w:ascii="Arial" w:hAnsi="Arial" w:cs="Arial"/>
                <w:b/>
                <w:bCs/>
                <w:sz w:val="12"/>
                <w:szCs w:val="12"/>
              </w:rPr>
            </w:pPr>
            <w:r w:rsidRPr="005B6EC1">
              <w:rPr>
                <w:rFonts w:ascii="Arial" w:hAnsi="Arial" w:cs="Arial"/>
                <w:b/>
                <w:sz w:val="12"/>
                <w:szCs w:val="12"/>
              </w:rPr>
              <w:t>Activities</w:t>
            </w:r>
          </w:p>
        </w:tc>
        <w:tc>
          <w:tcPr>
            <w:tcW w:w="1080" w:type="dxa"/>
            <w:vMerge w:val="restart"/>
            <w:vAlign w:val="center"/>
          </w:tcPr>
          <w:p w:rsidR="00021220" w:rsidRPr="005B6EC1" w:rsidRDefault="00021220" w:rsidP="00FC4033">
            <w:pPr>
              <w:spacing w:before="40" w:after="40" w:line="264" w:lineRule="auto"/>
              <w:jc w:val="center"/>
              <w:rPr>
                <w:rFonts w:ascii="Arial" w:hAnsi="Arial" w:cs="Arial"/>
                <w:b/>
                <w:bCs/>
                <w:sz w:val="12"/>
                <w:szCs w:val="12"/>
              </w:rPr>
            </w:pPr>
            <w:r w:rsidRPr="005B6EC1">
              <w:rPr>
                <w:rFonts w:ascii="Arial" w:hAnsi="Arial" w:cs="Arial"/>
                <w:b/>
                <w:bCs/>
                <w:sz w:val="12"/>
                <w:szCs w:val="12"/>
              </w:rPr>
              <w:t>Output Indicator</w:t>
            </w:r>
          </w:p>
        </w:tc>
        <w:tc>
          <w:tcPr>
            <w:tcW w:w="630" w:type="dxa"/>
            <w:vMerge w:val="restart"/>
            <w:vAlign w:val="center"/>
          </w:tcPr>
          <w:p w:rsidR="00021220" w:rsidRPr="005B6EC1" w:rsidRDefault="00021220" w:rsidP="00FC4033">
            <w:pPr>
              <w:spacing w:before="40" w:after="40" w:line="264" w:lineRule="auto"/>
              <w:ind w:left="-37" w:right="-43"/>
              <w:jc w:val="center"/>
              <w:rPr>
                <w:rFonts w:ascii="Arial" w:hAnsi="Arial" w:cs="Arial"/>
                <w:b/>
                <w:bCs/>
                <w:sz w:val="12"/>
                <w:szCs w:val="12"/>
              </w:rPr>
            </w:pPr>
            <w:r w:rsidRPr="005B6EC1">
              <w:rPr>
                <w:rFonts w:ascii="Arial" w:hAnsi="Arial" w:cs="Arial"/>
                <w:b/>
                <w:sz w:val="12"/>
                <w:szCs w:val="12"/>
              </w:rPr>
              <w:t>Related Strategic Objectives</w:t>
            </w:r>
          </w:p>
        </w:tc>
        <w:tc>
          <w:tcPr>
            <w:tcW w:w="630" w:type="dxa"/>
            <w:vMerge w:val="restart"/>
            <w:vAlign w:val="center"/>
          </w:tcPr>
          <w:p w:rsidR="00021220" w:rsidRPr="005B6EC1" w:rsidRDefault="00021220" w:rsidP="00FC4033">
            <w:pPr>
              <w:pStyle w:val="BodyText"/>
              <w:spacing w:before="40" w:after="40" w:line="264" w:lineRule="auto"/>
              <w:ind w:left="-108" w:right="-111"/>
              <w:jc w:val="center"/>
              <w:rPr>
                <w:rFonts w:ascii="Arial" w:hAnsi="Arial" w:cs="Arial"/>
                <w:b/>
                <w:sz w:val="12"/>
                <w:szCs w:val="12"/>
                <w:lang w:eastAsia="en-US"/>
              </w:rPr>
            </w:pPr>
            <w:r w:rsidRPr="005B6EC1">
              <w:rPr>
                <w:rFonts w:ascii="Arial" w:hAnsi="Arial" w:cs="Arial"/>
                <w:b/>
                <w:sz w:val="12"/>
                <w:szCs w:val="12"/>
                <w:lang w:eastAsia="en-US"/>
              </w:rPr>
              <w:t>Unit</w:t>
            </w:r>
          </w:p>
        </w:tc>
        <w:tc>
          <w:tcPr>
            <w:tcW w:w="540" w:type="dxa"/>
            <w:shd w:val="clear" w:color="auto" w:fill="auto"/>
            <w:vAlign w:val="center"/>
          </w:tcPr>
          <w:p w:rsidR="00021220" w:rsidRPr="005B6EC1" w:rsidRDefault="00021220" w:rsidP="00FC4033">
            <w:pPr>
              <w:spacing w:before="40" w:after="40" w:line="264" w:lineRule="auto"/>
              <w:ind w:left="-37" w:right="-30"/>
              <w:jc w:val="center"/>
              <w:rPr>
                <w:rFonts w:ascii="Arial" w:hAnsi="Arial" w:cs="Arial"/>
                <w:b/>
                <w:bCs/>
                <w:sz w:val="12"/>
                <w:szCs w:val="12"/>
              </w:rPr>
            </w:pPr>
            <w:r w:rsidRPr="005B6EC1">
              <w:rPr>
                <w:rFonts w:ascii="Arial" w:hAnsi="Arial" w:cs="Arial"/>
                <w:b/>
                <w:sz w:val="12"/>
                <w:szCs w:val="12"/>
              </w:rPr>
              <w:t>Revised Target</w:t>
            </w:r>
          </w:p>
        </w:tc>
        <w:tc>
          <w:tcPr>
            <w:tcW w:w="540" w:type="dxa"/>
            <w:shd w:val="clear" w:color="auto" w:fill="auto"/>
            <w:vAlign w:val="center"/>
          </w:tcPr>
          <w:p w:rsidR="00021220" w:rsidRPr="005B6EC1" w:rsidRDefault="00021220" w:rsidP="00FC4033">
            <w:pPr>
              <w:spacing w:before="40" w:after="40" w:line="264" w:lineRule="auto"/>
              <w:ind w:left="-37" w:right="-30"/>
              <w:jc w:val="center"/>
              <w:rPr>
                <w:rFonts w:ascii="Arial" w:hAnsi="Arial" w:cs="Arial"/>
                <w:b/>
                <w:bCs/>
                <w:sz w:val="12"/>
                <w:szCs w:val="12"/>
                <w:rtl/>
                <w:cs/>
              </w:rPr>
            </w:pPr>
            <w:r w:rsidRPr="005B6EC1">
              <w:rPr>
                <w:rFonts w:ascii="Arial" w:hAnsi="Arial" w:cs="Arial"/>
                <w:b/>
                <w:bCs/>
                <w:sz w:val="12"/>
                <w:szCs w:val="12"/>
              </w:rPr>
              <w:t>Actual</w:t>
            </w:r>
          </w:p>
        </w:tc>
        <w:tc>
          <w:tcPr>
            <w:tcW w:w="540" w:type="dxa"/>
            <w:shd w:val="clear" w:color="auto" w:fill="auto"/>
            <w:vAlign w:val="center"/>
          </w:tcPr>
          <w:p w:rsidR="00021220" w:rsidRPr="005B6EC1" w:rsidRDefault="00021220" w:rsidP="00FC4033">
            <w:pPr>
              <w:spacing w:before="40" w:after="40" w:line="264" w:lineRule="auto"/>
              <w:ind w:left="-37" w:right="-30"/>
              <w:jc w:val="center"/>
              <w:rPr>
                <w:rFonts w:ascii="Arial" w:eastAsia="Nikosh" w:hAnsi="Arial" w:cs="Arial"/>
                <w:b/>
                <w:bCs/>
                <w:sz w:val="12"/>
                <w:szCs w:val="12"/>
                <w:cs/>
                <w:lang w:bidi="bn-IN"/>
              </w:rPr>
            </w:pPr>
            <w:r w:rsidRPr="005B6EC1">
              <w:rPr>
                <w:rFonts w:ascii="Arial" w:hAnsi="Arial" w:cs="Arial"/>
                <w:b/>
                <w:sz w:val="12"/>
                <w:szCs w:val="12"/>
              </w:rPr>
              <w:t>Target</w:t>
            </w:r>
          </w:p>
        </w:tc>
        <w:tc>
          <w:tcPr>
            <w:tcW w:w="540" w:type="dxa"/>
            <w:shd w:val="clear" w:color="auto" w:fill="auto"/>
            <w:vAlign w:val="center"/>
          </w:tcPr>
          <w:p w:rsidR="00021220" w:rsidRPr="005B6EC1" w:rsidRDefault="00021220" w:rsidP="00FC4033">
            <w:pPr>
              <w:spacing w:before="40" w:after="40" w:line="264" w:lineRule="auto"/>
              <w:ind w:left="-37" w:right="-30"/>
              <w:jc w:val="center"/>
              <w:rPr>
                <w:rFonts w:ascii="Arial" w:eastAsia="Nikosh" w:hAnsi="Arial" w:cs="Arial"/>
                <w:b/>
                <w:bCs/>
                <w:sz w:val="12"/>
                <w:szCs w:val="12"/>
                <w:cs/>
                <w:lang w:bidi="bn-IN"/>
              </w:rPr>
            </w:pPr>
            <w:r w:rsidRPr="005B6EC1">
              <w:rPr>
                <w:rFonts w:ascii="Arial" w:hAnsi="Arial" w:cs="Arial"/>
                <w:b/>
                <w:sz w:val="12"/>
                <w:szCs w:val="12"/>
              </w:rPr>
              <w:t>Revised Target</w:t>
            </w:r>
          </w:p>
        </w:tc>
        <w:tc>
          <w:tcPr>
            <w:tcW w:w="1665" w:type="dxa"/>
            <w:gridSpan w:val="3"/>
            <w:vAlign w:val="center"/>
          </w:tcPr>
          <w:p w:rsidR="00021220" w:rsidRPr="005B6EC1" w:rsidRDefault="00021220" w:rsidP="00FC4033">
            <w:pPr>
              <w:spacing w:before="40" w:after="40" w:line="264" w:lineRule="auto"/>
              <w:ind w:left="-34" w:right="-25"/>
              <w:jc w:val="center"/>
              <w:rPr>
                <w:rFonts w:ascii="Arial" w:hAnsi="Arial" w:cs="Arial"/>
                <w:b/>
                <w:bCs/>
                <w:sz w:val="12"/>
                <w:szCs w:val="12"/>
              </w:rPr>
            </w:pPr>
            <w:r w:rsidRPr="005B6EC1">
              <w:rPr>
                <w:rFonts w:ascii="Arial" w:hAnsi="Arial" w:cs="Arial"/>
                <w:b/>
                <w:sz w:val="12"/>
                <w:szCs w:val="12"/>
              </w:rPr>
              <w:t>Medium Term Targets</w:t>
            </w:r>
          </w:p>
        </w:tc>
      </w:tr>
      <w:tr w:rsidR="005B6EC1" w:rsidRPr="005B6EC1" w:rsidTr="00FC4033">
        <w:trPr>
          <w:trHeight w:val="51"/>
          <w:tblHeader/>
        </w:trPr>
        <w:tc>
          <w:tcPr>
            <w:tcW w:w="2151" w:type="dxa"/>
            <w:vMerge/>
            <w:tcBorders>
              <w:bottom w:val="single" w:sz="4" w:space="0" w:color="auto"/>
            </w:tcBorders>
            <w:vAlign w:val="center"/>
          </w:tcPr>
          <w:p w:rsidR="004545C0" w:rsidRPr="005B6EC1" w:rsidRDefault="004545C0" w:rsidP="00FC4033">
            <w:pPr>
              <w:spacing w:before="40" w:after="40" w:line="264" w:lineRule="auto"/>
              <w:ind w:right="-25"/>
              <w:jc w:val="center"/>
              <w:rPr>
                <w:rFonts w:ascii="Arial" w:hAnsi="Arial" w:cs="Arial"/>
                <w:b/>
                <w:bCs/>
                <w:sz w:val="12"/>
                <w:szCs w:val="12"/>
              </w:rPr>
            </w:pPr>
          </w:p>
        </w:tc>
        <w:tc>
          <w:tcPr>
            <w:tcW w:w="1080" w:type="dxa"/>
            <w:vMerge/>
            <w:tcBorders>
              <w:bottom w:val="single" w:sz="4" w:space="0" w:color="auto"/>
            </w:tcBorders>
            <w:vAlign w:val="center"/>
          </w:tcPr>
          <w:p w:rsidR="004545C0" w:rsidRPr="005B6EC1" w:rsidRDefault="004545C0" w:rsidP="00FC4033">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rsidR="004545C0" w:rsidRPr="005B6EC1" w:rsidRDefault="004545C0" w:rsidP="00FC4033">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rsidR="004545C0" w:rsidRPr="005B6EC1" w:rsidRDefault="004545C0" w:rsidP="00FC4033">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4545C0" w:rsidRPr="005B6EC1" w:rsidRDefault="004545C0" w:rsidP="00FC4033">
            <w:pPr>
              <w:spacing w:before="40" w:after="40" w:line="264" w:lineRule="auto"/>
              <w:ind w:left="-25" w:right="-16"/>
              <w:jc w:val="center"/>
              <w:rPr>
                <w:rFonts w:ascii="Arial" w:hAnsi="Arial" w:cs="Arial"/>
                <w:b/>
                <w:sz w:val="12"/>
                <w:szCs w:val="12"/>
                <w:rtl/>
                <w:cs/>
              </w:rPr>
            </w:pPr>
            <w:r w:rsidRPr="005B6EC1">
              <w:rPr>
                <w:rFonts w:ascii="Arial" w:hAnsi="Arial" w:cs="Arial"/>
                <w:b/>
                <w:sz w:val="12"/>
                <w:szCs w:val="12"/>
                <w:lang w:bidi="bn-IN"/>
              </w:rPr>
              <w:t>2016-17</w:t>
            </w:r>
          </w:p>
        </w:tc>
        <w:tc>
          <w:tcPr>
            <w:tcW w:w="1080" w:type="dxa"/>
            <w:gridSpan w:val="2"/>
            <w:tcBorders>
              <w:bottom w:val="single" w:sz="4" w:space="0" w:color="auto"/>
            </w:tcBorders>
            <w:shd w:val="clear" w:color="auto" w:fill="auto"/>
            <w:vAlign w:val="center"/>
          </w:tcPr>
          <w:p w:rsidR="004545C0" w:rsidRPr="005B6EC1" w:rsidRDefault="004545C0" w:rsidP="00FC4033">
            <w:pPr>
              <w:spacing w:before="40" w:after="40" w:line="264" w:lineRule="auto"/>
              <w:ind w:left="-25" w:right="-16"/>
              <w:jc w:val="center"/>
              <w:rPr>
                <w:rFonts w:ascii="Arial" w:eastAsia="Nikosh" w:hAnsi="Arial" w:cs="Arial"/>
                <w:b/>
                <w:sz w:val="12"/>
                <w:szCs w:val="12"/>
                <w:cs/>
                <w:lang w:bidi="bn-IN"/>
              </w:rPr>
            </w:pPr>
            <w:r w:rsidRPr="005B6EC1">
              <w:rPr>
                <w:rFonts w:ascii="Arial" w:hAnsi="Arial" w:cs="Arial"/>
                <w:b/>
                <w:sz w:val="12"/>
                <w:szCs w:val="12"/>
              </w:rPr>
              <w:t>2017-18</w:t>
            </w:r>
          </w:p>
        </w:tc>
        <w:tc>
          <w:tcPr>
            <w:tcW w:w="540" w:type="dxa"/>
            <w:tcBorders>
              <w:bottom w:val="single" w:sz="4" w:space="0" w:color="auto"/>
            </w:tcBorders>
            <w:vAlign w:val="center"/>
          </w:tcPr>
          <w:p w:rsidR="004545C0" w:rsidRPr="005B6EC1" w:rsidRDefault="004545C0" w:rsidP="00FC4033">
            <w:pPr>
              <w:spacing w:before="40" w:after="40" w:line="264" w:lineRule="auto"/>
              <w:ind w:left="-25" w:right="-16"/>
              <w:jc w:val="center"/>
              <w:rPr>
                <w:rFonts w:ascii="Arial" w:hAnsi="Arial" w:cs="Arial"/>
                <w:b/>
                <w:sz w:val="12"/>
                <w:szCs w:val="12"/>
              </w:rPr>
            </w:pPr>
            <w:r w:rsidRPr="005B6EC1">
              <w:rPr>
                <w:rFonts w:ascii="Arial" w:hAnsi="Arial" w:cs="Arial"/>
                <w:b/>
                <w:sz w:val="12"/>
                <w:szCs w:val="12"/>
              </w:rPr>
              <w:t>2018-19</w:t>
            </w:r>
          </w:p>
        </w:tc>
        <w:tc>
          <w:tcPr>
            <w:tcW w:w="540" w:type="dxa"/>
            <w:tcBorders>
              <w:bottom w:val="single" w:sz="4" w:space="0" w:color="auto"/>
            </w:tcBorders>
            <w:vAlign w:val="center"/>
          </w:tcPr>
          <w:p w:rsidR="004545C0" w:rsidRPr="005B6EC1" w:rsidRDefault="004545C0" w:rsidP="00FC4033">
            <w:pPr>
              <w:spacing w:before="40" w:after="40" w:line="264" w:lineRule="auto"/>
              <w:ind w:left="-25" w:right="-16"/>
              <w:jc w:val="center"/>
              <w:rPr>
                <w:rFonts w:ascii="Arial" w:hAnsi="Arial" w:cs="Arial"/>
                <w:b/>
                <w:sz w:val="12"/>
                <w:szCs w:val="12"/>
              </w:rPr>
            </w:pPr>
            <w:r w:rsidRPr="005B6EC1">
              <w:rPr>
                <w:rFonts w:ascii="Arial" w:hAnsi="Arial" w:cs="Arial"/>
                <w:b/>
                <w:sz w:val="12"/>
                <w:szCs w:val="12"/>
              </w:rPr>
              <w:t>2019-20</w:t>
            </w:r>
          </w:p>
        </w:tc>
        <w:tc>
          <w:tcPr>
            <w:tcW w:w="585" w:type="dxa"/>
            <w:tcBorders>
              <w:bottom w:val="single" w:sz="4" w:space="0" w:color="auto"/>
            </w:tcBorders>
            <w:vAlign w:val="center"/>
          </w:tcPr>
          <w:p w:rsidR="004545C0" w:rsidRPr="005B6EC1" w:rsidRDefault="004545C0" w:rsidP="00FC4033">
            <w:pPr>
              <w:spacing w:before="40" w:after="40" w:line="264" w:lineRule="auto"/>
              <w:ind w:left="-25" w:right="-16"/>
              <w:jc w:val="center"/>
              <w:rPr>
                <w:rFonts w:ascii="Arial" w:eastAsia="Nikosh" w:hAnsi="Arial" w:cs="Arial"/>
                <w:b/>
                <w:sz w:val="12"/>
                <w:szCs w:val="12"/>
              </w:rPr>
            </w:pPr>
            <w:r w:rsidRPr="005B6EC1">
              <w:rPr>
                <w:rFonts w:ascii="Arial" w:hAnsi="Arial" w:cs="Arial"/>
                <w:b/>
                <w:sz w:val="12"/>
                <w:szCs w:val="12"/>
              </w:rPr>
              <w:t>2020-21</w:t>
            </w:r>
          </w:p>
        </w:tc>
      </w:tr>
      <w:tr w:rsidR="005B6EC1" w:rsidRPr="005B6EC1" w:rsidTr="00F061A2">
        <w:trPr>
          <w:trHeight w:val="51"/>
          <w:tblHeader/>
        </w:trPr>
        <w:tc>
          <w:tcPr>
            <w:tcW w:w="2151" w:type="dxa"/>
            <w:tcBorders>
              <w:bottom w:val="single" w:sz="4" w:space="0" w:color="auto"/>
            </w:tcBorders>
          </w:tcPr>
          <w:p w:rsidR="00021220" w:rsidRPr="005B6EC1" w:rsidRDefault="00021220" w:rsidP="00021220">
            <w:pPr>
              <w:spacing w:before="40" w:after="40" w:line="264" w:lineRule="auto"/>
              <w:ind w:right="-25"/>
              <w:jc w:val="center"/>
              <w:rPr>
                <w:rFonts w:ascii="Arial" w:hAnsi="Arial" w:cs="Arial"/>
                <w:b/>
                <w:bCs/>
                <w:sz w:val="12"/>
                <w:szCs w:val="12"/>
              </w:rPr>
            </w:pPr>
            <w:r w:rsidRPr="005B6EC1">
              <w:rPr>
                <w:rFonts w:ascii="Arial" w:hAnsi="Arial" w:cs="Arial"/>
                <w:b/>
                <w:bCs/>
                <w:sz w:val="12"/>
                <w:szCs w:val="12"/>
              </w:rPr>
              <w:t>1</w:t>
            </w:r>
          </w:p>
        </w:tc>
        <w:tc>
          <w:tcPr>
            <w:tcW w:w="1080" w:type="dxa"/>
            <w:tcBorders>
              <w:bottom w:val="single" w:sz="4" w:space="0" w:color="auto"/>
            </w:tcBorders>
          </w:tcPr>
          <w:p w:rsidR="00021220" w:rsidRPr="005B6EC1" w:rsidRDefault="00021220" w:rsidP="00021220">
            <w:pPr>
              <w:spacing w:before="40" w:after="40" w:line="264" w:lineRule="auto"/>
              <w:ind w:left="-34" w:right="-25"/>
              <w:jc w:val="center"/>
              <w:rPr>
                <w:rFonts w:ascii="Arial" w:hAnsi="Arial" w:cs="Arial"/>
                <w:b/>
                <w:bCs/>
                <w:sz w:val="12"/>
                <w:szCs w:val="12"/>
              </w:rPr>
            </w:pPr>
            <w:r w:rsidRPr="005B6EC1">
              <w:rPr>
                <w:rFonts w:ascii="Arial" w:hAnsi="Arial" w:cs="Arial"/>
                <w:b/>
                <w:bCs/>
                <w:sz w:val="12"/>
                <w:szCs w:val="12"/>
              </w:rPr>
              <w:t>2</w:t>
            </w:r>
          </w:p>
        </w:tc>
        <w:tc>
          <w:tcPr>
            <w:tcW w:w="630" w:type="dxa"/>
            <w:tcBorders>
              <w:bottom w:val="single" w:sz="4" w:space="0" w:color="auto"/>
            </w:tcBorders>
          </w:tcPr>
          <w:p w:rsidR="00021220" w:rsidRPr="005B6EC1" w:rsidRDefault="00021220" w:rsidP="00021220">
            <w:pPr>
              <w:spacing w:before="40" w:after="40" w:line="264" w:lineRule="auto"/>
              <w:ind w:left="-34" w:right="-25"/>
              <w:jc w:val="center"/>
              <w:rPr>
                <w:rFonts w:ascii="Arial" w:hAnsi="Arial" w:cs="Arial"/>
                <w:b/>
                <w:bCs/>
                <w:sz w:val="12"/>
                <w:szCs w:val="12"/>
              </w:rPr>
            </w:pPr>
            <w:r w:rsidRPr="005B6EC1">
              <w:rPr>
                <w:rFonts w:ascii="Arial" w:hAnsi="Arial" w:cs="Arial"/>
                <w:b/>
                <w:bCs/>
                <w:sz w:val="12"/>
                <w:szCs w:val="12"/>
              </w:rPr>
              <w:t>3</w:t>
            </w:r>
          </w:p>
        </w:tc>
        <w:tc>
          <w:tcPr>
            <w:tcW w:w="630" w:type="dxa"/>
            <w:tcBorders>
              <w:bottom w:val="single" w:sz="4" w:space="0" w:color="auto"/>
            </w:tcBorders>
          </w:tcPr>
          <w:p w:rsidR="00021220" w:rsidRPr="005B6EC1" w:rsidRDefault="00021220" w:rsidP="00021220">
            <w:pPr>
              <w:spacing w:before="40" w:after="40" w:line="264" w:lineRule="auto"/>
              <w:ind w:left="-34" w:right="-25"/>
              <w:jc w:val="center"/>
              <w:rPr>
                <w:rFonts w:ascii="Arial" w:hAnsi="Arial" w:cs="Arial"/>
                <w:b/>
                <w:bCs/>
                <w:sz w:val="12"/>
                <w:szCs w:val="12"/>
              </w:rPr>
            </w:pPr>
            <w:r w:rsidRPr="005B6EC1">
              <w:rPr>
                <w:rFonts w:ascii="Arial" w:hAnsi="Arial" w:cs="Arial"/>
                <w:b/>
                <w:bCs/>
                <w:sz w:val="12"/>
                <w:szCs w:val="12"/>
              </w:rPr>
              <w:t>4</w:t>
            </w:r>
          </w:p>
        </w:tc>
        <w:tc>
          <w:tcPr>
            <w:tcW w:w="540" w:type="dxa"/>
            <w:tcBorders>
              <w:bottom w:val="single" w:sz="4" w:space="0" w:color="auto"/>
            </w:tcBorders>
            <w:shd w:val="clear" w:color="auto" w:fill="auto"/>
          </w:tcPr>
          <w:p w:rsidR="00021220" w:rsidRPr="005B6EC1" w:rsidRDefault="00021220" w:rsidP="00021220">
            <w:pPr>
              <w:spacing w:before="40" w:after="40" w:line="264" w:lineRule="auto"/>
              <w:ind w:left="-34" w:right="-25"/>
              <w:jc w:val="center"/>
              <w:rPr>
                <w:rFonts w:ascii="Arial" w:hAnsi="Arial" w:cs="Arial"/>
                <w:b/>
                <w:bCs/>
                <w:sz w:val="12"/>
                <w:szCs w:val="12"/>
                <w:lang w:bidi="bn-IN"/>
              </w:rPr>
            </w:pPr>
            <w:r w:rsidRPr="005B6EC1">
              <w:rPr>
                <w:rFonts w:ascii="Arial" w:hAnsi="Arial" w:cs="Arial"/>
                <w:b/>
                <w:bCs/>
                <w:sz w:val="12"/>
                <w:szCs w:val="12"/>
                <w:lang w:bidi="bn-IN"/>
              </w:rPr>
              <w:t>5</w:t>
            </w:r>
          </w:p>
        </w:tc>
        <w:tc>
          <w:tcPr>
            <w:tcW w:w="540" w:type="dxa"/>
            <w:tcBorders>
              <w:bottom w:val="single" w:sz="4" w:space="0" w:color="auto"/>
            </w:tcBorders>
            <w:shd w:val="clear" w:color="auto" w:fill="auto"/>
          </w:tcPr>
          <w:p w:rsidR="00021220" w:rsidRPr="005B6EC1" w:rsidRDefault="00021220" w:rsidP="00021220">
            <w:pPr>
              <w:spacing w:before="40" w:after="40" w:line="264" w:lineRule="auto"/>
              <w:ind w:left="-34" w:right="-25"/>
              <w:jc w:val="center"/>
              <w:rPr>
                <w:rFonts w:ascii="Arial" w:hAnsi="Arial" w:cs="Arial"/>
                <w:b/>
                <w:bCs/>
                <w:sz w:val="12"/>
                <w:szCs w:val="12"/>
                <w:lang w:bidi="bn-IN"/>
              </w:rPr>
            </w:pPr>
            <w:r w:rsidRPr="005B6EC1">
              <w:rPr>
                <w:rFonts w:ascii="Arial" w:hAnsi="Arial" w:cs="Arial"/>
                <w:b/>
                <w:bCs/>
                <w:sz w:val="12"/>
                <w:szCs w:val="12"/>
                <w:lang w:bidi="bn-IN"/>
              </w:rPr>
              <w:t>6</w:t>
            </w:r>
          </w:p>
        </w:tc>
        <w:tc>
          <w:tcPr>
            <w:tcW w:w="540" w:type="dxa"/>
            <w:tcBorders>
              <w:bottom w:val="single" w:sz="4" w:space="0" w:color="auto"/>
            </w:tcBorders>
            <w:shd w:val="clear" w:color="auto" w:fill="auto"/>
          </w:tcPr>
          <w:p w:rsidR="00021220" w:rsidRPr="005B6EC1" w:rsidRDefault="00021220" w:rsidP="00021220">
            <w:pPr>
              <w:spacing w:before="40" w:after="40" w:line="264" w:lineRule="auto"/>
              <w:ind w:left="-34" w:right="-25"/>
              <w:jc w:val="center"/>
              <w:rPr>
                <w:rFonts w:ascii="Arial" w:hAnsi="Arial" w:cs="Arial"/>
                <w:b/>
                <w:bCs/>
                <w:sz w:val="12"/>
                <w:szCs w:val="12"/>
              </w:rPr>
            </w:pPr>
            <w:r w:rsidRPr="005B6EC1">
              <w:rPr>
                <w:rFonts w:ascii="Arial" w:hAnsi="Arial" w:cs="Arial"/>
                <w:b/>
                <w:bCs/>
                <w:sz w:val="12"/>
                <w:szCs w:val="12"/>
              </w:rPr>
              <w:t>7</w:t>
            </w:r>
          </w:p>
        </w:tc>
        <w:tc>
          <w:tcPr>
            <w:tcW w:w="540" w:type="dxa"/>
            <w:tcBorders>
              <w:bottom w:val="single" w:sz="4" w:space="0" w:color="auto"/>
            </w:tcBorders>
            <w:shd w:val="clear" w:color="auto" w:fill="auto"/>
          </w:tcPr>
          <w:p w:rsidR="00021220" w:rsidRPr="005B6EC1" w:rsidRDefault="00021220" w:rsidP="00021220">
            <w:pPr>
              <w:spacing w:before="40" w:after="40" w:line="264" w:lineRule="auto"/>
              <w:ind w:left="-34" w:right="-25"/>
              <w:jc w:val="center"/>
              <w:rPr>
                <w:rFonts w:ascii="Arial" w:hAnsi="Arial" w:cs="Arial"/>
                <w:b/>
                <w:bCs/>
                <w:sz w:val="12"/>
                <w:szCs w:val="12"/>
              </w:rPr>
            </w:pPr>
            <w:r w:rsidRPr="005B6EC1">
              <w:rPr>
                <w:rFonts w:ascii="Arial" w:hAnsi="Arial" w:cs="Arial"/>
                <w:b/>
                <w:bCs/>
                <w:sz w:val="12"/>
                <w:szCs w:val="12"/>
              </w:rPr>
              <w:t>8</w:t>
            </w:r>
          </w:p>
        </w:tc>
        <w:tc>
          <w:tcPr>
            <w:tcW w:w="540" w:type="dxa"/>
            <w:tcBorders>
              <w:bottom w:val="single" w:sz="4" w:space="0" w:color="auto"/>
            </w:tcBorders>
          </w:tcPr>
          <w:p w:rsidR="00021220" w:rsidRPr="005B6EC1" w:rsidRDefault="00021220" w:rsidP="00021220">
            <w:pPr>
              <w:spacing w:before="40" w:after="40" w:line="264" w:lineRule="auto"/>
              <w:ind w:left="-37" w:right="-30"/>
              <w:jc w:val="center"/>
              <w:rPr>
                <w:rFonts w:ascii="Arial" w:hAnsi="Arial" w:cs="Arial"/>
                <w:b/>
                <w:bCs/>
                <w:sz w:val="12"/>
                <w:szCs w:val="12"/>
              </w:rPr>
            </w:pPr>
            <w:r w:rsidRPr="005B6EC1">
              <w:rPr>
                <w:rFonts w:ascii="Arial" w:hAnsi="Arial" w:cs="Arial"/>
                <w:b/>
                <w:bCs/>
                <w:sz w:val="12"/>
                <w:szCs w:val="12"/>
              </w:rPr>
              <w:t>9</w:t>
            </w:r>
          </w:p>
        </w:tc>
        <w:tc>
          <w:tcPr>
            <w:tcW w:w="540" w:type="dxa"/>
            <w:tcBorders>
              <w:bottom w:val="single" w:sz="4" w:space="0" w:color="auto"/>
            </w:tcBorders>
          </w:tcPr>
          <w:p w:rsidR="00021220" w:rsidRPr="005B6EC1" w:rsidRDefault="00021220" w:rsidP="00021220">
            <w:pPr>
              <w:spacing w:before="40" w:after="40" w:line="264" w:lineRule="auto"/>
              <w:ind w:right="-25"/>
              <w:jc w:val="center"/>
              <w:rPr>
                <w:rFonts w:ascii="Arial" w:hAnsi="Arial" w:cs="Arial"/>
                <w:b/>
                <w:bCs/>
                <w:sz w:val="12"/>
                <w:szCs w:val="12"/>
              </w:rPr>
            </w:pPr>
            <w:r w:rsidRPr="005B6EC1">
              <w:rPr>
                <w:rFonts w:ascii="Arial" w:hAnsi="Arial" w:cs="Arial"/>
                <w:b/>
                <w:bCs/>
                <w:sz w:val="12"/>
                <w:szCs w:val="12"/>
              </w:rPr>
              <w:t>10</w:t>
            </w:r>
          </w:p>
        </w:tc>
        <w:tc>
          <w:tcPr>
            <w:tcW w:w="585" w:type="dxa"/>
            <w:tcBorders>
              <w:bottom w:val="single" w:sz="4" w:space="0" w:color="auto"/>
            </w:tcBorders>
          </w:tcPr>
          <w:p w:rsidR="00021220" w:rsidRPr="005B6EC1" w:rsidRDefault="00021220" w:rsidP="00021220">
            <w:pPr>
              <w:spacing w:before="40" w:after="40" w:line="264" w:lineRule="auto"/>
              <w:ind w:left="-34" w:right="-25"/>
              <w:jc w:val="center"/>
              <w:rPr>
                <w:rFonts w:ascii="Arial" w:hAnsi="Arial" w:cs="Arial"/>
                <w:b/>
                <w:bCs/>
                <w:sz w:val="12"/>
                <w:szCs w:val="12"/>
              </w:rPr>
            </w:pPr>
            <w:r w:rsidRPr="005B6EC1">
              <w:rPr>
                <w:rFonts w:ascii="Arial" w:hAnsi="Arial" w:cs="Arial"/>
                <w:b/>
                <w:bCs/>
                <w:sz w:val="12"/>
                <w:szCs w:val="12"/>
              </w:rPr>
              <w:t>11</w:t>
            </w:r>
          </w:p>
        </w:tc>
      </w:tr>
      <w:tr w:rsidR="005B6EC1" w:rsidRPr="005B6EC1" w:rsidTr="005F6213">
        <w:tc>
          <w:tcPr>
            <w:tcW w:w="2151" w:type="dxa"/>
            <w:vAlign w:val="center"/>
          </w:tcPr>
          <w:p w:rsidR="004545C0" w:rsidRPr="005B6EC1" w:rsidRDefault="004545C0" w:rsidP="005F62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rPr>
                <w:rFonts w:ascii="Arial" w:hAnsi="Arial" w:cs="Arial"/>
                <w:sz w:val="12"/>
                <w:szCs w:val="12"/>
              </w:rPr>
            </w:pPr>
            <w:permStart w:id="1912237372" w:edGrp="everyone" w:colFirst="7" w:colLast="7"/>
            <w:permStart w:id="1382435910" w:edGrp="everyone" w:colFirst="8" w:colLast="8"/>
            <w:permStart w:id="272061789" w:edGrp="everyone" w:colFirst="9" w:colLast="9"/>
            <w:permStart w:id="1653819792" w:edGrp="everyone" w:colFirst="10" w:colLast="10"/>
            <w:permStart w:id="1712090898" w:edGrp="everyone" w:colFirst="5" w:colLast="5"/>
            <w:permStart w:id="1432302924" w:edGrp="everyone" w:colFirst="0" w:colLast="0"/>
            <w:permStart w:id="1865705431" w:edGrp="everyone" w:colFirst="1" w:colLast="1"/>
            <w:permStart w:id="1725462928" w:edGrp="everyone" w:colFirst="2" w:colLast="2"/>
            <w:permStart w:id="1925789378" w:edGrp="everyone" w:colFirst="3" w:colLast="3"/>
            <w:r w:rsidRPr="005B6EC1">
              <w:rPr>
                <w:rFonts w:ascii="Arial" w:hAnsi="Arial" w:cs="Arial"/>
                <w:sz w:val="12"/>
                <w:szCs w:val="12"/>
                <w:lang w:val="en"/>
              </w:rPr>
              <w:t>1. Training on insurance</w:t>
            </w:r>
          </w:p>
        </w:tc>
        <w:tc>
          <w:tcPr>
            <w:tcW w:w="1080" w:type="dxa"/>
            <w:vAlign w:val="center"/>
          </w:tcPr>
          <w:p w:rsidR="004545C0" w:rsidRPr="005B6EC1" w:rsidRDefault="004545C0" w:rsidP="004D7331">
            <w:pPr>
              <w:spacing w:before="40" w:after="40" w:line="264" w:lineRule="auto"/>
              <w:jc w:val="center"/>
              <w:rPr>
                <w:rFonts w:ascii="Arial" w:hAnsi="Arial" w:cs="Arial"/>
                <w:bCs/>
                <w:sz w:val="12"/>
                <w:szCs w:val="12"/>
              </w:rPr>
            </w:pPr>
            <w:r w:rsidRPr="005B6EC1">
              <w:rPr>
                <w:rFonts w:ascii="Arial" w:hAnsi="Arial" w:cs="Arial"/>
                <w:bCs/>
                <w:sz w:val="12"/>
                <w:szCs w:val="12"/>
              </w:rPr>
              <w:t>Trained manpower</w:t>
            </w:r>
          </w:p>
        </w:tc>
        <w:tc>
          <w:tcPr>
            <w:tcW w:w="630" w:type="dxa"/>
            <w:vAlign w:val="center"/>
          </w:tcPr>
          <w:p w:rsidR="004545C0" w:rsidRPr="005B6EC1" w:rsidRDefault="004545C0" w:rsidP="004D7331">
            <w:pPr>
              <w:pStyle w:val="HTMLPreformatted"/>
              <w:shd w:val="clear" w:color="auto" w:fill="FFFFFF"/>
              <w:spacing w:before="40" w:after="40" w:line="264" w:lineRule="auto"/>
              <w:jc w:val="center"/>
              <w:rPr>
                <w:rFonts w:ascii="Arial" w:hAnsi="Arial" w:cs="Arial"/>
                <w:bCs/>
                <w:sz w:val="12"/>
                <w:szCs w:val="12"/>
              </w:rPr>
            </w:pPr>
            <w:r w:rsidRPr="005B6EC1">
              <w:rPr>
                <w:rFonts w:ascii="Arial" w:hAnsi="Arial" w:cs="Arial"/>
                <w:bCs/>
                <w:sz w:val="12"/>
                <w:szCs w:val="12"/>
              </w:rPr>
              <w:t>3</w:t>
            </w:r>
          </w:p>
        </w:tc>
        <w:tc>
          <w:tcPr>
            <w:tcW w:w="630" w:type="dxa"/>
            <w:vAlign w:val="center"/>
          </w:tcPr>
          <w:p w:rsidR="004545C0" w:rsidRPr="005B6EC1" w:rsidRDefault="004545C0" w:rsidP="004D7331">
            <w:pPr>
              <w:spacing w:before="40" w:after="40" w:line="264" w:lineRule="auto"/>
              <w:ind w:left="-93" w:right="-99"/>
              <w:jc w:val="center"/>
              <w:rPr>
                <w:rFonts w:ascii="Arial" w:hAnsi="Arial" w:cs="Arial"/>
                <w:bCs/>
                <w:sz w:val="12"/>
                <w:szCs w:val="12"/>
              </w:rPr>
            </w:pPr>
            <w:r w:rsidRPr="005B6EC1">
              <w:rPr>
                <w:rFonts w:ascii="Arial" w:hAnsi="Arial" w:cs="Arial"/>
                <w:bCs/>
                <w:sz w:val="12"/>
                <w:szCs w:val="12"/>
              </w:rPr>
              <w:t>Number</w:t>
            </w:r>
          </w:p>
        </w:tc>
        <w:tc>
          <w:tcPr>
            <w:tcW w:w="540" w:type="dxa"/>
            <w:vAlign w:val="center"/>
          </w:tcPr>
          <w:p w:rsidR="004545C0" w:rsidRPr="005B6EC1" w:rsidRDefault="004545C0" w:rsidP="00386098">
            <w:pPr>
              <w:spacing w:before="40" w:after="40" w:line="264" w:lineRule="auto"/>
              <w:ind w:left="-93" w:right="-99"/>
              <w:jc w:val="center"/>
              <w:rPr>
                <w:rFonts w:ascii="Arial" w:hAnsi="Arial" w:cs="Arial"/>
                <w:bCs/>
                <w:sz w:val="12"/>
                <w:szCs w:val="12"/>
              </w:rPr>
            </w:pPr>
            <w:r w:rsidRPr="005B6EC1">
              <w:rPr>
                <w:rFonts w:ascii="Arial" w:hAnsi="Arial" w:cs="Arial"/>
                <w:bCs/>
                <w:sz w:val="12"/>
                <w:szCs w:val="12"/>
              </w:rPr>
              <w:t>950</w:t>
            </w:r>
          </w:p>
        </w:tc>
        <w:tc>
          <w:tcPr>
            <w:tcW w:w="540" w:type="dxa"/>
            <w:vAlign w:val="center"/>
          </w:tcPr>
          <w:p w:rsidR="004545C0" w:rsidRPr="005B6EC1" w:rsidRDefault="00B37169" w:rsidP="004D7331">
            <w:pPr>
              <w:spacing w:before="40" w:after="40" w:line="264" w:lineRule="auto"/>
              <w:ind w:left="-93" w:right="-99"/>
              <w:jc w:val="center"/>
              <w:rPr>
                <w:rFonts w:ascii="Arial" w:hAnsi="Arial" w:cs="Arial"/>
                <w:bCs/>
                <w:sz w:val="12"/>
                <w:szCs w:val="12"/>
              </w:rPr>
            </w:pPr>
            <w:r w:rsidRPr="005B6EC1">
              <w:rPr>
                <w:rFonts w:ascii="Arial" w:hAnsi="Arial" w:cs="Arial"/>
                <w:bCs/>
                <w:sz w:val="12"/>
                <w:szCs w:val="12"/>
              </w:rPr>
              <w:t>1047</w:t>
            </w:r>
          </w:p>
        </w:tc>
        <w:tc>
          <w:tcPr>
            <w:tcW w:w="540" w:type="dxa"/>
            <w:vAlign w:val="center"/>
          </w:tcPr>
          <w:p w:rsidR="004545C0" w:rsidRPr="005B6EC1" w:rsidRDefault="004545C0" w:rsidP="00386098">
            <w:pPr>
              <w:spacing w:before="40" w:after="40" w:line="264" w:lineRule="auto"/>
              <w:ind w:left="-93" w:right="-99"/>
              <w:jc w:val="center"/>
              <w:rPr>
                <w:rFonts w:ascii="Arial" w:hAnsi="Arial" w:cs="Arial"/>
                <w:bCs/>
                <w:sz w:val="12"/>
                <w:szCs w:val="12"/>
              </w:rPr>
            </w:pPr>
            <w:r w:rsidRPr="005B6EC1">
              <w:rPr>
                <w:rFonts w:ascii="Arial" w:hAnsi="Arial" w:cs="Arial"/>
                <w:bCs/>
                <w:sz w:val="12"/>
                <w:szCs w:val="12"/>
              </w:rPr>
              <w:t>1000</w:t>
            </w:r>
          </w:p>
        </w:tc>
        <w:tc>
          <w:tcPr>
            <w:tcW w:w="540" w:type="dxa"/>
            <w:vAlign w:val="center"/>
          </w:tcPr>
          <w:p w:rsidR="004545C0" w:rsidRPr="005B6EC1" w:rsidRDefault="00B37169" w:rsidP="004D7331">
            <w:pPr>
              <w:spacing w:before="40" w:after="40" w:line="264" w:lineRule="auto"/>
              <w:ind w:left="-93" w:right="-99"/>
              <w:jc w:val="center"/>
              <w:rPr>
                <w:rFonts w:ascii="Arial" w:hAnsi="Arial" w:cs="Arial"/>
                <w:bCs/>
                <w:sz w:val="12"/>
                <w:szCs w:val="12"/>
              </w:rPr>
            </w:pPr>
            <w:r w:rsidRPr="005B6EC1">
              <w:rPr>
                <w:rFonts w:ascii="Arial" w:hAnsi="Arial" w:cs="Arial"/>
                <w:bCs/>
                <w:sz w:val="12"/>
                <w:szCs w:val="12"/>
              </w:rPr>
              <w:t>1000</w:t>
            </w:r>
          </w:p>
        </w:tc>
        <w:tc>
          <w:tcPr>
            <w:tcW w:w="540" w:type="dxa"/>
            <w:vAlign w:val="center"/>
          </w:tcPr>
          <w:p w:rsidR="004545C0" w:rsidRPr="005B6EC1" w:rsidRDefault="004545C0" w:rsidP="00386098">
            <w:pPr>
              <w:spacing w:before="40" w:after="40" w:line="264" w:lineRule="auto"/>
              <w:jc w:val="center"/>
              <w:rPr>
                <w:rFonts w:ascii="Arial" w:hAnsi="Arial" w:cs="Arial"/>
                <w:sz w:val="12"/>
                <w:szCs w:val="12"/>
                <w:lang w:val="en-GB" w:bidi="bn-BD"/>
              </w:rPr>
            </w:pPr>
            <w:r w:rsidRPr="005B6EC1">
              <w:rPr>
                <w:rFonts w:ascii="Arial" w:hAnsi="Arial" w:cs="Arial"/>
                <w:sz w:val="12"/>
                <w:szCs w:val="12"/>
                <w:lang w:val="en-GB" w:bidi="bn-BD"/>
              </w:rPr>
              <w:t>1050</w:t>
            </w:r>
          </w:p>
        </w:tc>
        <w:tc>
          <w:tcPr>
            <w:tcW w:w="540" w:type="dxa"/>
            <w:vAlign w:val="center"/>
          </w:tcPr>
          <w:p w:rsidR="004545C0" w:rsidRPr="005B6EC1" w:rsidRDefault="004545C0" w:rsidP="00386098">
            <w:pPr>
              <w:spacing w:before="40" w:after="40" w:line="264" w:lineRule="auto"/>
              <w:jc w:val="center"/>
              <w:rPr>
                <w:rFonts w:ascii="Arial" w:hAnsi="Arial" w:cs="Arial"/>
                <w:sz w:val="12"/>
                <w:szCs w:val="12"/>
                <w:lang w:val="en-GB" w:bidi="bn-BD"/>
              </w:rPr>
            </w:pPr>
            <w:r w:rsidRPr="005B6EC1">
              <w:rPr>
                <w:rFonts w:ascii="Arial" w:hAnsi="Arial" w:cs="Arial"/>
                <w:sz w:val="12"/>
                <w:szCs w:val="12"/>
                <w:lang w:val="en-GB" w:bidi="bn-BD"/>
              </w:rPr>
              <w:t>1100</w:t>
            </w:r>
          </w:p>
        </w:tc>
        <w:tc>
          <w:tcPr>
            <w:tcW w:w="585" w:type="dxa"/>
            <w:vAlign w:val="center"/>
          </w:tcPr>
          <w:p w:rsidR="004545C0" w:rsidRPr="005B6EC1" w:rsidRDefault="00B37169" w:rsidP="004D7331">
            <w:pPr>
              <w:spacing w:before="40" w:after="40" w:line="264" w:lineRule="auto"/>
              <w:jc w:val="center"/>
              <w:rPr>
                <w:rFonts w:ascii="Arial" w:hAnsi="Arial" w:cs="Arial"/>
                <w:sz w:val="12"/>
                <w:szCs w:val="12"/>
                <w:lang w:val="en-GB" w:bidi="bn-BD"/>
              </w:rPr>
            </w:pPr>
            <w:r w:rsidRPr="005B6EC1">
              <w:rPr>
                <w:rFonts w:ascii="Arial" w:hAnsi="Arial" w:cs="Arial"/>
                <w:sz w:val="12"/>
                <w:szCs w:val="12"/>
                <w:lang w:val="en-GB" w:bidi="bn-BD"/>
              </w:rPr>
              <w:t>1200</w:t>
            </w:r>
          </w:p>
        </w:tc>
      </w:tr>
      <w:tr w:rsidR="005B6EC1" w:rsidRPr="005B6EC1" w:rsidTr="005F6213">
        <w:trPr>
          <w:trHeight w:val="188"/>
        </w:trPr>
        <w:tc>
          <w:tcPr>
            <w:tcW w:w="2151" w:type="dxa"/>
            <w:vAlign w:val="center"/>
          </w:tcPr>
          <w:p w:rsidR="004545C0" w:rsidRPr="005B6EC1" w:rsidRDefault="00847260" w:rsidP="005F6213">
            <w:pPr>
              <w:keepNext/>
              <w:spacing w:before="40" w:after="40" w:line="264" w:lineRule="auto"/>
              <w:rPr>
                <w:rFonts w:ascii="Arial" w:hAnsi="Arial" w:cs="Arial"/>
                <w:sz w:val="12"/>
                <w:szCs w:val="12"/>
              </w:rPr>
            </w:pPr>
            <w:permStart w:id="1926778781" w:edGrp="everyone" w:colFirst="1" w:colLast="1"/>
            <w:permStart w:id="1532890594" w:edGrp="everyone" w:colFirst="4" w:colLast="4"/>
            <w:permStart w:id="1975280949" w:edGrp="everyone" w:colFirst="5" w:colLast="5"/>
            <w:permStart w:id="1515746120" w:edGrp="everyone" w:colFirst="6" w:colLast="6"/>
            <w:permStart w:id="1220354888" w:edGrp="everyone" w:colFirst="7" w:colLast="7"/>
            <w:permStart w:id="1393441664" w:edGrp="everyone" w:colFirst="8" w:colLast="8"/>
            <w:permStart w:id="1633095813" w:edGrp="everyone" w:colFirst="9" w:colLast="9"/>
            <w:permStart w:id="1952317549" w:edGrp="everyone" w:colFirst="10" w:colLast="10"/>
            <w:permStart w:id="865865703" w:edGrp="everyone" w:colFirst="11" w:colLast="11"/>
            <w:permStart w:id="105650197" w:edGrp="everyone" w:colFirst="0" w:colLast="0"/>
            <w:permStart w:id="664159470" w:edGrp="everyone" w:colFirst="2" w:colLast="2"/>
            <w:permStart w:id="803957004" w:edGrp="everyone" w:colFirst="3" w:colLast="3"/>
            <w:permEnd w:id="1912237372"/>
            <w:permEnd w:id="1382435910"/>
            <w:permEnd w:id="272061789"/>
            <w:permEnd w:id="1653819792"/>
            <w:permEnd w:id="1712090898"/>
            <w:permEnd w:id="1432302924"/>
            <w:permEnd w:id="1865705431"/>
            <w:permEnd w:id="1725462928"/>
            <w:permEnd w:id="1925789378"/>
            <w:r w:rsidRPr="005B6EC1">
              <w:rPr>
                <w:rFonts w:ascii="Arial" w:hAnsi="Arial" w:cs="Arial"/>
                <w:sz w:val="12"/>
                <w:szCs w:val="12"/>
              </w:rPr>
              <w:t>2. Increasing awareness on insurance]</w:t>
            </w:r>
          </w:p>
        </w:tc>
        <w:tc>
          <w:tcPr>
            <w:tcW w:w="1080" w:type="dxa"/>
            <w:vAlign w:val="center"/>
          </w:tcPr>
          <w:p w:rsidR="004545C0" w:rsidRPr="005B6EC1" w:rsidRDefault="004545C0" w:rsidP="004D7331">
            <w:pPr>
              <w:spacing w:before="40" w:after="40" w:line="264" w:lineRule="auto"/>
              <w:jc w:val="center"/>
              <w:rPr>
                <w:rFonts w:ascii="Arial" w:hAnsi="Arial" w:cs="Arial"/>
                <w:bCs/>
                <w:sz w:val="12"/>
                <w:szCs w:val="12"/>
              </w:rPr>
            </w:pPr>
            <w:r w:rsidRPr="005B6EC1">
              <w:rPr>
                <w:rFonts w:ascii="Arial" w:hAnsi="Arial" w:cs="Arial"/>
                <w:bCs/>
                <w:sz w:val="12"/>
                <w:szCs w:val="12"/>
              </w:rPr>
              <w:t>[Workshop/ Seminar]</w:t>
            </w:r>
          </w:p>
        </w:tc>
        <w:tc>
          <w:tcPr>
            <w:tcW w:w="630" w:type="dxa"/>
            <w:vAlign w:val="center"/>
          </w:tcPr>
          <w:p w:rsidR="004545C0" w:rsidRPr="005B6EC1" w:rsidRDefault="004545C0" w:rsidP="004D7331">
            <w:pPr>
              <w:pStyle w:val="HTMLPreformatted"/>
              <w:shd w:val="clear" w:color="auto" w:fill="FFFFFF"/>
              <w:spacing w:before="40" w:after="40" w:line="264" w:lineRule="auto"/>
              <w:jc w:val="center"/>
              <w:rPr>
                <w:rFonts w:ascii="Arial" w:hAnsi="Arial" w:cs="Arial"/>
                <w:bCs/>
                <w:sz w:val="12"/>
                <w:szCs w:val="12"/>
              </w:rPr>
            </w:pPr>
          </w:p>
        </w:tc>
        <w:tc>
          <w:tcPr>
            <w:tcW w:w="630" w:type="dxa"/>
            <w:vAlign w:val="center"/>
          </w:tcPr>
          <w:p w:rsidR="004545C0" w:rsidRPr="005B6EC1" w:rsidRDefault="00847260" w:rsidP="004D7331">
            <w:pPr>
              <w:spacing w:before="40" w:after="40" w:line="264" w:lineRule="auto"/>
              <w:jc w:val="center"/>
              <w:rPr>
                <w:rFonts w:ascii="Arial" w:hAnsi="Arial" w:cs="Arial"/>
                <w:sz w:val="12"/>
                <w:szCs w:val="12"/>
              </w:rPr>
            </w:pPr>
            <w:r w:rsidRPr="005B6EC1">
              <w:rPr>
                <w:rFonts w:ascii="Arial" w:hAnsi="Arial" w:cs="Arial"/>
                <w:bCs/>
                <w:sz w:val="12"/>
                <w:szCs w:val="12"/>
              </w:rPr>
              <w:t>Number</w:t>
            </w:r>
          </w:p>
        </w:tc>
        <w:tc>
          <w:tcPr>
            <w:tcW w:w="540" w:type="dxa"/>
            <w:vAlign w:val="center"/>
          </w:tcPr>
          <w:p w:rsidR="004545C0" w:rsidRPr="005B6EC1" w:rsidRDefault="004545C0" w:rsidP="00386098">
            <w:pPr>
              <w:spacing w:before="40" w:after="40" w:line="264" w:lineRule="auto"/>
              <w:ind w:left="-93" w:right="-99"/>
              <w:jc w:val="center"/>
              <w:rPr>
                <w:rFonts w:ascii="Arial" w:hAnsi="Arial" w:cs="Arial"/>
                <w:bCs/>
                <w:sz w:val="12"/>
                <w:szCs w:val="12"/>
              </w:rPr>
            </w:pPr>
            <w:r w:rsidRPr="005B6EC1">
              <w:rPr>
                <w:rFonts w:ascii="Arial" w:hAnsi="Arial" w:cs="Arial"/>
                <w:bCs/>
                <w:sz w:val="12"/>
                <w:szCs w:val="12"/>
              </w:rPr>
              <w:t>4</w:t>
            </w:r>
          </w:p>
        </w:tc>
        <w:tc>
          <w:tcPr>
            <w:tcW w:w="540" w:type="dxa"/>
            <w:vAlign w:val="center"/>
          </w:tcPr>
          <w:p w:rsidR="004545C0" w:rsidRPr="005B6EC1" w:rsidRDefault="00B37169" w:rsidP="004D7331">
            <w:pPr>
              <w:spacing w:before="40" w:after="40" w:line="264" w:lineRule="auto"/>
              <w:ind w:left="-93" w:right="-99"/>
              <w:jc w:val="center"/>
              <w:rPr>
                <w:rFonts w:ascii="Arial" w:hAnsi="Arial" w:cs="Arial"/>
                <w:bCs/>
                <w:sz w:val="12"/>
                <w:szCs w:val="12"/>
              </w:rPr>
            </w:pPr>
            <w:r w:rsidRPr="005B6EC1">
              <w:rPr>
                <w:rFonts w:ascii="Arial" w:hAnsi="Arial" w:cs="Arial"/>
                <w:bCs/>
                <w:sz w:val="12"/>
                <w:szCs w:val="12"/>
              </w:rPr>
              <w:t>7</w:t>
            </w:r>
          </w:p>
        </w:tc>
        <w:tc>
          <w:tcPr>
            <w:tcW w:w="540" w:type="dxa"/>
            <w:vAlign w:val="center"/>
          </w:tcPr>
          <w:p w:rsidR="004545C0" w:rsidRPr="005B6EC1" w:rsidRDefault="004545C0" w:rsidP="00386098">
            <w:pPr>
              <w:spacing w:before="40" w:after="40" w:line="264" w:lineRule="auto"/>
              <w:ind w:left="-93" w:right="-99"/>
              <w:jc w:val="center"/>
              <w:rPr>
                <w:rFonts w:ascii="Arial" w:hAnsi="Arial" w:cs="Arial"/>
                <w:bCs/>
                <w:sz w:val="12"/>
                <w:szCs w:val="12"/>
              </w:rPr>
            </w:pPr>
            <w:r w:rsidRPr="005B6EC1">
              <w:rPr>
                <w:rFonts w:ascii="Arial" w:hAnsi="Arial" w:cs="Arial"/>
                <w:bCs/>
                <w:sz w:val="12"/>
                <w:szCs w:val="12"/>
              </w:rPr>
              <w:t>5</w:t>
            </w:r>
          </w:p>
        </w:tc>
        <w:tc>
          <w:tcPr>
            <w:tcW w:w="540" w:type="dxa"/>
            <w:vAlign w:val="center"/>
          </w:tcPr>
          <w:p w:rsidR="004545C0" w:rsidRPr="005B6EC1" w:rsidRDefault="00B37169" w:rsidP="004D7331">
            <w:pPr>
              <w:spacing w:before="40" w:after="40" w:line="264" w:lineRule="auto"/>
              <w:ind w:left="-93" w:right="-99"/>
              <w:jc w:val="center"/>
              <w:rPr>
                <w:rFonts w:ascii="Arial" w:hAnsi="Arial" w:cs="Arial"/>
                <w:bCs/>
                <w:sz w:val="12"/>
                <w:szCs w:val="12"/>
              </w:rPr>
            </w:pPr>
            <w:r w:rsidRPr="005B6EC1">
              <w:rPr>
                <w:rFonts w:ascii="Arial" w:hAnsi="Arial" w:cs="Arial"/>
                <w:bCs/>
                <w:sz w:val="12"/>
                <w:szCs w:val="12"/>
              </w:rPr>
              <w:t>5</w:t>
            </w:r>
          </w:p>
        </w:tc>
        <w:tc>
          <w:tcPr>
            <w:tcW w:w="540" w:type="dxa"/>
            <w:vAlign w:val="center"/>
          </w:tcPr>
          <w:p w:rsidR="004545C0" w:rsidRPr="005B6EC1" w:rsidRDefault="004545C0" w:rsidP="00386098">
            <w:pPr>
              <w:spacing w:before="40" w:after="40" w:line="264" w:lineRule="auto"/>
              <w:jc w:val="center"/>
              <w:rPr>
                <w:rFonts w:ascii="Arial" w:hAnsi="Arial" w:cs="Arial"/>
                <w:sz w:val="12"/>
                <w:szCs w:val="12"/>
                <w:lang w:val="en-GB" w:bidi="bn-BD"/>
              </w:rPr>
            </w:pPr>
            <w:r w:rsidRPr="005B6EC1">
              <w:rPr>
                <w:rFonts w:ascii="Arial" w:hAnsi="Arial" w:cs="Arial"/>
                <w:sz w:val="12"/>
                <w:szCs w:val="12"/>
                <w:lang w:val="en-GB" w:bidi="bn-BD"/>
              </w:rPr>
              <w:t>6</w:t>
            </w:r>
          </w:p>
        </w:tc>
        <w:tc>
          <w:tcPr>
            <w:tcW w:w="540" w:type="dxa"/>
            <w:vAlign w:val="center"/>
          </w:tcPr>
          <w:p w:rsidR="004545C0" w:rsidRPr="005B6EC1" w:rsidRDefault="004545C0" w:rsidP="00386098">
            <w:pPr>
              <w:spacing w:before="40" w:after="40" w:line="264" w:lineRule="auto"/>
              <w:jc w:val="center"/>
              <w:rPr>
                <w:rFonts w:ascii="Arial" w:hAnsi="Arial" w:cs="Arial"/>
                <w:sz w:val="12"/>
                <w:szCs w:val="12"/>
                <w:lang w:val="en-GB" w:bidi="bn-BD"/>
              </w:rPr>
            </w:pPr>
            <w:r w:rsidRPr="005B6EC1">
              <w:rPr>
                <w:rFonts w:ascii="Arial" w:hAnsi="Arial" w:cs="Arial"/>
                <w:sz w:val="12"/>
                <w:szCs w:val="12"/>
                <w:lang w:val="en-GB" w:bidi="bn-BD"/>
              </w:rPr>
              <w:t>7</w:t>
            </w:r>
          </w:p>
        </w:tc>
        <w:tc>
          <w:tcPr>
            <w:tcW w:w="585" w:type="dxa"/>
            <w:vAlign w:val="center"/>
          </w:tcPr>
          <w:p w:rsidR="004545C0" w:rsidRPr="005B6EC1" w:rsidRDefault="00B37169" w:rsidP="004D7331">
            <w:pPr>
              <w:spacing w:before="40" w:after="40" w:line="264" w:lineRule="auto"/>
              <w:jc w:val="center"/>
              <w:rPr>
                <w:rFonts w:ascii="Arial" w:hAnsi="Arial" w:cs="Arial"/>
                <w:sz w:val="12"/>
                <w:szCs w:val="12"/>
                <w:lang w:val="en-GB" w:bidi="bn-BD"/>
              </w:rPr>
            </w:pPr>
            <w:r w:rsidRPr="005B6EC1">
              <w:rPr>
                <w:rFonts w:ascii="Arial" w:hAnsi="Arial" w:cs="Arial"/>
                <w:sz w:val="12"/>
                <w:szCs w:val="12"/>
                <w:lang w:val="en-GB" w:bidi="bn-BD"/>
              </w:rPr>
              <w:t>10</w:t>
            </w:r>
          </w:p>
        </w:tc>
      </w:tr>
    </w:tbl>
    <w:permEnd w:id="1926778781"/>
    <w:permEnd w:id="1532890594"/>
    <w:permEnd w:id="1975280949"/>
    <w:permEnd w:id="1515746120"/>
    <w:permEnd w:id="1220354888"/>
    <w:permEnd w:id="1393441664"/>
    <w:permEnd w:id="1633095813"/>
    <w:permEnd w:id="1952317549"/>
    <w:permEnd w:id="865865703"/>
    <w:permEnd w:id="105650197"/>
    <w:permEnd w:id="664159470"/>
    <w:permEnd w:id="803957004"/>
    <w:p w:rsidR="00B017EB" w:rsidRPr="005B6EC1" w:rsidRDefault="00B017EB" w:rsidP="00B017EB">
      <w:pPr>
        <w:spacing w:before="120" w:line="300" w:lineRule="auto"/>
        <w:jc w:val="both"/>
        <w:rPr>
          <w:rFonts w:ascii="Arial" w:hAnsi="Arial" w:cs="Arial"/>
          <w:b/>
          <w:sz w:val="16"/>
          <w:szCs w:val="16"/>
        </w:rPr>
      </w:pPr>
      <w:r w:rsidRPr="005B6EC1">
        <w:rPr>
          <w:rFonts w:ascii="Arial" w:hAnsi="Arial" w:cs="Arial"/>
          <w:b/>
          <w:sz w:val="16"/>
          <w:szCs w:val="16"/>
        </w:rPr>
        <w:t>6.5.3</w:t>
      </w:r>
      <w:r w:rsidRPr="005B6EC1">
        <w:rPr>
          <w:rFonts w:ascii="Arial" w:hAnsi="Arial" w:cs="Arial"/>
          <w:b/>
          <w:sz w:val="16"/>
          <w:szCs w:val="16"/>
        </w:rPr>
        <w:tab/>
      </w:r>
      <w:r w:rsidRPr="005B6EC1">
        <w:rPr>
          <w:rFonts w:ascii="Arial" w:hAnsi="Arial" w:cs="Arial"/>
          <w:b/>
          <w:sz w:val="16"/>
          <w:szCs w:val="16"/>
          <w:lang w:val="en-GB"/>
        </w:rPr>
        <w:t>Medium Term Expenditure Estimates by Operational Unit</w:t>
      </w:r>
      <w:r w:rsidR="00D97E3A" w:rsidRPr="005B6EC1">
        <w:rPr>
          <w:rFonts w:ascii="Arial" w:hAnsi="Arial" w:cs="Arial"/>
          <w:b/>
          <w:sz w:val="16"/>
          <w:szCs w:val="16"/>
          <w:lang w:val="en-GB"/>
        </w:rPr>
        <w:t>s</w:t>
      </w:r>
      <w:r w:rsidR="009E5C5D">
        <w:rPr>
          <w:rFonts w:ascii="Arial" w:hAnsi="Arial" w:cs="Arial"/>
          <w:b/>
          <w:sz w:val="16"/>
          <w:szCs w:val="16"/>
          <w:lang w:val="en-GB"/>
        </w:rPr>
        <w:t>, Program</w:t>
      </w:r>
      <w:r w:rsidRPr="005B6EC1">
        <w:rPr>
          <w:rFonts w:ascii="Arial" w:hAnsi="Arial" w:cs="Arial"/>
          <w:b/>
          <w:sz w:val="16"/>
          <w:szCs w:val="16"/>
          <w:lang w:val="en-GB"/>
        </w:rPr>
        <w:t>s and Projects</w:t>
      </w:r>
    </w:p>
    <w:p w:rsidR="004545C0" w:rsidRPr="005B6EC1" w:rsidRDefault="004545C0" w:rsidP="004545C0">
      <w:pPr>
        <w:spacing w:after="40"/>
        <w:jc w:val="right"/>
        <w:rPr>
          <w:rFonts w:ascii="Arial" w:hAnsi="Arial" w:cs="Arial"/>
          <w:sz w:val="12"/>
          <w:szCs w:val="12"/>
        </w:rPr>
      </w:pPr>
      <w:r w:rsidRPr="005B6EC1">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5B6EC1" w:rsidRPr="005B6EC1" w:rsidTr="00FC4033">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4545C0" w:rsidRPr="005B6EC1" w:rsidRDefault="004545C0" w:rsidP="009E5C5D">
            <w:pPr>
              <w:spacing w:before="40" w:after="40"/>
              <w:jc w:val="center"/>
              <w:rPr>
                <w:rFonts w:ascii="Arial" w:hAnsi="Arial" w:cs="Arial"/>
                <w:b/>
                <w:bCs/>
                <w:sz w:val="12"/>
                <w:szCs w:val="12"/>
              </w:rPr>
            </w:pPr>
            <w:r w:rsidRPr="005B6EC1">
              <w:rPr>
                <w:rFonts w:ascii="Arial" w:hAnsi="Arial" w:cs="Arial"/>
                <w:b/>
                <w:bCs/>
                <w:sz w:val="12"/>
                <w:szCs w:val="12"/>
              </w:rPr>
              <w:t xml:space="preserve">Name </w:t>
            </w:r>
            <w:r w:rsidR="009E5C5D">
              <w:rPr>
                <w:rFonts w:ascii="Arial" w:hAnsi="Arial" w:cs="Arial"/>
                <w:b/>
                <w:bCs/>
                <w:sz w:val="12"/>
                <w:szCs w:val="12"/>
              </w:rPr>
              <w:t>of the Operational Unit/Program</w:t>
            </w:r>
            <w:r w:rsidRPr="005B6EC1">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4545C0" w:rsidRPr="005B6EC1" w:rsidRDefault="004545C0" w:rsidP="00FC4033">
            <w:pPr>
              <w:spacing w:before="40" w:after="40"/>
              <w:ind w:left="-90" w:right="-92"/>
              <w:jc w:val="center"/>
              <w:rPr>
                <w:rFonts w:ascii="Arial" w:hAnsi="Arial" w:cs="Arial"/>
                <w:b/>
                <w:bCs/>
                <w:sz w:val="12"/>
                <w:szCs w:val="12"/>
              </w:rPr>
            </w:pPr>
            <w:r w:rsidRPr="005B6EC1">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4545C0" w:rsidRPr="005B6EC1" w:rsidRDefault="004545C0" w:rsidP="00FC4033">
            <w:pPr>
              <w:spacing w:before="40" w:after="40"/>
              <w:ind w:left="-90" w:right="-92"/>
              <w:jc w:val="center"/>
              <w:rPr>
                <w:rFonts w:ascii="Arial" w:eastAsia="Nikosh" w:hAnsi="Arial" w:cs="Arial"/>
                <w:b/>
                <w:bCs/>
                <w:sz w:val="12"/>
                <w:szCs w:val="12"/>
                <w:lang w:bidi="bn-IN"/>
              </w:rPr>
            </w:pPr>
            <w:r w:rsidRPr="005B6EC1">
              <w:rPr>
                <w:rFonts w:ascii="Arial" w:eastAsia="Nikosh" w:hAnsi="Arial" w:cs="Arial"/>
                <w:b/>
                <w:bCs/>
                <w:sz w:val="12"/>
                <w:szCs w:val="12"/>
                <w:lang w:bidi="bn-IN"/>
              </w:rPr>
              <w:t>Actual</w:t>
            </w:r>
          </w:p>
          <w:p w:rsidR="004545C0" w:rsidRPr="005B6EC1" w:rsidRDefault="004545C0" w:rsidP="00FC4033">
            <w:pPr>
              <w:spacing w:before="40" w:after="40"/>
              <w:ind w:left="-90" w:right="-92"/>
              <w:jc w:val="center"/>
              <w:rPr>
                <w:rFonts w:ascii="Arial" w:hAnsi="Arial" w:cs="Arial"/>
                <w:b/>
                <w:bCs/>
                <w:sz w:val="12"/>
                <w:szCs w:val="12"/>
              </w:rPr>
            </w:pPr>
            <w:r w:rsidRPr="005B6EC1">
              <w:rPr>
                <w:rFonts w:ascii="Arial" w:eastAsia="Nikosh" w:hAnsi="Arial" w:cs="Arial"/>
                <w:b/>
                <w:bCs/>
                <w:sz w:val="12"/>
                <w:szCs w:val="12"/>
                <w:lang w:bidi="bn-IN"/>
              </w:rPr>
              <w:t>2016-17</w:t>
            </w:r>
          </w:p>
        </w:tc>
        <w:tc>
          <w:tcPr>
            <w:tcW w:w="810" w:type="dxa"/>
            <w:tcBorders>
              <w:top w:val="single" w:sz="4" w:space="0" w:color="auto"/>
              <w:left w:val="single" w:sz="4" w:space="0" w:color="auto"/>
              <w:right w:val="single" w:sz="4" w:space="0" w:color="auto"/>
            </w:tcBorders>
            <w:vAlign w:val="center"/>
          </w:tcPr>
          <w:p w:rsidR="004545C0" w:rsidRPr="005B6EC1" w:rsidRDefault="004545C0" w:rsidP="00FC4033">
            <w:pPr>
              <w:spacing w:before="40" w:after="40"/>
              <w:ind w:left="-90" w:right="-92"/>
              <w:jc w:val="center"/>
              <w:rPr>
                <w:rFonts w:ascii="Arial" w:eastAsia="Nikosh" w:hAnsi="Arial" w:cs="Arial"/>
                <w:b/>
                <w:bCs/>
                <w:sz w:val="12"/>
                <w:szCs w:val="12"/>
                <w:lang w:bidi="bn-IN"/>
              </w:rPr>
            </w:pPr>
            <w:r w:rsidRPr="005B6EC1">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4545C0" w:rsidRPr="005B6EC1" w:rsidRDefault="004545C0" w:rsidP="00FC4033">
            <w:pPr>
              <w:spacing w:before="40" w:after="40"/>
              <w:ind w:left="-90" w:right="-92"/>
              <w:jc w:val="center"/>
              <w:rPr>
                <w:rFonts w:ascii="Arial" w:eastAsia="Nikosh" w:hAnsi="Arial" w:cs="Arial"/>
                <w:b/>
                <w:bCs/>
                <w:sz w:val="12"/>
                <w:szCs w:val="12"/>
                <w:lang w:bidi="bn-IN"/>
              </w:rPr>
            </w:pPr>
            <w:r w:rsidRPr="005B6EC1">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4545C0" w:rsidRPr="005B6EC1" w:rsidRDefault="004545C0" w:rsidP="00FC4033">
            <w:pPr>
              <w:spacing w:before="40" w:after="40"/>
              <w:ind w:left="-81" w:right="-81"/>
              <w:jc w:val="center"/>
              <w:rPr>
                <w:rFonts w:ascii="Arial" w:hAnsi="Arial" w:cs="Arial"/>
                <w:b/>
                <w:bCs/>
                <w:sz w:val="12"/>
                <w:szCs w:val="12"/>
              </w:rPr>
            </w:pPr>
            <w:r w:rsidRPr="005B6EC1">
              <w:rPr>
                <w:rFonts w:ascii="Arial" w:hAnsi="Arial" w:cs="Arial"/>
                <w:b/>
                <w:sz w:val="12"/>
                <w:szCs w:val="12"/>
              </w:rPr>
              <w:t>Medium Term Expenditure Estimates</w:t>
            </w:r>
          </w:p>
        </w:tc>
      </w:tr>
      <w:tr w:rsidR="005B6EC1" w:rsidRPr="005B6EC1" w:rsidTr="00FC4033">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4545C0" w:rsidRPr="005B6EC1" w:rsidRDefault="004545C0" w:rsidP="00FC4033">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545C0" w:rsidRPr="005B6EC1" w:rsidRDefault="004545C0" w:rsidP="00FC4033">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4545C0" w:rsidRPr="005B6EC1" w:rsidRDefault="004545C0" w:rsidP="00FC4033">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4545C0" w:rsidRPr="005B6EC1" w:rsidRDefault="004545C0" w:rsidP="00FC4033">
            <w:pPr>
              <w:spacing w:before="40" w:after="40"/>
              <w:ind w:left="-81" w:right="-81"/>
              <w:jc w:val="center"/>
              <w:rPr>
                <w:rFonts w:ascii="Arial" w:hAnsi="Arial" w:cs="Arial"/>
                <w:b/>
                <w:bCs/>
                <w:sz w:val="12"/>
                <w:szCs w:val="12"/>
                <w:lang w:bidi="bn-BD"/>
              </w:rPr>
            </w:pPr>
            <w:r w:rsidRPr="005B6EC1">
              <w:rPr>
                <w:rFonts w:ascii="Arial" w:hAnsi="Arial" w:cs="Arial"/>
                <w:b/>
                <w:bCs/>
                <w:sz w:val="12"/>
                <w:szCs w:val="12"/>
                <w:lang w:bidi="bn-BD"/>
              </w:rPr>
              <w:t>2017-18</w:t>
            </w:r>
          </w:p>
        </w:tc>
        <w:tc>
          <w:tcPr>
            <w:tcW w:w="801"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FC4033">
            <w:pPr>
              <w:spacing w:before="40" w:after="40"/>
              <w:ind w:left="-90" w:right="-92"/>
              <w:jc w:val="center"/>
              <w:rPr>
                <w:rFonts w:ascii="Arial" w:hAnsi="Arial" w:cs="Arial"/>
                <w:b/>
                <w:bCs/>
                <w:sz w:val="12"/>
                <w:szCs w:val="12"/>
              </w:rPr>
            </w:pPr>
            <w:r w:rsidRPr="005B6EC1">
              <w:rPr>
                <w:rFonts w:ascii="Arial" w:hAnsi="Arial" w:cs="Arial"/>
                <w:b/>
                <w:bCs/>
                <w:sz w:val="12"/>
                <w:szCs w:val="12"/>
              </w:rPr>
              <w:t>2018-19</w:t>
            </w:r>
          </w:p>
        </w:tc>
        <w:tc>
          <w:tcPr>
            <w:tcW w:w="783"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FC4033">
            <w:pPr>
              <w:spacing w:before="40" w:after="40"/>
              <w:ind w:left="-90" w:right="-92"/>
              <w:jc w:val="center"/>
              <w:rPr>
                <w:rFonts w:ascii="Arial" w:hAnsi="Arial" w:cs="Arial"/>
                <w:b/>
                <w:bCs/>
                <w:sz w:val="12"/>
                <w:szCs w:val="12"/>
              </w:rPr>
            </w:pPr>
            <w:r w:rsidRPr="005B6EC1">
              <w:rPr>
                <w:rFonts w:ascii="Arial" w:hAnsi="Arial" w:cs="Arial"/>
                <w:b/>
                <w:bCs/>
                <w:sz w:val="12"/>
                <w:szCs w:val="12"/>
              </w:rPr>
              <w:t>2019-20</w:t>
            </w:r>
          </w:p>
        </w:tc>
        <w:tc>
          <w:tcPr>
            <w:tcW w:w="837"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FC4033">
            <w:pPr>
              <w:spacing w:before="40" w:after="40"/>
              <w:ind w:left="-90" w:right="-92"/>
              <w:jc w:val="center"/>
              <w:rPr>
                <w:rFonts w:ascii="Arial" w:hAnsi="Arial" w:cs="Arial"/>
                <w:b/>
                <w:bCs/>
                <w:sz w:val="12"/>
                <w:szCs w:val="12"/>
              </w:rPr>
            </w:pPr>
            <w:r w:rsidRPr="005B6EC1">
              <w:rPr>
                <w:rFonts w:ascii="Arial" w:hAnsi="Arial" w:cs="Arial"/>
                <w:b/>
                <w:bCs/>
                <w:sz w:val="12"/>
                <w:szCs w:val="12"/>
              </w:rPr>
              <w:t>2020-21</w:t>
            </w:r>
          </w:p>
        </w:tc>
      </w:tr>
      <w:tr w:rsidR="005B6EC1" w:rsidRPr="005B6EC1" w:rsidTr="00386098">
        <w:trPr>
          <w:tblHeader/>
        </w:trPr>
        <w:tc>
          <w:tcPr>
            <w:tcW w:w="2700"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jc w:val="center"/>
              <w:rPr>
                <w:rFonts w:ascii="Arial" w:hAnsi="Arial" w:cs="Arial"/>
                <w:b/>
                <w:bCs/>
                <w:sz w:val="12"/>
                <w:szCs w:val="12"/>
              </w:rPr>
            </w:pPr>
            <w:r w:rsidRPr="005B6EC1">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90" w:right="-92"/>
              <w:jc w:val="center"/>
              <w:rPr>
                <w:rFonts w:ascii="Arial" w:hAnsi="Arial" w:cs="Arial"/>
                <w:b/>
                <w:bCs/>
                <w:sz w:val="12"/>
                <w:szCs w:val="12"/>
              </w:rPr>
            </w:pPr>
            <w:r w:rsidRPr="005B6EC1">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90" w:right="-92"/>
              <w:jc w:val="center"/>
              <w:rPr>
                <w:rFonts w:ascii="Arial" w:hAnsi="Arial" w:cs="Arial"/>
                <w:b/>
                <w:bCs/>
                <w:sz w:val="12"/>
                <w:szCs w:val="12"/>
              </w:rPr>
            </w:pPr>
            <w:r w:rsidRPr="005B6EC1">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90" w:right="-92"/>
              <w:jc w:val="center"/>
              <w:rPr>
                <w:rFonts w:ascii="Arial" w:hAnsi="Arial" w:cs="Arial"/>
                <w:b/>
                <w:bCs/>
                <w:sz w:val="12"/>
                <w:szCs w:val="12"/>
              </w:rPr>
            </w:pPr>
            <w:r w:rsidRPr="005B6EC1">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90" w:right="-92"/>
              <w:jc w:val="center"/>
              <w:rPr>
                <w:rFonts w:ascii="Arial" w:hAnsi="Arial" w:cs="Arial"/>
                <w:b/>
                <w:bCs/>
                <w:sz w:val="12"/>
                <w:szCs w:val="12"/>
              </w:rPr>
            </w:pPr>
            <w:r w:rsidRPr="005B6EC1">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90" w:right="-92"/>
              <w:jc w:val="center"/>
              <w:rPr>
                <w:rFonts w:ascii="Arial" w:hAnsi="Arial" w:cs="Arial"/>
                <w:b/>
                <w:bCs/>
                <w:sz w:val="12"/>
                <w:szCs w:val="12"/>
              </w:rPr>
            </w:pPr>
            <w:r w:rsidRPr="005B6EC1">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90" w:right="-92"/>
              <w:jc w:val="center"/>
              <w:rPr>
                <w:rFonts w:ascii="Arial" w:hAnsi="Arial" w:cs="Arial"/>
                <w:b/>
                <w:bCs/>
                <w:sz w:val="12"/>
                <w:szCs w:val="12"/>
              </w:rPr>
            </w:pPr>
            <w:r w:rsidRPr="005B6EC1">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90" w:right="-92"/>
              <w:jc w:val="center"/>
              <w:rPr>
                <w:rFonts w:ascii="Arial" w:hAnsi="Arial" w:cs="Arial"/>
                <w:b/>
                <w:bCs/>
                <w:sz w:val="12"/>
                <w:szCs w:val="12"/>
              </w:rPr>
            </w:pPr>
            <w:r w:rsidRPr="005B6EC1">
              <w:rPr>
                <w:rFonts w:ascii="Arial" w:eastAsia="Nikosh" w:hAnsi="Arial" w:cs="Arial"/>
                <w:b/>
                <w:bCs/>
                <w:sz w:val="12"/>
                <w:szCs w:val="12"/>
                <w:lang w:bidi="bn-IN"/>
              </w:rPr>
              <w:t>8</w:t>
            </w:r>
          </w:p>
        </w:tc>
      </w:tr>
      <w:tr w:rsidR="005B6EC1" w:rsidRPr="005B6EC1" w:rsidTr="00386098">
        <w:tc>
          <w:tcPr>
            <w:tcW w:w="2700" w:type="dxa"/>
            <w:tcBorders>
              <w:top w:val="single" w:sz="4" w:space="0" w:color="auto"/>
              <w:left w:val="single" w:sz="4" w:space="0" w:color="auto"/>
              <w:bottom w:val="single" w:sz="4" w:space="0" w:color="auto"/>
              <w:right w:val="single" w:sz="4" w:space="0" w:color="auto"/>
            </w:tcBorders>
          </w:tcPr>
          <w:p w:rsidR="004545C0" w:rsidRPr="005B6EC1" w:rsidRDefault="004545C0" w:rsidP="004545C0">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4545C0">
            <w:pPr>
              <w:spacing w:before="40" w:after="40"/>
              <w:ind w:left="-90" w:right="-81"/>
              <w:jc w:val="right"/>
              <w:rPr>
                <w:rFonts w:ascii="Arial" w:hAnsi="Arial" w:cs="Arial"/>
                <w:sz w:val="12"/>
                <w:szCs w:val="12"/>
              </w:rPr>
            </w:pPr>
          </w:p>
        </w:tc>
      </w:tr>
    </w:tbl>
    <w:p w:rsidR="00247EC2" w:rsidRPr="005B6EC1" w:rsidRDefault="003404B7" w:rsidP="00247EC2">
      <w:pPr>
        <w:spacing w:before="120" w:after="120" w:line="300" w:lineRule="auto"/>
        <w:ind w:left="720" w:hanging="720"/>
        <w:jc w:val="both"/>
        <w:rPr>
          <w:rFonts w:ascii="Arial" w:hAnsi="Arial" w:cs="Arial"/>
          <w:b/>
          <w:sz w:val="18"/>
          <w:szCs w:val="18"/>
          <w:lang w:val="en-IN"/>
        </w:rPr>
      </w:pPr>
      <w:r w:rsidRPr="005B6EC1">
        <w:rPr>
          <w:rFonts w:ascii="Arial" w:hAnsi="Arial" w:cs="Arial"/>
          <w:b/>
          <w:sz w:val="18"/>
          <w:szCs w:val="18"/>
          <w:lang w:val="en-GB"/>
        </w:rPr>
        <w:t>6.6</w:t>
      </w:r>
      <w:r w:rsidR="00247EC2" w:rsidRPr="005B6EC1">
        <w:rPr>
          <w:rFonts w:ascii="Arial" w:hAnsi="Arial" w:cs="Arial"/>
          <w:b/>
          <w:sz w:val="18"/>
          <w:szCs w:val="18"/>
          <w:lang w:val="en-GB"/>
        </w:rPr>
        <w:tab/>
      </w:r>
      <w:r w:rsidR="00247EC2" w:rsidRPr="005B6EC1">
        <w:rPr>
          <w:rFonts w:ascii="Arial" w:hAnsi="Arial" w:cs="Arial"/>
          <w:b/>
          <w:sz w:val="18"/>
          <w:szCs w:val="18"/>
          <w:lang w:val="en-IN"/>
        </w:rPr>
        <w:t>Microcredit Regulatory Authority</w:t>
      </w:r>
    </w:p>
    <w:p w:rsidR="00247EC2" w:rsidRPr="005B6EC1" w:rsidRDefault="003404B7" w:rsidP="00FE491A">
      <w:pPr>
        <w:tabs>
          <w:tab w:val="left" w:pos="450"/>
        </w:tabs>
        <w:spacing w:before="120" w:after="120" w:line="300" w:lineRule="auto"/>
        <w:ind w:left="720" w:hanging="720"/>
        <w:jc w:val="both"/>
        <w:rPr>
          <w:rFonts w:ascii="Arial" w:hAnsi="Arial" w:cs="Arial"/>
          <w:sz w:val="16"/>
          <w:szCs w:val="16"/>
        </w:rPr>
      </w:pPr>
      <w:r w:rsidRPr="005B6EC1">
        <w:rPr>
          <w:rFonts w:ascii="Arial" w:hAnsi="Arial" w:cs="Arial"/>
          <w:b/>
          <w:sz w:val="16"/>
          <w:szCs w:val="16"/>
        </w:rPr>
        <w:t>6.6.1</w:t>
      </w:r>
      <w:r w:rsidR="00247EC2" w:rsidRPr="005B6EC1">
        <w:rPr>
          <w:rFonts w:ascii="Arial" w:hAnsi="Arial" w:cs="Arial"/>
          <w:b/>
          <w:sz w:val="16"/>
          <w:szCs w:val="16"/>
        </w:rPr>
        <w:tab/>
      </w:r>
      <w:r w:rsidR="00247EC2" w:rsidRPr="005B6EC1">
        <w:rPr>
          <w:rFonts w:ascii="Arial" w:hAnsi="Arial" w:cs="Arial"/>
          <w:b/>
          <w:sz w:val="16"/>
          <w:szCs w:val="16"/>
        </w:rPr>
        <w:tab/>
        <w:t>Recent Achievements</w:t>
      </w:r>
      <w:r w:rsidR="004D7331" w:rsidRPr="005B6EC1">
        <w:rPr>
          <w:rFonts w:ascii="Arial" w:hAnsi="Arial" w:cs="Arial"/>
          <w:b/>
          <w:sz w:val="16"/>
          <w:szCs w:val="16"/>
        </w:rPr>
        <w:t>:</w:t>
      </w:r>
      <w:r w:rsidR="00EA30D5" w:rsidRPr="005B6EC1">
        <w:rPr>
          <w:rFonts w:ascii="Arial" w:hAnsi="Arial" w:cs="Arial"/>
          <w:b/>
          <w:sz w:val="16"/>
          <w:szCs w:val="16"/>
        </w:rPr>
        <w:t xml:space="preserve"> </w:t>
      </w:r>
      <w:permStart w:id="372444544" w:edGrp="everyone"/>
      <w:r w:rsidR="00645E0B" w:rsidRPr="003D507C">
        <w:rPr>
          <w:rFonts w:ascii="Arial" w:hAnsi="Arial" w:cs="Arial"/>
          <w:sz w:val="16"/>
          <w:szCs w:val="16"/>
        </w:rPr>
        <w:t>For the last 3 years M</w:t>
      </w:r>
      <w:r w:rsidR="00247EC2" w:rsidRPr="003D507C">
        <w:rPr>
          <w:rFonts w:ascii="Arial" w:hAnsi="Arial" w:cs="Arial"/>
          <w:sz w:val="16"/>
          <w:szCs w:val="16"/>
        </w:rPr>
        <w:t xml:space="preserve">icrocredit </w:t>
      </w:r>
      <w:r w:rsidR="00247EC2" w:rsidRPr="005B6EC1">
        <w:rPr>
          <w:rFonts w:ascii="Arial" w:hAnsi="Arial" w:cs="Arial"/>
          <w:sz w:val="16"/>
          <w:szCs w:val="16"/>
        </w:rPr>
        <w:t>Regulatory Authority</w:t>
      </w:r>
      <w:r w:rsidR="00AB09FB" w:rsidRPr="005B6EC1">
        <w:rPr>
          <w:rFonts w:ascii="Arial" w:hAnsi="Arial" w:cs="Arial"/>
          <w:sz w:val="16"/>
          <w:szCs w:val="16"/>
        </w:rPr>
        <w:t xml:space="preserve"> (MRA)</w:t>
      </w:r>
      <w:r w:rsidR="0043040E" w:rsidRPr="005B6EC1">
        <w:rPr>
          <w:rFonts w:ascii="Arial" w:hAnsi="Arial" w:cs="Arial"/>
          <w:sz w:val="16"/>
          <w:szCs w:val="16"/>
        </w:rPr>
        <w:t xml:space="preserve"> has provided certificates to 79</w:t>
      </w:r>
      <w:r w:rsidR="009425D2" w:rsidRPr="005B6EC1">
        <w:rPr>
          <w:rFonts w:ascii="Arial" w:hAnsi="Arial" w:cs="Arial"/>
          <w:sz w:val="16"/>
          <w:szCs w:val="16"/>
        </w:rPr>
        <w:t>6</w:t>
      </w:r>
      <w:r w:rsidR="00247EC2" w:rsidRPr="005B6EC1">
        <w:rPr>
          <w:rFonts w:ascii="Arial" w:hAnsi="Arial" w:cs="Arial"/>
          <w:sz w:val="16"/>
          <w:szCs w:val="16"/>
        </w:rPr>
        <w:t xml:space="preserve"> institutions</w:t>
      </w:r>
      <w:r w:rsidR="0043040E" w:rsidRPr="005B6EC1">
        <w:rPr>
          <w:rFonts w:ascii="Arial" w:hAnsi="Arial" w:cs="Arial"/>
          <w:sz w:val="16"/>
          <w:szCs w:val="16"/>
        </w:rPr>
        <w:t xml:space="preserve"> </w:t>
      </w:r>
      <w:r w:rsidR="00247EC2" w:rsidRPr="005B6EC1">
        <w:rPr>
          <w:rFonts w:ascii="Arial" w:hAnsi="Arial" w:cs="Arial"/>
          <w:sz w:val="16"/>
          <w:szCs w:val="16"/>
        </w:rPr>
        <w:t>and cancel</w:t>
      </w:r>
      <w:r w:rsidR="0043040E" w:rsidRPr="005B6EC1">
        <w:rPr>
          <w:rFonts w:ascii="Arial" w:hAnsi="Arial" w:cs="Arial"/>
          <w:sz w:val="16"/>
          <w:szCs w:val="16"/>
        </w:rPr>
        <w:t xml:space="preserve">led/withdrawn certificates of </w:t>
      </w:r>
      <w:r w:rsidR="009425D2" w:rsidRPr="005B6EC1">
        <w:rPr>
          <w:rFonts w:ascii="Arial" w:hAnsi="Arial" w:cs="Arial"/>
          <w:sz w:val="16"/>
          <w:szCs w:val="16"/>
        </w:rPr>
        <w:t>9</w:t>
      </w:r>
      <w:r w:rsidR="0043040E" w:rsidRPr="005B6EC1">
        <w:rPr>
          <w:rFonts w:ascii="Arial" w:hAnsi="Arial" w:cs="Arial"/>
          <w:sz w:val="16"/>
          <w:szCs w:val="16"/>
        </w:rPr>
        <w:t>8</w:t>
      </w:r>
      <w:r w:rsidR="00247EC2" w:rsidRPr="005B6EC1">
        <w:rPr>
          <w:rFonts w:ascii="Arial" w:hAnsi="Arial" w:cs="Arial"/>
          <w:sz w:val="16"/>
          <w:szCs w:val="16"/>
        </w:rPr>
        <w:t xml:space="preserve"> institutions failed to comply with </w:t>
      </w:r>
      <w:r w:rsidR="0043040E" w:rsidRPr="005B6EC1">
        <w:rPr>
          <w:rFonts w:ascii="Arial" w:hAnsi="Arial" w:cs="Arial"/>
          <w:sz w:val="16"/>
          <w:szCs w:val="16"/>
        </w:rPr>
        <w:t xml:space="preserve">the acts and rules. </w:t>
      </w:r>
      <w:r w:rsidR="009425D2" w:rsidRPr="005B6EC1">
        <w:rPr>
          <w:rFonts w:ascii="Arial" w:hAnsi="Arial" w:cs="Arial"/>
          <w:sz w:val="16"/>
          <w:szCs w:val="16"/>
        </w:rPr>
        <w:t>149</w:t>
      </w:r>
      <w:r w:rsidR="00247EC2" w:rsidRPr="005B6EC1">
        <w:rPr>
          <w:rFonts w:ascii="Arial" w:hAnsi="Arial" w:cs="Arial"/>
          <w:sz w:val="16"/>
          <w:szCs w:val="16"/>
        </w:rPr>
        <w:t xml:space="preserve"> institutions</w:t>
      </w:r>
      <w:r w:rsidR="00FE491A">
        <w:rPr>
          <w:rFonts w:ascii="Arial" w:hAnsi="Arial" w:cs="Arial"/>
          <w:sz w:val="16"/>
          <w:szCs w:val="16"/>
        </w:rPr>
        <w:t xml:space="preserve"> have temporarily been allowed </w:t>
      </w:r>
      <w:r w:rsidR="00FE491A" w:rsidRPr="005B6EC1">
        <w:rPr>
          <w:rFonts w:ascii="Arial" w:hAnsi="Arial" w:cs="Arial"/>
          <w:sz w:val="16"/>
          <w:szCs w:val="16"/>
        </w:rPr>
        <w:t>to operat</w:t>
      </w:r>
      <w:r w:rsidR="00FE491A">
        <w:rPr>
          <w:rFonts w:ascii="Arial" w:hAnsi="Arial" w:cs="Arial"/>
          <w:sz w:val="16"/>
          <w:szCs w:val="16"/>
        </w:rPr>
        <w:t>e microcredit program in</w:t>
      </w:r>
      <w:r w:rsidR="00247EC2" w:rsidRPr="005B6EC1">
        <w:rPr>
          <w:rFonts w:ascii="Arial" w:hAnsi="Arial" w:cs="Arial"/>
          <w:sz w:val="16"/>
          <w:szCs w:val="16"/>
        </w:rPr>
        <w:t xml:space="preserve"> 37 districts</w:t>
      </w:r>
      <w:r w:rsidR="00661E97" w:rsidRPr="005B6EC1">
        <w:rPr>
          <w:rFonts w:ascii="Arial" w:hAnsi="Arial" w:cs="Arial"/>
          <w:sz w:val="16"/>
          <w:szCs w:val="16"/>
        </w:rPr>
        <w:t xml:space="preserve"> where microcredit disbursement rate is low</w:t>
      </w:r>
      <w:r w:rsidR="00FE491A">
        <w:rPr>
          <w:rFonts w:ascii="Arial" w:hAnsi="Arial" w:cs="Arial"/>
          <w:sz w:val="16"/>
          <w:szCs w:val="16"/>
        </w:rPr>
        <w:t>.</w:t>
      </w:r>
    </w:p>
    <w:permEnd w:id="372444544"/>
    <w:p w:rsidR="00247EC2" w:rsidRPr="005B6EC1" w:rsidRDefault="003404B7" w:rsidP="00247EC2">
      <w:pPr>
        <w:spacing w:before="120" w:after="120" w:line="300" w:lineRule="auto"/>
        <w:ind w:left="720" w:hanging="720"/>
        <w:jc w:val="both"/>
        <w:rPr>
          <w:rFonts w:ascii="Arial" w:hAnsi="Arial" w:cs="Arial"/>
          <w:b/>
          <w:sz w:val="16"/>
          <w:szCs w:val="16"/>
        </w:rPr>
      </w:pPr>
      <w:r w:rsidRPr="005B6EC1">
        <w:rPr>
          <w:rFonts w:ascii="Arial" w:hAnsi="Arial" w:cs="Arial"/>
          <w:b/>
          <w:sz w:val="16"/>
          <w:szCs w:val="16"/>
          <w:lang w:val="en-GB"/>
        </w:rPr>
        <w:t>6.6.2</w:t>
      </w:r>
      <w:r w:rsidR="00247EC2" w:rsidRPr="005B6EC1">
        <w:rPr>
          <w:rFonts w:ascii="Arial" w:hAnsi="Arial" w:cs="Arial"/>
          <w:b/>
          <w:sz w:val="16"/>
          <w:szCs w:val="16"/>
          <w:lang w:val="en-GB"/>
        </w:rPr>
        <w:tab/>
      </w:r>
      <w:r w:rsidR="00247EC2" w:rsidRPr="005B6EC1">
        <w:rPr>
          <w:rFonts w:ascii="Arial" w:hAnsi="Arial" w:cs="Arial"/>
          <w:b/>
          <w:sz w:val="16"/>
          <w:szCs w:val="16"/>
        </w:rPr>
        <w:t>Activities, Output Indicators and Targets</w:t>
      </w:r>
    </w:p>
    <w:tbl>
      <w:tblPr>
        <w:tblW w:w="83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241"/>
        <w:gridCol w:w="990"/>
        <w:gridCol w:w="630"/>
        <w:gridCol w:w="630"/>
        <w:gridCol w:w="540"/>
        <w:gridCol w:w="540"/>
        <w:gridCol w:w="540"/>
        <w:gridCol w:w="540"/>
        <w:gridCol w:w="540"/>
        <w:gridCol w:w="540"/>
        <w:gridCol w:w="585"/>
      </w:tblGrid>
      <w:tr w:rsidR="005B6EC1" w:rsidRPr="005B6EC1" w:rsidTr="00FC4033">
        <w:trPr>
          <w:tblHeader/>
        </w:trPr>
        <w:tc>
          <w:tcPr>
            <w:tcW w:w="2241" w:type="dxa"/>
            <w:vMerge w:val="restart"/>
            <w:vAlign w:val="center"/>
          </w:tcPr>
          <w:p w:rsidR="00021220" w:rsidRPr="005B6EC1" w:rsidRDefault="00021220" w:rsidP="00FC4033">
            <w:pPr>
              <w:spacing w:before="40" w:after="40" w:line="264" w:lineRule="auto"/>
              <w:jc w:val="center"/>
              <w:rPr>
                <w:rFonts w:ascii="Arial" w:hAnsi="Arial" w:cs="Arial"/>
                <w:b/>
                <w:bCs/>
                <w:sz w:val="12"/>
                <w:szCs w:val="12"/>
              </w:rPr>
            </w:pPr>
            <w:r w:rsidRPr="005B6EC1">
              <w:rPr>
                <w:rFonts w:ascii="Arial" w:hAnsi="Arial" w:cs="Arial"/>
                <w:b/>
                <w:sz w:val="12"/>
                <w:szCs w:val="12"/>
              </w:rPr>
              <w:t>Activities</w:t>
            </w:r>
          </w:p>
        </w:tc>
        <w:tc>
          <w:tcPr>
            <w:tcW w:w="990" w:type="dxa"/>
            <w:vMerge w:val="restart"/>
            <w:vAlign w:val="center"/>
          </w:tcPr>
          <w:p w:rsidR="00021220" w:rsidRPr="005B6EC1" w:rsidRDefault="00021220" w:rsidP="00FC4033">
            <w:pPr>
              <w:spacing w:before="40" w:after="40" w:line="264" w:lineRule="auto"/>
              <w:jc w:val="center"/>
              <w:rPr>
                <w:rFonts w:ascii="Arial" w:hAnsi="Arial" w:cs="Arial"/>
                <w:b/>
                <w:bCs/>
                <w:sz w:val="12"/>
                <w:szCs w:val="12"/>
              </w:rPr>
            </w:pPr>
            <w:r w:rsidRPr="005B6EC1">
              <w:rPr>
                <w:rFonts w:ascii="Arial" w:hAnsi="Arial" w:cs="Arial"/>
                <w:b/>
                <w:bCs/>
                <w:sz w:val="12"/>
                <w:szCs w:val="12"/>
              </w:rPr>
              <w:t>Output Indicator</w:t>
            </w:r>
          </w:p>
        </w:tc>
        <w:tc>
          <w:tcPr>
            <w:tcW w:w="630" w:type="dxa"/>
            <w:vMerge w:val="restart"/>
            <w:vAlign w:val="center"/>
          </w:tcPr>
          <w:p w:rsidR="00021220" w:rsidRPr="005B6EC1" w:rsidRDefault="00021220" w:rsidP="00FC4033">
            <w:pPr>
              <w:spacing w:before="40" w:after="40" w:line="264" w:lineRule="auto"/>
              <w:ind w:left="-37" w:right="-43"/>
              <w:jc w:val="center"/>
              <w:rPr>
                <w:rFonts w:ascii="Arial" w:hAnsi="Arial" w:cs="Arial"/>
                <w:b/>
                <w:bCs/>
                <w:sz w:val="12"/>
                <w:szCs w:val="12"/>
              </w:rPr>
            </w:pPr>
            <w:r w:rsidRPr="005B6EC1">
              <w:rPr>
                <w:rFonts w:ascii="Arial" w:hAnsi="Arial" w:cs="Arial"/>
                <w:b/>
                <w:sz w:val="12"/>
                <w:szCs w:val="12"/>
              </w:rPr>
              <w:t>Related Strategic Objectives</w:t>
            </w:r>
          </w:p>
        </w:tc>
        <w:tc>
          <w:tcPr>
            <w:tcW w:w="630" w:type="dxa"/>
            <w:vMerge w:val="restart"/>
            <w:vAlign w:val="center"/>
          </w:tcPr>
          <w:p w:rsidR="00021220" w:rsidRPr="005B6EC1" w:rsidRDefault="00021220" w:rsidP="00FC4033">
            <w:pPr>
              <w:pStyle w:val="BodyText"/>
              <w:spacing w:before="40" w:after="40" w:line="264" w:lineRule="auto"/>
              <w:ind w:left="-108" w:right="-111"/>
              <w:jc w:val="center"/>
              <w:rPr>
                <w:rFonts w:ascii="Arial" w:hAnsi="Arial" w:cs="Arial"/>
                <w:b/>
                <w:sz w:val="12"/>
                <w:szCs w:val="12"/>
                <w:lang w:eastAsia="en-US"/>
              </w:rPr>
            </w:pPr>
            <w:r w:rsidRPr="005B6EC1">
              <w:rPr>
                <w:rFonts w:ascii="Arial" w:hAnsi="Arial" w:cs="Arial"/>
                <w:b/>
                <w:sz w:val="12"/>
                <w:szCs w:val="12"/>
                <w:lang w:eastAsia="en-US"/>
              </w:rPr>
              <w:t>Unit</w:t>
            </w:r>
          </w:p>
        </w:tc>
        <w:tc>
          <w:tcPr>
            <w:tcW w:w="540" w:type="dxa"/>
            <w:shd w:val="clear" w:color="auto" w:fill="auto"/>
            <w:vAlign w:val="center"/>
          </w:tcPr>
          <w:p w:rsidR="00021220" w:rsidRPr="005B6EC1" w:rsidRDefault="00021220" w:rsidP="00FC4033">
            <w:pPr>
              <w:spacing w:before="40" w:after="40" w:line="264" w:lineRule="auto"/>
              <w:ind w:left="-37" w:right="-30"/>
              <w:jc w:val="center"/>
              <w:rPr>
                <w:rFonts w:ascii="Arial" w:hAnsi="Arial" w:cs="Arial"/>
                <w:b/>
                <w:bCs/>
                <w:sz w:val="12"/>
                <w:szCs w:val="12"/>
              </w:rPr>
            </w:pPr>
            <w:r w:rsidRPr="005B6EC1">
              <w:rPr>
                <w:rFonts w:ascii="Arial" w:hAnsi="Arial" w:cs="Arial"/>
                <w:b/>
                <w:sz w:val="12"/>
                <w:szCs w:val="12"/>
              </w:rPr>
              <w:t>Revised Target</w:t>
            </w:r>
          </w:p>
        </w:tc>
        <w:tc>
          <w:tcPr>
            <w:tcW w:w="540" w:type="dxa"/>
            <w:shd w:val="clear" w:color="auto" w:fill="auto"/>
            <w:vAlign w:val="center"/>
          </w:tcPr>
          <w:p w:rsidR="00021220" w:rsidRPr="005B6EC1" w:rsidRDefault="00021220" w:rsidP="00FC4033">
            <w:pPr>
              <w:spacing w:before="40" w:after="40" w:line="264" w:lineRule="auto"/>
              <w:ind w:left="-37" w:right="-30"/>
              <w:jc w:val="center"/>
              <w:rPr>
                <w:rFonts w:ascii="Arial" w:hAnsi="Arial" w:cs="Arial"/>
                <w:b/>
                <w:bCs/>
                <w:sz w:val="12"/>
                <w:szCs w:val="12"/>
                <w:rtl/>
                <w:cs/>
              </w:rPr>
            </w:pPr>
            <w:r w:rsidRPr="005B6EC1">
              <w:rPr>
                <w:rFonts w:ascii="Arial" w:hAnsi="Arial" w:cs="Arial"/>
                <w:b/>
                <w:bCs/>
                <w:sz w:val="12"/>
                <w:szCs w:val="12"/>
              </w:rPr>
              <w:t>Actual</w:t>
            </w:r>
          </w:p>
        </w:tc>
        <w:tc>
          <w:tcPr>
            <w:tcW w:w="540" w:type="dxa"/>
            <w:shd w:val="clear" w:color="auto" w:fill="auto"/>
            <w:vAlign w:val="center"/>
          </w:tcPr>
          <w:p w:rsidR="00021220" w:rsidRPr="005B6EC1" w:rsidRDefault="00021220" w:rsidP="00FC4033">
            <w:pPr>
              <w:spacing w:before="40" w:after="40" w:line="264" w:lineRule="auto"/>
              <w:ind w:left="-37" w:right="-30"/>
              <w:jc w:val="center"/>
              <w:rPr>
                <w:rFonts w:ascii="Arial" w:eastAsia="Nikosh" w:hAnsi="Arial" w:cs="Arial"/>
                <w:b/>
                <w:bCs/>
                <w:sz w:val="12"/>
                <w:szCs w:val="12"/>
                <w:cs/>
                <w:lang w:bidi="bn-IN"/>
              </w:rPr>
            </w:pPr>
            <w:r w:rsidRPr="005B6EC1">
              <w:rPr>
                <w:rFonts w:ascii="Arial" w:hAnsi="Arial" w:cs="Arial"/>
                <w:b/>
                <w:sz w:val="12"/>
                <w:szCs w:val="12"/>
              </w:rPr>
              <w:t>Target</w:t>
            </w:r>
          </w:p>
        </w:tc>
        <w:tc>
          <w:tcPr>
            <w:tcW w:w="540" w:type="dxa"/>
            <w:shd w:val="clear" w:color="auto" w:fill="auto"/>
            <w:vAlign w:val="center"/>
          </w:tcPr>
          <w:p w:rsidR="00021220" w:rsidRPr="005B6EC1" w:rsidRDefault="00021220" w:rsidP="00FC4033">
            <w:pPr>
              <w:spacing w:before="40" w:after="40" w:line="264" w:lineRule="auto"/>
              <w:ind w:left="-37" w:right="-30"/>
              <w:jc w:val="center"/>
              <w:rPr>
                <w:rFonts w:ascii="Arial" w:eastAsia="Nikosh" w:hAnsi="Arial" w:cs="Arial"/>
                <w:b/>
                <w:bCs/>
                <w:sz w:val="12"/>
                <w:szCs w:val="12"/>
                <w:cs/>
                <w:lang w:bidi="bn-IN"/>
              </w:rPr>
            </w:pPr>
            <w:r w:rsidRPr="005B6EC1">
              <w:rPr>
                <w:rFonts w:ascii="Arial" w:hAnsi="Arial" w:cs="Arial"/>
                <w:b/>
                <w:sz w:val="12"/>
                <w:szCs w:val="12"/>
              </w:rPr>
              <w:t>Revised Target</w:t>
            </w:r>
          </w:p>
        </w:tc>
        <w:tc>
          <w:tcPr>
            <w:tcW w:w="1665" w:type="dxa"/>
            <w:gridSpan w:val="3"/>
            <w:vAlign w:val="center"/>
          </w:tcPr>
          <w:p w:rsidR="00021220" w:rsidRPr="005B6EC1" w:rsidRDefault="00021220" w:rsidP="00FC4033">
            <w:pPr>
              <w:spacing w:before="40" w:after="40" w:line="264" w:lineRule="auto"/>
              <w:ind w:left="-34" w:right="-25"/>
              <w:jc w:val="center"/>
              <w:rPr>
                <w:rFonts w:ascii="Arial" w:hAnsi="Arial" w:cs="Arial"/>
                <w:b/>
                <w:bCs/>
                <w:sz w:val="12"/>
                <w:szCs w:val="12"/>
              </w:rPr>
            </w:pPr>
            <w:r w:rsidRPr="005B6EC1">
              <w:rPr>
                <w:rFonts w:ascii="Arial" w:hAnsi="Arial" w:cs="Arial"/>
                <w:b/>
                <w:sz w:val="12"/>
                <w:szCs w:val="12"/>
              </w:rPr>
              <w:t>Medium Term Targets</w:t>
            </w:r>
          </w:p>
        </w:tc>
      </w:tr>
      <w:tr w:rsidR="005B6EC1" w:rsidRPr="005B6EC1" w:rsidTr="00FC4033">
        <w:trPr>
          <w:trHeight w:val="51"/>
          <w:tblHeader/>
        </w:trPr>
        <w:tc>
          <w:tcPr>
            <w:tcW w:w="2241" w:type="dxa"/>
            <w:vMerge/>
            <w:tcBorders>
              <w:bottom w:val="single" w:sz="4" w:space="0" w:color="auto"/>
            </w:tcBorders>
            <w:vAlign w:val="center"/>
          </w:tcPr>
          <w:p w:rsidR="004545C0" w:rsidRPr="005B6EC1" w:rsidRDefault="004545C0" w:rsidP="00FC4033">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rsidR="004545C0" w:rsidRPr="005B6EC1" w:rsidRDefault="004545C0" w:rsidP="00FC4033">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rsidR="004545C0" w:rsidRPr="005B6EC1" w:rsidRDefault="004545C0" w:rsidP="00FC4033">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rsidR="004545C0" w:rsidRPr="005B6EC1" w:rsidRDefault="004545C0" w:rsidP="00FC4033">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4545C0" w:rsidRPr="005B6EC1" w:rsidRDefault="004545C0" w:rsidP="00FC4033">
            <w:pPr>
              <w:spacing w:before="40" w:after="40" w:line="264" w:lineRule="auto"/>
              <w:ind w:left="-25" w:right="-16"/>
              <w:jc w:val="center"/>
              <w:rPr>
                <w:rFonts w:ascii="Arial" w:hAnsi="Arial" w:cs="Arial"/>
                <w:b/>
                <w:sz w:val="12"/>
                <w:szCs w:val="12"/>
                <w:rtl/>
                <w:cs/>
              </w:rPr>
            </w:pPr>
            <w:r w:rsidRPr="005B6EC1">
              <w:rPr>
                <w:rFonts w:ascii="Arial" w:hAnsi="Arial" w:cs="Arial"/>
                <w:b/>
                <w:sz w:val="12"/>
                <w:szCs w:val="12"/>
                <w:lang w:bidi="bn-IN"/>
              </w:rPr>
              <w:t>2016-17</w:t>
            </w:r>
          </w:p>
        </w:tc>
        <w:tc>
          <w:tcPr>
            <w:tcW w:w="1080" w:type="dxa"/>
            <w:gridSpan w:val="2"/>
            <w:tcBorders>
              <w:bottom w:val="single" w:sz="4" w:space="0" w:color="auto"/>
            </w:tcBorders>
            <w:shd w:val="clear" w:color="auto" w:fill="auto"/>
            <w:vAlign w:val="center"/>
          </w:tcPr>
          <w:p w:rsidR="004545C0" w:rsidRPr="005B6EC1" w:rsidRDefault="004545C0" w:rsidP="00FC4033">
            <w:pPr>
              <w:spacing w:before="40" w:after="40" w:line="264" w:lineRule="auto"/>
              <w:ind w:left="-25" w:right="-16"/>
              <w:jc w:val="center"/>
              <w:rPr>
                <w:rFonts w:ascii="Arial" w:eastAsia="Nikosh" w:hAnsi="Arial" w:cs="Arial"/>
                <w:b/>
                <w:sz w:val="12"/>
                <w:szCs w:val="12"/>
                <w:cs/>
                <w:lang w:bidi="bn-IN"/>
              </w:rPr>
            </w:pPr>
            <w:r w:rsidRPr="005B6EC1">
              <w:rPr>
                <w:rFonts w:ascii="Arial" w:hAnsi="Arial" w:cs="Arial"/>
                <w:b/>
                <w:sz w:val="12"/>
                <w:szCs w:val="12"/>
              </w:rPr>
              <w:t>2017-18</w:t>
            </w:r>
          </w:p>
        </w:tc>
        <w:tc>
          <w:tcPr>
            <w:tcW w:w="540" w:type="dxa"/>
            <w:tcBorders>
              <w:bottom w:val="single" w:sz="4" w:space="0" w:color="auto"/>
            </w:tcBorders>
            <w:vAlign w:val="center"/>
          </w:tcPr>
          <w:p w:rsidR="004545C0" w:rsidRPr="005B6EC1" w:rsidRDefault="004545C0" w:rsidP="00FC4033">
            <w:pPr>
              <w:spacing w:before="40" w:after="40" w:line="264" w:lineRule="auto"/>
              <w:ind w:left="-25" w:right="-16"/>
              <w:jc w:val="center"/>
              <w:rPr>
                <w:rFonts w:ascii="Arial" w:hAnsi="Arial" w:cs="Arial"/>
                <w:b/>
                <w:sz w:val="12"/>
                <w:szCs w:val="12"/>
              </w:rPr>
            </w:pPr>
            <w:r w:rsidRPr="005B6EC1">
              <w:rPr>
                <w:rFonts w:ascii="Arial" w:hAnsi="Arial" w:cs="Arial"/>
                <w:b/>
                <w:sz w:val="12"/>
                <w:szCs w:val="12"/>
              </w:rPr>
              <w:t>2018-19</w:t>
            </w:r>
          </w:p>
        </w:tc>
        <w:tc>
          <w:tcPr>
            <w:tcW w:w="540" w:type="dxa"/>
            <w:tcBorders>
              <w:bottom w:val="single" w:sz="4" w:space="0" w:color="auto"/>
            </w:tcBorders>
            <w:vAlign w:val="center"/>
          </w:tcPr>
          <w:p w:rsidR="004545C0" w:rsidRPr="005B6EC1" w:rsidRDefault="004545C0" w:rsidP="00FC4033">
            <w:pPr>
              <w:spacing w:before="40" w:after="40" w:line="264" w:lineRule="auto"/>
              <w:ind w:left="-25" w:right="-16"/>
              <w:jc w:val="center"/>
              <w:rPr>
                <w:rFonts w:ascii="Arial" w:hAnsi="Arial" w:cs="Arial"/>
                <w:b/>
                <w:sz w:val="12"/>
                <w:szCs w:val="12"/>
              </w:rPr>
            </w:pPr>
            <w:r w:rsidRPr="005B6EC1">
              <w:rPr>
                <w:rFonts w:ascii="Arial" w:hAnsi="Arial" w:cs="Arial"/>
                <w:b/>
                <w:sz w:val="12"/>
                <w:szCs w:val="12"/>
              </w:rPr>
              <w:t>2019-20</w:t>
            </w:r>
          </w:p>
        </w:tc>
        <w:tc>
          <w:tcPr>
            <w:tcW w:w="585" w:type="dxa"/>
            <w:tcBorders>
              <w:bottom w:val="single" w:sz="4" w:space="0" w:color="auto"/>
            </w:tcBorders>
            <w:vAlign w:val="center"/>
          </w:tcPr>
          <w:p w:rsidR="004545C0" w:rsidRPr="005B6EC1" w:rsidRDefault="004545C0" w:rsidP="00FC4033">
            <w:pPr>
              <w:spacing w:before="40" w:after="40" w:line="264" w:lineRule="auto"/>
              <w:ind w:left="-25" w:right="-16"/>
              <w:jc w:val="center"/>
              <w:rPr>
                <w:rFonts w:ascii="Arial" w:eastAsia="Nikosh" w:hAnsi="Arial" w:cs="Arial"/>
                <w:b/>
                <w:sz w:val="12"/>
                <w:szCs w:val="12"/>
              </w:rPr>
            </w:pPr>
            <w:r w:rsidRPr="005B6EC1">
              <w:rPr>
                <w:rFonts w:ascii="Arial" w:hAnsi="Arial" w:cs="Arial"/>
                <w:b/>
                <w:sz w:val="12"/>
                <w:szCs w:val="12"/>
              </w:rPr>
              <w:t>2020-21</w:t>
            </w:r>
          </w:p>
        </w:tc>
      </w:tr>
      <w:tr w:rsidR="005B6EC1" w:rsidRPr="005B6EC1" w:rsidTr="004D7331">
        <w:trPr>
          <w:trHeight w:val="51"/>
          <w:tblHeader/>
        </w:trPr>
        <w:tc>
          <w:tcPr>
            <w:tcW w:w="2241" w:type="dxa"/>
            <w:tcBorders>
              <w:bottom w:val="single" w:sz="4" w:space="0" w:color="auto"/>
            </w:tcBorders>
          </w:tcPr>
          <w:p w:rsidR="00021220" w:rsidRPr="005B6EC1" w:rsidRDefault="00021220" w:rsidP="00021220">
            <w:pPr>
              <w:spacing w:before="40" w:after="40" w:line="264" w:lineRule="auto"/>
              <w:ind w:right="-25"/>
              <w:jc w:val="center"/>
              <w:rPr>
                <w:rFonts w:ascii="Arial" w:hAnsi="Arial" w:cs="Arial"/>
                <w:b/>
                <w:bCs/>
                <w:sz w:val="12"/>
                <w:szCs w:val="12"/>
              </w:rPr>
            </w:pPr>
            <w:r w:rsidRPr="005B6EC1">
              <w:rPr>
                <w:rFonts w:ascii="Arial" w:hAnsi="Arial" w:cs="Arial"/>
                <w:b/>
                <w:bCs/>
                <w:sz w:val="12"/>
                <w:szCs w:val="12"/>
              </w:rPr>
              <w:lastRenderedPageBreak/>
              <w:t>1</w:t>
            </w:r>
          </w:p>
        </w:tc>
        <w:tc>
          <w:tcPr>
            <w:tcW w:w="990" w:type="dxa"/>
            <w:tcBorders>
              <w:bottom w:val="single" w:sz="4" w:space="0" w:color="auto"/>
            </w:tcBorders>
          </w:tcPr>
          <w:p w:rsidR="00021220" w:rsidRPr="005B6EC1" w:rsidRDefault="00021220" w:rsidP="00021220">
            <w:pPr>
              <w:spacing w:before="40" w:after="40" w:line="264" w:lineRule="auto"/>
              <w:ind w:left="-34" w:right="-25"/>
              <w:jc w:val="center"/>
              <w:rPr>
                <w:rFonts w:ascii="Arial" w:hAnsi="Arial" w:cs="Arial"/>
                <w:b/>
                <w:bCs/>
                <w:sz w:val="12"/>
                <w:szCs w:val="12"/>
              </w:rPr>
            </w:pPr>
            <w:r w:rsidRPr="005B6EC1">
              <w:rPr>
                <w:rFonts w:ascii="Arial" w:hAnsi="Arial" w:cs="Arial"/>
                <w:b/>
                <w:bCs/>
                <w:sz w:val="12"/>
                <w:szCs w:val="12"/>
              </w:rPr>
              <w:t>2</w:t>
            </w:r>
          </w:p>
        </w:tc>
        <w:tc>
          <w:tcPr>
            <w:tcW w:w="630" w:type="dxa"/>
            <w:tcBorders>
              <w:bottom w:val="single" w:sz="4" w:space="0" w:color="auto"/>
            </w:tcBorders>
          </w:tcPr>
          <w:p w:rsidR="00021220" w:rsidRPr="005B6EC1" w:rsidRDefault="00021220" w:rsidP="00021220">
            <w:pPr>
              <w:spacing w:before="40" w:after="40" w:line="264" w:lineRule="auto"/>
              <w:ind w:left="-34" w:right="-25"/>
              <w:jc w:val="center"/>
              <w:rPr>
                <w:rFonts w:ascii="Arial" w:hAnsi="Arial" w:cs="Arial"/>
                <w:b/>
                <w:bCs/>
                <w:sz w:val="12"/>
                <w:szCs w:val="12"/>
              </w:rPr>
            </w:pPr>
            <w:r w:rsidRPr="005B6EC1">
              <w:rPr>
                <w:rFonts w:ascii="Arial" w:hAnsi="Arial" w:cs="Arial"/>
                <w:b/>
                <w:bCs/>
                <w:sz w:val="12"/>
                <w:szCs w:val="12"/>
              </w:rPr>
              <w:t>3</w:t>
            </w:r>
          </w:p>
        </w:tc>
        <w:tc>
          <w:tcPr>
            <w:tcW w:w="630" w:type="dxa"/>
            <w:tcBorders>
              <w:bottom w:val="single" w:sz="4" w:space="0" w:color="auto"/>
            </w:tcBorders>
          </w:tcPr>
          <w:p w:rsidR="00021220" w:rsidRPr="005B6EC1" w:rsidRDefault="00021220" w:rsidP="00021220">
            <w:pPr>
              <w:spacing w:before="40" w:after="40" w:line="264" w:lineRule="auto"/>
              <w:ind w:left="-34" w:right="-25"/>
              <w:jc w:val="center"/>
              <w:rPr>
                <w:rFonts w:ascii="Arial" w:hAnsi="Arial" w:cs="Arial"/>
                <w:b/>
                <w:bCs/>
                <w:sz w:val="12"/>
                <w:szCs w:val="12"/>
              </w:rPr>
            </w:pPr>
            <w:r w:rsidRPr="005B6EC1">
              <w:rPr>
                <w:rFonts w:ascii="Arial" w:hAnsi="Arial" w:cs="Arial"/>
                <w:b/>
                <w:bCs/>
                <w:sz w:val="12"/>
                <w:szCs w:val="12"/>
              </w:rPr>
              <w:t>4</w:t>
            </w:r>
          </w:p>
        </w:tc>
        <w:tc>
          <w:tcPr>
            <w:tcW w:w="540" w:type="dxa"/>
            <w:tcBorders>
              <w:bottom w:val="single" w:sz="4" w:space="0" w:color="auto"/>
            </w:tcBorders>
            <w:shd w:val="clear" w:color="auto" w:fill="auto"/>
          </w:tcPr>
          <w:p w:rsidR="00021220" w:rsidRPr="005B6EC1" w:rsidRDefault="00021220" w:rsidP="00021220">
            <w:pPr>
              <w:spacing w:before="40" w:after="40" w:line="264" w:lineRule="auto"/>
              <w:ind w:left="-34" w:right="-25"/>
              <w:jc w:val="center"/>
              <w:rPr>
                <w:rFonts w:ascii="Arial" w:hAnsi="Arial" w:cs="Arial"/>
                <w:b/>
                <w:bCs/>
                <w:sz w:val="12"/>
                <w:szCs w:val="12"/>
                <w:lang w:bidi="bn-IN"/>
              </w:rPr>
            </w:pPr>
            <w:r w:rsidRPr="005B6EC1">
              <w:rPr>
                <w:rFonts w:ascii="Arial" w:hAnsi="Arial" w:cs="Arial"/>
                <w:b/>
                <w:bCs/>
                <w:sz w:val="12"/>
                <w:szCs w:val="12"/>
                <w:lang w:bidi="bn-IN"/>
              </w:rPr>
              <w:t>5</w:t>
            </w:r>
          </w:p>
        </w:tc>
        <w:tc>
          <w:tcPr>
            <w:tcW w:w="540" w:type="dxa"/>
            <w:tcBorders>
              <w:bottom w:val="single" w:sz="4" w:space="0" w:color="auto"/>
            </w:tcBorders>
            <w:shd w:val="clear" w:color="auto" w:fill="auto"/>
          </w:tcPr>
          <w:p w:rsidR="00021220" w:rsidRPr="005B6EC1" w:rsidRDefault="00021220" w:rsidP="00021220">
            <w:pPr>
              <w:spacing w:before="40" w:after="40" w:line="264" w:lineRule="auto"/>
              <w:ind w:left="-34" w:right="-25"/>
              <w:jc w:val="center"/>
              <w:rPr>
                <w:rFonts w:ascii="Arial" w:hAnsi="Arial" w:cs="Arial"/>
                <w:b/>
                <w:bCs/>
                <w:sz w:val="12"/>
                <w:szCs w:val="12"/>
                <w:lang w:bidi="bn-IN"/>
              </w:rPr>
            </w:pPr>
            <w:r w:rsidRPr="005B6EC1">
              <w:rPr>
                <w:rFonts w:ascii="Arial" w:hAnsi="Arial" w:cs="Arial"/>
                <w:b/>
                <w:bCs/>
                <w:sz w:val="12"/>
                <w:szCs w:val="12"/>
                <w:lang w:bidi="bn-IN"/>
              </w:rPr>
              <w:t>6</w:t>
            </w:r>
          </w:p>
        </w:tc>
        <w:tc>
          <w:tcPr>
            <w:tcW w:w="540" w:type="dxa"/>
            <w:tcBorders>
              <w:bottom w:val="single" w:sz="4" w:space="0" w:color="auto"/>
            </w:tcBorders>
            <w:shd w:val="clear" w:color="auto" w:fill="auto"/>
          </w:tcPr>
          <w:p w:rsidR="00021220" w:rsidRPr="005B6EC1" w:rsidRDefault="00021220" w:rsidP="00021220">
            <w:pPr>
              <w:spacing w:before="40" w:after="40" w:line="264" w:lineRule="auto"/>
              <w:ind w:left="-34" w:right="-25"/>
              <w:jc w:val="center"/>
              <w:rPr>
                <w:rFonts w:ascii="Arial" w:hAnsi="Arial" w:cs="Arial"/>
                <w:b/>
                <w:bCs/>
                <w:sz w:val="12"/>
                <w:szCs w:val="12"/>
              </w:rPr>
            </w:pPr>
            <w:r w:rsidRPr="005B6EC1">
              <w:rPr>
                <w:rFonts w:ascii="Arial" w:hAnsi="Arial" w:cs="Arial"/>
                <w:b/>
                <w:bCs/>
                <w:sz w:val="12"/>
                <w:szCs w:val="12"/>
              </w:rPr>
              <w:t>7</w:t>
            </w:r>
          </w:p>
        </w:tc>
        <w:tc>
          <w:tcPr>
            <w:tcW w:w="540" w:type="dxa"/>
            <w:tcBorders>
              <w:bottom w:val="single" w:sz="4" w:space="0" w:color="auto"/>
            </w:tcBorders>
            <w:shd w:val="clear" w:color="auto" w:fill="auto"/>
          </w:tcPr>
          <w:p w:rsidR="00021220" w:rsidRPr="005B6EC1" w:rsidRDefault="00021220" w:rsidP="00021220">
            <w:pPr>
              <w:spacing w:before="40" w:after="40" w:line="264" w:lineRule="auto"/>
              <w:ind w:left="-34" w:right="-25"/>
              <w:jc w:val="center"/>
              <w:rPr>
                <w:rFonts w:ascii="Arial" w:hAnsi="Arial" w:cs="Arial"/>
                <w:b/>
                <w:bCs/>
                <w:sz w:val="12"/>
                <w:szCs w:val="12"/>
              </w:rPr>
            </w:pPr>
            <w:r w:rsidRPr="005B6EC1">
              <w:rPr>
                <w:rFonts w:ascii="Arial" w:hAnsi="Arial" w:cs="Arial"/>
                <w:b/>
                <w:bCs/>
                <w:sz w:val="12"/>
                <w:szCs w:val="12"/>
              </w:rPr>
              <w:t>8</w:t>
            </w:r>
          </w:p>
        </w:tc>
        <w:tc>
          <w:tcPr>
            <w:tcW w:w="540" w:type="dxa"/>
            <w:tcBorders>
              <w:bottom w:val="single" w:sz="4" w:space="0" w:color="auto"/>
            </w:tcBorders>
          </w:tcPr>
          <w:p w:rsidR="00021220" w:rsidRPr="005B6EC1" w:rsidRDefault="00021220" w:rsidP="00021220">
            <w:pPr>
              <w:spacing w:before="40" w:after="40" w:line="264" w:lineRule="auto"/>
              <w:ind w:left="-37" w:right="-30"/>
              <w:jc w:val="center"/>
              <w:rPr>
                <w:rFonts w:ascii="Arial" w:hAnsi="Arial" w:cs="Arial"/>
                <w:b/>
                <w:bCs/>
                <w:sz w:val="12"/>
                <w:szCs w:val="12"/>
              </w:rPr>
            </w:pPr>
            <w:r w:rsidRPr="005B6EC1">
              <w:rPr>
                <w:rFonts w:ascii="Arial" w:hAnsi="Arial" w:cs="Arial"/>
                <w:b/>
                <w:bCs/>
                <w:sz w:val="12"/>
                <w:szCs w:val="12"/>
              </w:rPr>
              <w:t>9</w:t>
            </w:r>
          </w:p>
        </w:tc>
        <w:tc>
          <w:tcPr>
            <w:tcW w:w="540" w:type="dxa"/>
            <w:tcBorders>
              <w:bottom w:val="single" w:sz="4" w:space="0" w:color="auto"/>
            </w:tcBorders>
          </w:tcPr>
          <w:p w:rsidR="00021220" w:rsidRPr="005B6EC1" w:rsidRDefault="00021220" w:rsidP="00021220">
            <w:pPr>
              <w:spacing w:before="40" w:after="40" w:line="264" w:lineRule="auto"/>
              <w:ind w:right="-25"/>
              <w:jc w:val="center"/>
              <w:rPr>
                <w:rFonts w:ascii="Arial" w:hAnsi="Arial" w:cs="Arial"/>
                <w:b/>
                <w:bCs/>
                <w:sz w:val="12"/>
                <w:szCs w:val="12"/>
              </w:rPr>
            </w:pPr>
            <w:r w:rsidRPr="005B6EC1">
              <w:rPr>
                <w:rFonts w:ascii="Arial" w:hAnsi="Arial" w:cs="Arial"/>
                <w:b/>
                <w:bCs/>
                <w:sz w:val="12"/>
                <w:szCs w:val="12"/>
              </w:rPr>
              <w:t>10</w:t>
            </w:r>
          </w:p>
        </w:tc>
        <w:tc>
          <w:tcPr>
            <w:tcW w:w="585" w:type="dxa"/>
            <w:tcBorders>
              <w:bottom w:val="single" w:sz="4" w:space="0" w:color="auto"/>
            </w:tcBorders>
          </w:tcPr>
          <w:p w:rsidR="00021220" w:rsidRPr="005B6EC1" w:rsidRDefault="00021220" w:rsidP="00021220">
            <w:pPr>
              <w:spacing w:before="40" w:after="40" w:line="264" w:lineRule="auto"/>
              <w:ind w:left="-34" w:right="-25"/>
              <w:jc w:val="center"/>
              <w:rPr>
                <w:rFonts w:ascii="Arial" w:hAnsi="Arial" w:cs="Arial"/>
                <w:b/>
                <w:bCs/>
                <w:sz w:val="12"/>
                <w:szCs w:val="12"/>
              </w:rPr>
            </w:pPr>
            <w:r w:rsidRPr="005B6EC1">
              <w:rPr>
                <w:rFonts w:ascii="Arial" w:hAnsi="Arial" w:cs="Arial"/>
                <w:b/>
                <w:bCs/>
                <w:sz w:val="12"/>
                <w:szCs w:val="12"/>
              </w:rPr>
              <w:t>11</w:t>
            </w:r>
          </w:p>
        </w:tc>
      </w:tr>
      <w:tr w:rsidR="005B6EC1" w:rsidRPr="005B6EC1" w:rsidTr="005F6213">
        <w:tc>
          <w:tcPr>
            <w:tcW w:w="2241" w:type="dxa"/>
            <w:vMerge w:val="restart"/>
            <w:vAlign w:val="center"/>
          </w:tcPr>
          <w:p w:rsidR="00702D9E" w:rsidRPr="005B6EC1" w:rsidRDefault="00702D9E" w:rsidP="005F6213">
            <w:pPr>
              <w:pStyle w:val="ListParagraph"/>
              <w:keepNext/>
              <w:numPr>
                <w:ilvl w:val="0"/>
                <w:numId w:val="31"/>
              </w:numPr>
              <w:spacing w:before="40" w:after="40" w:line="264" w:lineRule="auto"/>
              <w:ind w:left="218" w:hanging="180"/>
              <w:contextualSpacing w:val="0"/>
              <w:rPr>
                <w:rFonts w:ascii="Arial" w:hAnsi="Arial" w:cs="Arial"/>
                <w:sz w:val="12"/>
                <w:szCs w:val="12"/>
              </w:rPr>
            </w:pPr>
            <w:permStart w:id="280319538" w:edGrp="everyone" w:colFirst="7" w:colLast="7"/>
            <w:permStart w:id="850006441" w:edGrp="everyone" w:colFirst="8" w:colLast="8"/>
            <w:permStart w:id="337597625" w:edGrp="everyone" w:colFirst="9" w:colLast="9"/>
            <w:permStart w:id="1956260138" w:edGrp="everyone" w:colFirst="10" w:colLast="10"/>
            <w:permStart w:id="1303578215" w:edGrp="everyone" w:colFirst="5" w:colLast="5"/>
            <w:permStart w:id="1770326762" w:edGrp="everyone" w:colFirst="0" w:colLast="0"/>
            <w:permStart w:id="576150838" w:edGrp="everyone" w:colFirst="1" w:colLast="1"/>
            <w:permStart w:id="1602950691" w:edGrp="everyone" w:colFirst="2" w:colLast="2"/>
            <w:permStart w:id="793646649" w:edGrp="everyone" w:colFirst="3" w:colLast="3"/>
            <w:r w:rsidRPr="005B6EC1">
              <w:rPr>
                <w:rFonts w:ascii="Arial" w:hAnsi="Arial" w:cs="Arial"/>
                <w:sz w:val="12"/>
                <w:szCs w:val="12"/>
              </w:rPr>
              <w:t>Disbursement and recovery of microcredit</w:t>
            </w:r>
          </w:p>
        </w:tc>
        <w:tc>
          <w:tcPr>
            <w:tcW w:w="990" w:type="dxa"/>
            <w:vAlign w:val="center"/>
          </w:tcPr>
          <w:p w:rsidR="00702D9E" w:rsidRPr="005B6EC1" w:rsidRDefault="00702D9E" w:rsidP="00702D9E">
            <w:pPr>
              <w:spacing w:before="40" w:after="40" w:line="264" w:lineRule="auto"/>
              <w:jc w:val="center"/>
              <w:rPr>
                <w:rFonts w:ascii="Arial" w:hAnsi="Arial" w:cs="Arial"/>
                <w:bCs/>
                <w:sz w:val="12"/>
                <w:szCs w:val="12"/>
              </w:rPr>
            </w:pPr>
            <w:r w:rsidRPr="005B6EC1">
              <w:rPr>
                <w:rFonts w:ascii="Arial" w:hAnsi="Arial" w:cs="Arial"/>
                <w:bCs/>
                <w:sz w:val="12"/>
                <w:szCs w:val="12"/>
              </w:rPr>
              <w:t>Disbursed loans</w:t>
            </w:r>
          </w:p>
        </w:tc>
        <w:tc>
          <w:tcPr>
            <w:tcW w:w="630" w:type="dxa"/>
            <w:vAlign w:val="center"/>
          </w:tcPr>
          <w:p w:rsidR="00702D9E" w:rsidRPr="005B6EC1" w:rsidRDefault="00702D9E" w:rsidP="00702D9E">
            <w:pPr>
              <w:spacing w:before="40" w:after="40" w:line="264" w:lineRule="auto"/>
              <w:ind w:left="-93" w:right="-99"/>
              <w:jc w:val="center"/>
              <w:rPr>
                <w:rFonts w:ascii="Arial" w:hAnsi="Arial" w:cs="Arial"/>
                <w:bCs/>
                <w:sz w:val="12"/>
                <w:szCs w:val="12"/>
              </w:rPr>
            </w:pPr>
            <w:r w:rsidRPr="005B6EC1">
              <w:rPr>
                <w:rFonts w:ascii="Arial" w:hAnsi="Arial" w:cs="Arial"/>
                <w:bCs/>
                <w:sz w:val="12"/>
                <w:szCs w:val="12"/>
              </w:rPr>
              <w:t>4</w:t>
            </w:r>
          </w:p>
        </w:tc>
        <w:tc>
          <w:tcPr>
            <w:tcW w:w="630" w:type="dxa"/>
            <w:vAlign w:val="center"/>
          </w:tcPr>
          <w:p w:rsidR="00702D9E" w:rsidRPr="005B6EC1" w:rsidRDefault="00702D9E" w:rsidP="00702D9E">
            <w:pPr>
              <w:spacing w:before="40" w:after="40" w:line="264" w:lineRule="auto"/>
              <w:ind w:left="-34" w:right="-25"/>
              <w:jc w:val="center"/>
              <w:rPr>
                <w:rFonts w:ascii="Arial" w:hAnsi="Arial" w:cs="Arial"/>
                <w:sz w:val="12"/>
                <w:szCs w:val="12"/>
                <w:cs/>
                <w:lang w:bidi="bn-IN"/>
              </w:rPr>
            </w:pPr>
            <w:r w:rsidRPr="005B6EC1">
              <w:rPr>
                <w:rFonts w:ascii="Arial" w:hAnsi="Arial" w:cs="Arial"/>
                <w:sz w:val="12"/>
                <w:szCs w:val="12"/>
                <w:cs/>
                <w:lang w:bidi="bn-IN"/>
              </w:rPr>
              <w:t>Taka</w:t>
            </w:r>
          </w:p>
          <w:p w:rsidR="00702D9E" w:rsidRPr="005B6EC1" w:rsidRDefault="00702D9E" w:rsidP="00702D9E">
            <w:pPr>
              <w:spacing w:before="40" w:after="40" w:line="264" w:lineRule="auto"/>
              <w:ind w:left="-93" w:right="-119"/>
              <w:jc w:val="center"/>
              <w:rPr>
                <w:rFonts w:ascii="Arial" w:hAnsi="Arial" w:cs="Arial"/>
                <w:bCs/>
                <w:sz w:val="12"/>
                <w:szCs w:val="12"/>
              </w:rPr>
            </w:pPr>
            <w:r w:rsidRPr="005B6EC1">
              <w:rPr>
                <w:rFonts w:ascii="Arial" w:hAnsi="Arial" w:cs="Arial"/>
                <w:sz w:val="12"/>
                <w:szCs w:val="12"/>
                <w:cs/>
                <w:lang w:bidi="bn-IN"/>
              </w:rPr>
              <w:t>(Crore)</w:t>
            </w:r>
          </w:p>
        </w:tc>
        <w:tc>
          <w:tcPr>
            <w:tcW w:w="540" w:type="dxa"/>
            <w:vAlign w:val="center"/>
          </w:tcPr>
          <w:p w:rsidR="00702D9E" w:rsidRPr="005B6EC1" w:rsidRDefault="00702D9E" w:rsidP="00702D9E">
            <w:pPr>
              <w:spacing w:before="20" w:after="20" w:line="276" w:lineRule="auto"/>
              <w:jc w:val="center"/>
              <w:rPr>
                <w:rFonts w:ascii="Nikosh" w:hAnsi="Nikosh" w:cs="Nikosh"/>
                <w:sz w:val="12"/>
                <w:szCs w:val="12"/>
                <w:lang w:bidi="bn-BD"/>
              </w:rPr>
            </w:pPr>
            <w:r w:rsidRPr="005B6EC1">
              <w:rPr>
                <w:rFonts w:ascii="Nikosh" w:hAnsi="Nikosh" w:cs="Nikosh" w:hint="cs"/>
                <w:sz w:val="12"/>
                <w:szCs w:val="12"/>
                <w:cs/>
                <w:lang w:bidi="bn-BD"/>
              </w:rPr>
              <w:t>75000</w:t>
            </w:r>
          </w:p>
        </w:tc>
        <w:tc>
          <w:tcPr>
            <w:tcW w:w="540" w:type="dxa"/>
            <w:vAlign w:val="center"/>
          </w:tcPr>
          <w:p w:rsidR="00702D9E" w:rsidRPr="005B6EC1" w:rsidRDefault="00702D9E" w:rsidP="00702D9E">
            <w:pPr>
              <w:spacing w:line="276" w:lineRule="auto"/>
              <w:ind w:left="-34" w:right="-25"/>
              <w:jc w:val="center"/>
              <w:rPr>
                <w:rFonts w:ascii="NikoshBAN" w:hAnsi="NikoshBAN" w:cs="NikoshBAN"/>
                <w:sz w:val="12"/>
                <w:szCs w:val="12"/>
                <w:lang w:bidi="bn-BD"/>
              </w:rPr>
            </w:pPr>
            <w:r w:rsidRPr="005B6EC1">
              <w:rPr>
                <w:rFonts w:ascii="Nikosh" w:hAnsi="Nikosh" w:cs="Nikosh"/>
                <w:sz w:val="12"/>
                <w:szCs w:val="12"/>
                <w:cs/>
                <w:lang w:bidi="bn-BD"/>
              </w:rPr>
              <w:t>90000</w:t>
            </w:r>
          </w:p>
        </w:tc>
        <w:tc>
          <w:tcPr>
            <w:tcW w:w="540" w:type="dxa"/>
            <w:vAlign w:val="center"/>
          </w:tcPr>
          <w:p w:rsidR="00702D9E" w:rsidRPr="005B6EC1" w:rsidRDefault="00702D9E" w:rsidP="00702D9E">
            <w:pPr>
              <w:spacing w:before="20" w:after="20" w:line="276" w:lineRule="auto"/>
              <w:jc w:val="center"/>
              <w:rPr>
                <w:rFonts w:ascii="NikoshBAN" w:hAnsi="NikoshBAN" w:cs="NikoshBAN"/>
                <w:sz w:val="12"/>
                <w:szCs w:val="12"/>
                <w:lang w:bidi="bn-BD"/>
              </w:rPr>
            </w:pPr>
            <w:r w:rsidRPr="005B6EC1">
              <w:rPr>
                <w:rFonts w:ascii="Nikosh" w:hAnsi="Nikosh" w:cs="Nikosh"/>
                <w:sz w:val="12"/>
                <w:szCs w:val="12"/>
                <w:cs/>
                <w:lang w:bidi="bn-BD"/>
              </w:rPr>
              <w:t>80000</w:t>
            </w:r>
          </w:p>
        </w:tc>
        <w:tc>
          <w:tcPr>
            <w:tcW w:w="540" w:type="dxa"/>
            <w:vAlign w:val="center"/>
          </w:tcPr>
          <w:p w:rsidR="00702D9E" w:rsidRPr="005B6EC1" w:rsidRDefault="00702D9E" w:rsidP="00702D9E">
            <w:pPr>
              <w:spacing w:before="20" w:after="20" w:line="276" w:lineRule="auto"/>
              <w:jc w:val="center"/>
              <w:rPr>
                <w:rFonts w:ascii="NikoshBAN" w:hAnsi="NikoshBAN" w:cs="NikoshBAN"/>
                <w:sz w:val="12"/>
                <w:szCs w:val="12"/>
                <w:lang w:bidi="bn-BD"/>
              </w:rPr>
            </w:pPr>
            <w:r w:rsidRPr="005B6EC1">
              <w:rPr>
                <w:rFonts w:ascii="Nikosh" w:hAnsi="Nikosh" w:cs="Nikosh"/>
                <w:sz w:val="12"/>
                <w:szCs w:val="12"/>
                <w:cs/>
                <w:lang w:bidi="bn-BD"/>
              </w:rPr>
              <w:t>82000</w:t>
            </w:r>
          </w:p>
        </w:tc>
        <w:tc>
          <w:tcPr>
            <w:tcW w:w="540" w:type="dxa"/>
            <w:vAlign w:val="center"/>
          </w:tcPr>
          <w:p w:rsidR="00702D9E" w:rsidRPr="005B6EC1" w:rsidRDefault="00702D9E" w:rsidP="00702D9E">
            <w:pPr>
              <w:spacing w:before="20" w:after="20" w:line="276" w:lineRule="auto"/>
              <w:jc w:val="center"/>
              <w:rPr>
                <w:rFonts w:ascii="NikoshBAN" w:hAnsi="NikoshBAN" w:cs="NikoshBAN"/>
                <w:sz w:val="12"/>
                <w:szCs w:val="12"/>
                <w:lang w:bidi="bn-BD"/>
              </w:rPr>
            </w:pPr>
            <w:r w:rsidRPr="005B6EC1">
              <w:rPr>
                <w:rFonts w:ascii="Nikosh" w:hAnsi="Nikosh" w:cs="Nikosh"/>
                <w:sz w:val="12"/>
                <w:szCs w:val="12"/>
                <w:cs/>
                <w:lang w:bidi="bn-BD"/>
              </w:rPr>
              <w:t>86000</w:t>
            </w:r>
          </w:p>
        </w:tc>
        <w:tc>
          <w:tcPr>
            <w:tcW w:w="540" w:type="dxa"/>
            <w:vAlign w:val="center"/>
          </w:tcPr>
          <w:p w:rsidR="00702D9E" w:rsidRPr="005B6EC1" w:rsidRDefault="00702D9E" w:rsidP="00702D9E">
            <w:pPr>
              <w:spacing w:before="20" w:after="20" w:line="276" w:lineRule="auto"/>
              <w:jc w:val="center"/>
              <w:rPr>
                <w:rFonts w:ascii="NikoshBAN" w:hAnsi="NikoshBAN" w:cs="NikoshBAN"/>
                <w:sz w:val="12"/>
                <w:szCs w:val="12"/>
                <w:lang w:bidi="bn-BD"/>
              </w:rPr>
            </w:pPr>
            <w:r w:rsidRPr="005B6EC1">
              <w:rPr>
                <w:rFonts w:ascii="Nikosh" w:hAnsi="Nikosh" w:cs="Nikosh"/>
                <w:sz w:val="12"/>
                <w:szCs w:val="12"/>
                <w:cs/>
                <w:lang w:bidi="bn-BD"/>
              </w:rPr>
              <w:t>88000</w:t>
            </w:r>
          </w:p>
        </w:tc>
        <w:tc>
          <w:tcPr>
            <w:tcW w:w="585" w:type="dxa"/>
            <w:vAlign w:val="center"/>
          </w:tcPr>
          <w:p w:rsidR="00702D9E" w:rsidRPr="005B6EC1" w:rsidRDefault="00702D9E" w:rsidP="00702D9E">
            <w:pPr>
              <w:spacing w:before="20" w:after="20" w:line="276" w:lineRule="auto"/>
              <w:jc w:val="center"/>
              <w:rPr>
                <w:rFonts w:ascii="NikoshBAN" w:hAnsi="NikoshBAN" w:cs="NikoshBAN"/>
                <w:sz w:val="12"/>
                <w:szCs w:val="12"/>
                <w:lang w:bidi="bn-BD"/>
              </w:rPr>
            </w:pPr>
            <w:r w:rsidRPr="005B6EC1">
              <w:rPr>
                <w:rFonts w:ascii="Nikosh" w:hAnsi="Nikosh" w:cs="Nikosh"/>
                <w:sz w:val="12"/>
                <w:szCs w:val="12"/>
                <w:cs/>
                <w:lang w:bidi="bn-BD"/>
              </w:rPr>
              <w:t>90000</w:t>
            </w:r>
          </w:p>
        </w:tc>
      </w:tr>
      <w:tr w:rsidR="005B6EC1" w:rsidRPr="005B6EC1" w:rsidTr="004D7331">
        <w:tc>
          <w:tcPr>
            <w:tcW w:w="2241" w:type="dxa"/>
            <w:vMerge/>
          </w:tcPr>
          <w:p w:rsidR="00702D9E" w:rsidRPr="005B6EC1" w:rsidRDefault="00702D9E" w:rsidP="00702D9E">
            <w:pPr>
              <w:pStyle w:val="ListParagraph"/>
              <w:keepNext/>
              <w:numPr>
                <w:ilvl w:val="0"/>
                <w:numId w:val="31"/>
              </w:numPr>
              <w:spacing w:before="40" w:after="40" w:line="264" w:lineRule="auto"/>
              <w:ind w:left="218" w:hanging="180"/>
              <w:contextualSpacing w:val="0"/>
              <w:rPr>
                <w:rFonts w:ascii="Arial" w:hAnsi="Arial" w:cs="Arial"/>
                <w:sz w:val="12"/>
                <w:szCs w:val="12"/>
              </w:rPr>
            </w:pPr>
            <w:permStart w:id="692912882" w:edGrp="everyone" w:colFirst="7" w:colLast="7"/>
            <w:permStart w:id="51583450" w:edGrp="everyone" w:colFirst="8" w:colLast="8"/>
            <w:permStart w:id="274074874" w:edGrp="everyone" w:colFirst="9" w:colLast="9"/>
            <w:permStart w:id="2057267950" w:edGrp="everyone" w:colFirst="10" w:colLast="10"/>
            <w:permStart w:id="618595875" w:edGrp="everyone" w:colFirst="5" w:colLast="5"/>
            <w:permStart w:id="387526585" w:edGrp="everyone" w:colFirst="1" w:colLast="1"/>
            <w:permStart w:id="572540432" w:edGrp="everyone" w:colFirst="2" w:colLast="2"/>
            <w:permStart w:id="1639673698" w:edGrp="everyone" w:colFirst="3" w:colLast="3"/>
            <w:permEnd w:id="280319538"/>
            <w:permEnd w:id="850006441"/>
            <w:permEnd w:id="337597625"/>
            <w:permEnd w:id="1956260138"/>
            <w:permEnd w:id="1303578215"/>
            <w:permEnd w:id="1770326762"/>
            <w:permEnd w:id="576150838"/>
            <w:permEnd w:id="1602950691"/>
            <w:permEnd w:id="793646649"/>
          </w:p>
        </w:tc>
        <w:tc>
          <w:tcPr>
            <w:tcW w:w="990" w:type="dxa"/>
            <w:vAlign w:val="center"/>
          </w:tcPr>
          <w:p w:rsidR="00702D9E" w:rsidRPr="005B6EC1" w:rsidRDefault="00702D9E" w:rsidP="00702D9E">
            <w:pPr>
              <w:spacing w:before="40" w:after="40" w:line="264" w:lineRule="auto"/>
              <w:jc w:val="center"/>
              <w:rPr>
                <w:rFonts w:ascii="Arial" w:hAnsi="Arial" w:cs="Arial"/>
                <w:bCs/>
                <w:sz w:val="12"/>
                <w:szCs w:val="12"/>
              </w:rPr>
            </w:pPr>
            <w:r w:rsidRPr="005B6EC1">
              <w:rPr>
                <w:rFonts w:ascii="Arial" w:hAnsi="Arial" w:cs="Arial"/>
                <w:bCs/>
                <w:sz w:val="12"/>
                <w:szCs w:val="12"/>
              </w:rPr>
              <w:t>[Recovered loans</w:t>
            </w:r>
          </w:p>
        </w:tc>
        <w:tc>
          <w:tcPr>
            <w:tcW w:w="630" w:type="dxa"/>
            <w:vAlign w:val="center"/>
          </w:tcPr>
          <w:p w:rsidR="00702D9E" w:rsidRPr="005B6EC1" w:rsidRDefault="00702D9E" w:rsidP="00702D9E">
            <w:pPr>
              <w:spacing w:before="40" w:after="40" w:line="264" w:lineRule="auto"/>
              <w:ind w:left="-93" w:right="-99"/>
              <w:jc w:val="center"/>
              <w:rPr>
                <w:rFonts w:ascii="Arial" w:hAnsi="Arial" w:cs="Arial"/>
                <w:bCs/>
                <w:sz w:val="12"/>
                <w:szCs w:val="12"/>
              </w:rPr>
            </w:pPr>
            <w:r w:rsidRPr="005B6EC1">
              <w:rPr>
                <w:rFonts w:ascii="Arial" w:hAnsi="Arial" w:cs="Arial"/>
                <w:bCs/>
                <w:sz w:val="12"/>
                <w:szCs w:val="12"/>
              </w:rPr>
              <w:t>4</w:t>
            </w:r>
          </w:p>
        </w:tc>
        <w:tc>
          <w:tcPr>
            <w:tcW w:w="630" w:type="dxa"/>
            <w:vAlign w:val="center"/>
          </w:tcPr>
          <w:p w:rsidR="00702D9E" w:rsidRPr="005B6EC1" w:rsidRDefault="00702D9E" w:rsidP="00702D9E">
            <w:pPr>
              <w:spacing w:before="40" w:after="40" w:line="264" w:lineRule="auto"/>
              <w:ind w:left="-34" w:right="-25"/>
              <w:jc w:val="center"/>
              <w:rPr>
                <w:rFonts w:ascii="Arial" w:hAnsi="Arial" w:cs="Arial"/>
                <w:sz w:val="12"/>
                <w:szCs w:val="12"/>
                <w:cs/>
                <w:lang w:bidi="bn-IN"/>
              </w:rPr>
            </w:pPr>
            <w:r w:rsidRPr="005B6EC1">
              <w:rPr>
                <w:rFonts w:ascii="Arial" w:hAnsi="Arial" w:cs="Arial"/>
                <w:sz w:val="12"/>
                <w:szCs w:val="12"/>
                <w:cs/>
                <w:lang w:bidi="bn-IN"/>
              </w:rPr>
              <w:t>Taka</w:t>
            </w:r>
          </w:p>
          <w:p w:rsidR="00702D9E" w:rsidRPr="005B6EC1" w:rsidRDefault="00702D9E" w:rsidP="00702D9E">
            <w:pPr>
              <w:spacing w:before="40" w:after="40" w:line="264" w:lineRule="auto"/>
              <w:ind w:left="-93" w:right="-119"/>
              <w:jc w:val="center"/>
              <w:rPr>
                <w:rFonts w:ascii="Arial" w:hAnsi="Arial" w:cs="Arial"/>
                <w:bCs/>
                <w:sz w:val="12"/>
                <w:szCs w:val="12"/>
              </w:rPr>
            </w:pPr>
            <w:r w:rsidRPr="005B6EC1">
              <w:rPr>
                <w:rFonts w:ascii="Arial" w:hAnsi="Arial" w:cs="Arial"/>
                <w:sz w:val="12"/>
                <w:szCs w:val="12"/>
                <w:cs/>
                <w:lang w:bidi="bn-IN"/>
              </w:rPr>
              <w:t>(Crore)</w:t>
            </w:r>
          </w:p>
        </w:tc>
        <w:tc>
          <w:tcPr>
            <w:tcW w:w="540" w:type="dxa"/>
            <w:vAlign w:val="center"/>
          </w:tcPr>
          <w:p w:rsidR="00702D9E" w:rsidRPr="005B6EC1" w:rsidRDefault="00702D9E" w:rsidP="00702D9E">
            <w:pPr>
              <w:spacing w:before="20" w:after="20" w:line="276" w:lineRule="auto"/>
              <w:jc w:val="center"/>
              <w:rPr>
                <w:rFonts w:ascii="NikoshBAN" w:hAnsi="NikoshBAN" w:cs="NikoshBAN"/>
                <w:sz w:val="12"/>
                <w:szCs w:val="12"/>
                <w:lang w:bidi="bn-BD"/>
              </w:rPr>
            </w:pPr>
            <w:r w:rsidRPr="005B6EC1">
              <w:rPr>
                <w:rFonts w:ascii="Nikosh" w:hAnsi="Nikosh" w:cs="Nikosh"/>
                <w:sz w:val="12"/>
                <w:szCs w:val="12"/>
                <w:cs/>
                <w:lang w:bidi="bn-BD"/>
              </w:rPr>
              <w:t>71500</w:t>
            </w:r>
          </w:p>
        </w:tc>
        <w:tc>
          <w:tcPr>
            <w:tcW w:w="540" w:type="dxa"/>
            <w:vAlign w:val="center"/>
          </w:tcPr>
          <w:p w:rsidR="00702D9E" w:rsidRPr="005B6EC1" w:rsidRDefault="00702D9E" w:rsidP="00702D9E">
            <w:pPr>
              <w:spacing w:line="276" w:lineRule="auto"/>
              <w:ind w:left="-34" w:right="-25"/>
              <w:jc w:val="center"/>
              <w:rPr>
                <w:rFonts w:ascii="NikoshBAN" w:hAnsi="NikoshBAN" w:cs="NikoshBAN"/>
                <w:sz w:val="12"/>
                <w:szCs w:val="12"/>
                <w:lang w:bidi="bn-BD"/>
              </w:rPr>
            </w:pPr>
            <w:r w:rsidRPr="005B6EC1">
              <w:rPr>
                <w:rFonts w:ascii="Nikosh" w:hAnsi="Nikosh" w:cs="Nikosh"/>
                <w:sz w:val="12"/>
                <w:szCs w:val="12"/>
                <w:cs/>
                <w:lang w:bidi="bn-BD"/>
              </w:rPr>
              <w:t>83700</w:t>
            </w:r>
          </w:p>
        </w:tc>
        <w:tc>
          <w:tcPr>
            <w:tcW w:w="540" w:type="dxa"/>
            <w:vAlign w:val="center"/>
          </w:tcPr>
          <w:p w:rsidR="00702D9E" w:rsidRPr="005B6EC1" w:rsidRDefault="00702D9E" w:rsidP="00702D9E">
            <w:pPr>
              <w:spacing w:before="20" w:after="20" w:line="276" w:lineRule="auto"/>
              <w:jc w:val="center"/>
              <w:rPr>
                <w:rFonts w:ascii="NikoshBAN" w:hAnsi="NikoshBAN" w:cs="NikoshBAN"/>
                <w:sz w:val="12"/>
                <w:szCs w:val="12"/>
                <w:cs/>
                <w:lang w:bidi="bn-BD"/>
              </w:rPr>
            </w:pPr>
            <w:r w:rsidRPr="005B6EC1">
              <w:rPr>
                <w:rFonts w:ascii="Nikosh" w:hAnsi="Nikosh" w:cs="Nikosh"/>
                <w:sz w:val="12"/>
                <w:szCs w:val="12"/>
                <w:cs/>
                <w:lang w:bidi="bn-BD"/>
              </w:rPr>
              <w:t>76000</w:t>
            </w:r>
          </w:p>
        </w:tc>
        <w:tc>
          <w:tcPr>
            <w:tcW w:w="540" w:type="dxa"/>
            <w:vAlign w:val="center"/>
          </w:tcPr>
          <w:p w:rsidR="00702D9E" w:rsidRPr="005B6EC1" w:rsidRDefault="00702D9E" w:rsidP="00702D9E">
            <w:pPr>
              <w:spacing w:before="20" w:after="20" w:line="276" w:lineRule="auto"/>
              <w:jc w:val="center"/>
              <w:rPr>
                <w:rFonts w:ascii="NikoshBAN" w:hAnsi="NikoshBAN" w:cs="NikoshBAN"/>
                <w:sz w:val="12"/>
                <w:szCs w:val="12"/>
                <w:lang w:bidi="bn-BD"/>
              </w:rPr>
            </w:pPr>
            <w:r w:rsidRPr="005B6EC1">
              <w:rPr>
                <w:rFonts w:ascii="Nikosh" w:hAnsi="Nikosh" w:cs="Nikosh"/>
                <w:sz w:val="12"/>
                <w:szCs w:val="12"/>
                <w:cs/>
                <w:lang w:bidi="bn-BD"/>
              </w:rPr>
              <w:t>74</w:t>
            </w:r>
            <w:r w:rsidRPr="005B6EC1">
              <w:rPr>
                <w:rFonts w:ascii="Nikosh" w:hAnsi="Nikosh" w:cs="Nikosh" w:hint="cs"/>
                <w:sz w:val="12"/>
                <w:szCs w:val="12"/>
                <w:cs/>
                <w:lang w:bidi="bn-BD"/>
              </w:rPr>
              <w:t>000</w:t>
            </w:r>
          </w:p>
        </w:tc>
        <w:tc>
          <w:tcPr>
            <w:tcW w:w="540" w:type="dxa"/>
            <w:vAlign w:val="center"/>
          </w:tcPr>
          <w:p w:rsidR="00702D9E" w:rsidRPr="005B6EC1" w:rsidRDefault="00702D9E" w:rsidP="00702D9E">
            <w:pPr>
              <w:spacing w:before="20" w:after="20" w:line="276" w:lineRule="auto"/>
              <w:jc w:val="center"/>
              <w:rPr>
                <w:rFonts w:ascii="NikoshBAN" w:hAnsi="NikoshBAN" w:cs="NikoshBAN"/>
                <w:sz w:val="12"/>
                <w:szCs w:val="12"/>
                <w:cs/>
                <w:lang w:bidi="bn-BD"/>
              </w:rPr>
            </w:pPr>
            <w:r w:rsidRPr="005B6EC1">
              <w:rPr>
                <w:rFonts w:ascii="Nikosh" w:hAnsi="Nikosh" w:cs="Nikosh"/>
                <w:sz w:val="12"/>
                <w:szCs w:val="12"/>
                <w:cs/>
                <w:lang w:bidi="bn-BD"/>
              </w:rPr>
              <w:t>77000</w:t>
            </w:r>
          </w:p>
        </w:tc>
        <w:tc>
          <w:tcPr>
            <w:tcW w:w="540" w:type="dxa"/>
            <w:vAlign w:val="center"/>
          </w:tcPr>
          <w:p w:rsidR="00702D9E" w:rsidRPr="005B6EC1" w:rsidRDefault="00702D9E" w:rsidP="00702D9E">
            <w:pPr>
              <w:spacing w:before="20" w:after="20" w:line="276" w:lineRule="auto"/>
              <w:jc w:val="center"/>
              <w:rPr>
                <w:rFonts w:ascii="NikoshBAN" w:hAnsi="NikoshBAN" w:cs="NikoshBAN"/>
                <w:sz w:val="12"/>
                <w:szCs w:val="12"/>
                <w:lang w:bidi="bn-BD"/>
              </w:rPr>
            </w:pPr>
            <w:r w:rsidRPr="005B6EC1">
              <w:rPr>
                <w:rFonts w:ascii="Nikosh" w:hAnsi="Nikosh" w:cs="Nikosh"/>
                <w:sz w:val="12"/>
                <w:szCs w:val="12"/>
                <w:cs/>
                <w:lang w:bidi="bn-BD"/>
              </w:rPr>
              <w:t>79000</w:t>
            </w:r>
          </w:p>
        </w:tc>
        <w:tc>
          <w:tcPr>
            <w:tcW w:w="585" w:type="dxa"/>
            <w:vAlign w:val="center"/>
          </w:tcPr>
          <w:p w:rsidR="00702D9E" w:rsidRPr="005B6EC1" w:rsidRDefault="00702D9E" w:rsidP="00702D9E">
            <w:pPr>
              <w:spacing w:before="20" w:after="20" w:line="276" w:lineRule="auto"/>
              <w:jc w:val="center"/>
              <w:rPr>
                <w:rFonts w:ascii="NikoshBAN" w:hAnsi="NikoshBAN" w:cs="NikoshBAN"/>
                <w:sz w:val="12"/>
                <w:szCs w:val="12"/>
                <w:lang w:bidi="bn-BD"/>
              </w:rPr>
            </w:pPr>
            <w:r w:rsidRPr="005B6EC1">
              <w:rPr>
                <w:rFonts w:ascii="Nikosh" w:hAnsi="Nikosh" w:cs="Nikosh"/>
                <w:sz w:val="12"/>
                <w:szCs w:val="12"/>
                <w:cs/>
                <w:lang w:bidi="bn-BD"/>
              </w:rPr>
              <w:t>80000</w:t>
            </w:r>
          </w:p>
        </w:tc>
      </w:tr>
      <w:tr w:rsidR="005B6EC1" w:rsidRPr="005B6EC1" w:rsidTr="005F6213">
        <w:tc>
          <w:tcPr>
            <w:tcW w:w="2241" w:type="dxa"/>
            <w:vAlign w:val="center"/>
          </w:tcPr>
          <w:p w:rsidR="00702D9E" w:rsidRPr="005B6EC1" w:rsidRDefault="00702D9E" w:rsidP="005F6213">
            <w:pPr>
              <w:pStyle w:val="ListParagraph"/>
              <w:numPr>
                <w:ilvl w:val="0"/>
                <w:numId w:val="31"/>
              </w:numPr>
              <w:spacing w:before="40" w:after="40" w:line="264" w:lineRule="auto"/>
              <w:ind w:left="218" w:hanging="180"/>
              <w:contextualSpacing w:val="0"/>
              <w:rPr>
                <w:rFonts w:ascii="Arial" w:hAnsi="Arial" w:cs="Arial"/>
                <w:bCs/>
                <w:sz w:val="12"/>
                <w:szCs w:val="12"/>
              </w:rPr>
            </w:pPr>
            <w:permStart w:id="450757218" w:edGrp="everyone" w:colFirst="0" w:colLast="0"/>
            <w:permStart w:id="407463519" w:edGrp="everyone" w:colFirst="1" w:colLast="1"/>
            <w:permStart w:id="1640196131" w:edGrp="everyone" w:colFirst="2" w:colLast="2"/>
            <w:permStart w:id="1834170827" w:edGrp="everyone" w:colFirst="3" w:colLast="3"/>
            <w:permStart w:id="2073780750" w:edGrp="everyone" w:colFirst="4" w:colLast="4"/>
            <w:permStart w:id="2054892532" w:edGrp="everyone" w:colFirst="5" w:colLast="5"/>
            <w:permStart w:id="1057558893" w:edGrp="everyone" w:colFirst="6" w:colLast="6"/>
            <w:permStart w:id="1475481138" w:edGrp="everyone" w:colFirst="7" w:colLast="7"/>
            <w:permStart w:id="354039865" w:edGrp="everyone" w:colFirst="8" w:colLast="8"/>
            <w:permStart w:id="1514817736" w:edGrp="everyone" w:colFirst="9" w:colLast="9"/>
            <w:permStart w:id="990514004" w:edGrp="everyone" w:colFirst="10" w:colLast="10"/>
            <w:permStart w:id="1827945885" w:edGrp="everyone" w:colFirst="11" w:colLast="11"/>
            <w:permEnd w:id="692912882"/>
            <w:permEnd w:id="51583450"/>
            <w:permEnd w:id="274074874"/>
            <w:permEnd w:id="2057267950"/>
            <w:permEnd w:id="618595875"/>
            <w:permEnd w:id="387526585"/>
            <w:permEnd w:id="572540432"/>
            <w:permEnd w:id="1639673698"/>
            <w:r w:rsidRPr="005B6EC1">
              <w:rPr>
                <w:rFonts w:ascii="Arial" w:hAnsi="Arial" w:cs="Arial"/>
                <w:sz w:val="12"/>
                <w:szCs w:val="12"/>
              </w:rPr>
              <w:t>Increase of MFI beneficiaries</w:t>
            </w:r>
          </w:p>
        </w:tc>
        <w:tc>
          <w:tcPr>
            <w:tcW w:w="990" w:type="dxa"/>
            <w:vAlign w:val="center"/>
          </w:tcPr>
          <w:p w:rsidR="00702D9E" w:rsidRPr="005B6EC1" w:rsidRDefault="00702D9E" w:rsidP="00702D9E">
            <w:pPr>
              <w:spacing w:before="40" w:after="40" w:line="264" w:lineRule="auto"/>
              <w:jc w:val="center"/>
              <w:rPr>
                <w:rFonts w:ascii="Arial" w:hAnsi="Arial" w:cs="Arial"/>
                <w:bCs/>
                <w:sz w:val="12"/>
                <w:szCs w:val="12"/>
              </w:rPr>
            </w:pPr>
            <w:r w:rsidRPr="005B6EC1">
              <w:rPr>
                <w:rFonts w:ascii="Arial" w:hAnsi="Arial" w:cs="Arial"/>
                <w:sz w:val="12"/>
                <w:szCs w:val="12"/>
              </w:rPr>
              <w:t xml:space="preserve"> No. beneficiaries</w:t>
            </w:r>
          </w:p>
        </w:tc>
        <w:tc>
          <w:tcPr>
            <w:tcW w:w="630" w:type="dxa"/>
            <w:vAlign w:val="center"/>
          </w:tcPr>
          <w:p w:rsidR="00702D9E" w:rsidRPr="005B6EC1" w:rsidRDefault="00702D9E" w:rsidP="00702D9E">
            <w:pPr>
              <w:spacing w:before="40" w:after="40" w:line="264" w:lineRule="auto"/>
              <w:ind w:left="-93" w:right="-99"/>
              <w:jc w:val="center"/>
              <w:rPr>
                <w:rFonts w:ascii="Arial" w:hAnsi="Arial" w:cs="Arial"/>
                <w:bCs/>
                <w:sz w:val="12"/>
                <w:szCs w:val="12"/>
              </w:rPr>
            </w:pPr>
            <w:r w:rsidRPr="005B6EC1">
              <w:rPr>
                <w:rFonts w:ascii="Arial" w:hAnsi="Arial" w:cs="Arial"/>
                <w:bCs/>
                <w:sz w:val="12"/>
                <w:szCs w:val="12"/>
              </w:rPr>
              <w:t>4</w:t>
            </w:r>
          </w:p>
        </w:tc>
        <w:tc>
          <w:tcPr>
            <w:tcW w:w="630" w:type="dxa"/>
            <w:vAlign w:val="center"/>
          </w:tcPr>
          <w:p w:rsidR="00702D9E" w:rsidRPr="005B6EC1" w:rsidRDefault="00702D9E" w:rsidP="00702D9E">
            <w:pPr>
              <w:spacing w:before="40" w:after="40" w:line="264" w:lineRule="auto"/>
              <w:ind w:left="-93" w:right="-99"/>
              <w:jc w:val="center"/>
              <w:rPr>
                <w:rFonts w:ascii="Arial" w:hAnsi="Arial" w:cs="Arial"/>
                <w:bCs/>
                <w:sz w:val="12"/>
                <w:szCs w:val="12"/>
              </w:rPr>
            </w:pPr>
            <w:r w:rsidRPr="005B6EC1">
              <w:rPr>
                <w:rFonts w:ascii="Arial" w:hAnsi="Arial" w:cs="Arial"/>
                <w:bCs/>
                <w:sz w:val="12"/>
                <w:szCs w:val="12"/>
              </w:rPr>
              <w:t>Number (Lakh)</w:t>
            </w:r>
          </w:p>
        </w:tc>
        <w:tc>
          <w:tcPr>
            <w:tcW w:w="540" w:type="dxa"/>
            <w:vAlign w:val="center"/>
          </w:tcPr>
          <w:p w:rsidR="00702D9E" w:rsidRPr="005B6EC1" w:rsidRDefault="00702D9E" w:rsidP="00702D9E">
            <w:pPr>
              <w:spacing w:before="20" w:after="20" w:line="276" w:lineRule="auto"/>
              <w:jc w:val="center"/>
              <w:rPr>
                <w:rFonts w:ascii="NikoshBAN" w:hAnsi="NikoshBAN" w:cs="NikoshBAN"/>
                <w:sz w:val="12"/>
                <w:szCs w:val="12"/>
                <w:lang w:bidi="bn-BD"/>
              </w:rPr>
            </w:pPr>
            <w:r w:rsidRPr="005B6EC1">
              <w:rPr>
                <w:rFonts w:ascii="Nikosh" w:hAnsi="Nikosh" w:cs="Nikosh"/>
                <w:sz w:val="12"/>
                <w:szCs w:val="12"/>
                <w:cs/>
                <w:lang w:bidi="bn-BD"/>
              </w:rPr>
              <w:t>270</w:t>
            </w:r>
          </w:p>
        </w:tc>
        <w:tc>
          <w:tcPr>
            <w:tcW w:w="540" w:type="dxa"/>
            <w:vAlign w:val="center"/>
          </w:tcPr>
          <w:p w:rsidR="00702D9E" w:rsidRPr="005B6EC1" w:rsidRDefault="00702D9E" w:rsidP="00702D9E">
            <w:pPr>
              <w:spacing w:line="276" w:lineRule="auto"/>
              <w:ind w:left="-34" w:right="-25"/>
              <w:jc w:val="center"/>
              <w:rPr>
                <w:rFonts w:ascii="NikoshBAN" w:hAnsi="NikoshBAN" w:cs="NikoshBAN"/>
                <w:sz w:val="12"/>
                <w:szCs w:val="12"/>
                <w:lang w:bidi="bn-BD"/>
              </w:rPr>
            </w:pPr>
            <w:r w:rsidRPr="005B6EC1">
              <w:rPr>
                <w:rFonts w:ascii="Nikosh" w:hAnsi="Nikosh" w:cs="Nikosh"/>
                <w:sz w:val="12"/>
                <w:szCs w:val="12"/>
                <w:cs/>
                <w:lang w:bidi="bn-BD"/>
              </w:rPr>
              <w:t>289</w:t>
            </w:r>
          </w:p>
        </w:tc>
        <w:tc>
          <w:tcPr>
            <w:tcW w:w="540" w:type="dxa"/>
            <w:vAlign w:val="center"/>
          </w:tcPr>
          <w:p w:rsidR="00702D9E" w:rsidRPr="005B6EC1" w:rsidRDefault="00702D9E" w:rsidP="00702D9E">
            <w:pPr>
              <w:spacing w:before="20" w:after="20" w:line="276" w:lineRule="auto"/>
              <w:jc w:val="center"/>
              <w:rPr>
                <w:rFonts w:ascii="NikoshBAN" w:hAnsi="NikoshBAN" w:cs="NikoshBAN"/>
                <w:sz w:val="12"/>
                <w:szCs w:val="12"/>
                <w:lang w:bidi="bn-BD"/>
              </w:rPr>
            </w:pPr>
            <w:r w:rsidRPr="005B6EC1">
              <w:rPr>
                <w:rFonts w:ascii="Nikosh" w:hAnsi="Nikosh" w:cs="Nikosh"/>
                <w:sz w:val="12"/>
                <w:szCs w:val="12"/>
                <w:cs/>
                <w:lang w:bidi="bn-BD"/>
              </w:rPr>
              <w:t>272</w:t>
            </w:r>
          </w:p>
        </w:tc>
        <w:tc>
          <w:tcPr>
            <w:tcW w:w="540" w:type="dxa"/>
            <w:vAlign w:val="center"/>
          </w:tcPr>
          <w:p w:rsidR="00702D9E" w:rsidRPr="005B6EC1" w:rsidRDefault="00702D9E" w:rsidP="00702D9E">
            <w:pPr>
              <w:spacing w:before="20" w:after="20" w:line="276" w:lineRule="auto"/>
              <w:jc w:val="center"/>
              <w:rPr>
                <w:rFonts w:ascii="NikoshBAN" w:hAnsi="NikoshBAN" w:cs="NikoshBAN"/>
                <w:sz w:val="12"/>
                <w:szCs w:val="12"/>
                <w:lang w:bidi="bn-BD"/>
              </w:rPr>
            </w:pPr>
            <w:r w:rsidRPr="005B6EC1">
              <w:rPr>
                <w:rFonts w:ascii="Nikosh" w:hAnsi="Nikosh" w:cs="Nikosh"/>
                <w:sz w:val="12"/>
                <w:szCs w:val="12"/>
                <w:cs/>
                <w:lang w:bidi="bn-BD"/>
              </w:rPr>
              <w:t>300</w:t>
            </w:r>
          </w:p>
        </w:tc>
        <w:tc>
          <w:tcPr>
            <w:tcW w:w="540" w:type="dxa"/>
            <w:vAlign w:val="center"/>
          </w:tcPr>
          <w:p w:rsidR="00702D9E" w:rsidRPr="005B6EC1" w:rsidRDefault="00702D9E" w:rsidP="00702D9E">
            <w:pPr>
              <w:spacing w:before="20" w:after="20" w:line="276" w:lineRule="auto"/>
              <w:jc w:val="center"/>
              <w:rPr>
                <w:rFonts w:ascii="NikoshBAN" w:hAnsi="NikoshBAN" w:cs="NikoshBAN"/>
                <w:sz w:val="12"/>
                <w:szCs w:val="12"/>
                <w:lang w:bidi="bn-BD"/>
              </w:rPr>
            </w:pPr>
            <w:r w:rsidRPr="005B6EC1">
              <w:rPr>
                <w:rFonts w:ascii="Nikosh" w:hAnsi="Nikosh" w:cs="Nikosh"/>
                <w:sz w:val="12"/>
                <w:szCs w:val="12"/>
                <w:cs/>
                <w:lang w:bidi="bn-BD"/>
              </w:rPr>
              <w:t>305</w:t>
            </w:r>
          </w:p>
        </w:tc>
        <w:tc>
          <w:tcPr>
            <w:tcW w:w="540" w:type="dxa"/>
            <w:vAlign w:val="center"/>
          </w:tcPr>
          <w:p w:rsidR="00702D9E" w:rsidRPr="005B6EC1" w:rsidRDefault="00702D9E" w:rsidP="00702D9E">
            <w:pPr>
              <w:spacing w:before="20" w:after="20" w:line="276" w:lineRule="auto"/>
              <w:jc w:val="center"/>
              <w:rPr>
                <w:rFonts w:ascii="NikoshBAN" w:hAnsi="NikoshBAN" w:cs="NikoshBAN"/>
                <w:sz w:val="12"/>
                <w:szCs w:val="12"/>
                <w:lang w:bidi="bn-BD"/>
              </w:rPr>
            </w:pPr>
            <w:r w:rsidRPr="005B6EC1">
              <w:rPr>
                <w:rFonts w:ascii="Nikosh" w:hAnsi="Nikosh" w:cs="Nikosh"/>
                <w:sz w:val="12"/>
                <w:szCs w:val="12"/>
                <w:cs/>
                <w:lang w:bidi="bn-BD"/>
              </w:rPr>
              <w:t>310</w:t>
            </w:r>
          </w:p>
        </w:tc>
        <w:tc>
          <w:tcPr>
            <w:tcW w:w="585" w:type="dxa"/>
            <w:vAlign w:val="center"/>
          </w:tcPr>
          <w:p w:rsidR="00702D9E" w:rsidRPr="005B6EC1" w:rsidRDefault="00702D9E" w:rsidP="00702D9E">
            <w:pPr>
              <w:spacing w:before="20" w:after="20" w:line="276" w:lineRule="auto"/>
              <w:jc w:val="center"/>
              <w:rPr>
                <w:rFonts w:ascii="NikoshBAN" w:hAnsi="NikoshBAN" w:cs="NikoshBAN"/>
                <w:sz w:val="12"/>
                <w:szCs w:val="12"/>
                <w:lang w:bidi="bn-BD"/>
              </w:rPr>
            </w:pPr>
            <w:r w:rsidRPr="005B6EC1">
              <w:rPr>
                <w:rFonts w:ascii="Nikosh" w:hAnsi="Nikosh" w:cs="Nikosh"/>
                <w:sz w:val="12"/>
                <w:szCs w:val="12"/>
                <w:cs/>
                <w:lang w:bidi="bn-BD"/>
              </w:rPr>
              <w:t>315</w:t>
            </w:r>
          </w:p>
        </w:tc>
      </w:tr>
    </w:tbl>
    <w:permEnd w:id="450757218"/>
    <w:permEnd w:id="407463519"/>
    <w:permEnd w:id="1640196131"/>
    <w:permEnd w:id="1834170827"/>
    <w:permEnd w:id="2073780750"/>
    <w:permEnd w:id="2054892532"/>
    <w:permEnd w:id="1057558893"/>
    <w:permEnd w:id="1475481138"/>
    <w:permEnd w:id="354039865"/>
    <w:permEnd w:id="1514817736"/>
    <w:permEnd w:id="990514004"/>
    <w:permEnd w:id="1827945885"/>
    <w:p w:rsidR="009A66EE" w:rsidRPr="005B6EC1" w:rsidRDefault="003404B7" w:rsidP="00247EC2">
      <w:pPr>
        <w:spacing w:before="120" w:line="300" w:lineRule="auto"/>
        <w:jc w:val="both"/>
        <w:rPr>
          <w:rFonts w:ascii="Arial" w:hAnsi="Arial" w:cs="Arial"/>
          <w:b/>
          <w:sz w:val="16"/>
          <w:szCs w:val="16"/>
          <w:lang w:val="en-GB"/>
        </w:rPr>
      </w:pPr>
      <w:r w:rsidRPr="005B6EC1">
        <w:rPr>
          <w:rFonts w:ascii="Arial" w:hAnsi="Arial" w:cs="Arial"/>
          <w:b/>
          <w:sz w:val="16"/>
          <w:szCs w:val="16"/>
        </w:rPr>
        <w:t>6.6.3</w:t>
      </w:r>
      <w:r w:rsidR="00247EC2" w:rsidRPr="005B6EC1">
        <w:rPr>
          <w:rFonts w:ascii="Arial" w:hAnsi="Arial" w:cs="Arial"/>
          <w:b/>
          <w:sz w:val="16"/>
          <w:szCs w:val="16"/>
        </w:rPr>
        <w:tab/>
      </w:r>
      <w:r w:rsidR="00247EC2" w:rsidRPr="005B6EC1">
        <w:rPr>
          <w:rFonts w:ascii="Arial" w:hAnsi="Arial" w:cs="Arial"/>
          <w:b/>
          <w:sz w:val="16"/>
          <w:szCs w:val="16"/>
          <w:lang w:val="en-GB"/>
        </w:rPr>
        <w:t>Medium Term Expenditure Estimates by Operational Unit</w:t>
      </w:r>
      <w:r w:rsidR="00D97E3A" w:rsidRPr="005B6EC1">
        <w:rPr>
          <w:rFonts w:ascii="Arial" w:hAnsi="Arial" w:cs="Arial"/>
          <w:b/>
          <w:sz w:val="16"/>
          <w:szCs w:val="16"/>
          <w:lang w:val="en-GB"/>
        </w:rPr>
        <w:t>s</w:t>
      </w:r>
      <w:r w:rsidR="009E5C5D">
        <w:rPr>
          <w:rFonts w:ascii="Arial" w:hAnsi="Arial" w:cs="Arial"/>
          <w:b/>
          <w:sz w:val="16"/>
          <w:szCs w:val="16"/>
          <w:lang w:val="en-GB"/>
        </w:rPr>
        <w:t>, Program</w:t>
      </w:r>
      <w:r w:rsidR="00247EC2" w:rsidRPr="005B6EC1">
        <w:rPr>
          <w:rFonts w:ascii="Arial" w:hAnsi="Arial" w:cs="Arial"/>
          <w:b/>
          <w:sz w:val="16"/>
          <w:szCs w:val="16"/>
          <w:lang w:val="en-GB"/>
        </w:rPr>
        <w:t>s and Projects</w:t>
      </w:r>
      <w:r w:rsidR="009A66EE" w:rsidRPr="005B6EC1">
        <w:rPr>
          <w:rFonts w:ascii="Arial" w:hAnsi="Arial" w:cs="Arial"/>
          <w:b/>
          <w:sz w:val="16"/>
          <w:szCs w:val="16"/>
          <w:lang w:val="en-GB"/>
        </w:rPr>
        <w:t xml:space="preserve">: </w:t>
      </w:r>
    </w:p>
    <w:p w:rsidR="00247EC2" w:rsidRPr="005B6EC1" w:rsidRDefault="009A66EE" w:rsidP="009A66EE">
      <w:pPr>
        <w:spacing w:before="120" w:line="300" w:lineRule="auto"/>
        <w:ind w:firstLine="720"/>
        <w:jc w:val="both"/>
        <w:rPr>
          <w:rFonts w:ascii="Arial" w:hAnsi="Arial" w:cs="Arial"/>
          <w:sz w:val="16"/>
          <w:szCs w:val="16"/>
          <w:lang w:val="en-GB"/>
        </w:rPr>
      </w:pPr>
      <w:r w:rsidRPr="005B6EC1">
        <w:rPr>
          <w:rFonts w:ascii="Arial" w:hAnsi="Arial" w:cs="Arial"/>
          <w:sz w:val="16"/>
          <w:szCs w:val="16"/>
          <w:lang w:val="en-GB"/>
        </w:rPr>
        <w:t>Not Applicable.</w:t>
      </w:r>
    </w:p>
    <w:p w:rsidR="004545C0" w:rsidRPr="005B6EC1" w:rsidRDefault="004545C0" w:rsidP="004545C0">
      <w:pPr>
        <w:spacing w:after="40"/>
        <w:jc w:val="right"/>
        <w:rPr>
          <w:rFonts w:ascii="Arial" w:hAnsi="Arial" w:cs="Arial"/>
          <w:sz w:val="12"/>
          <w:szCs w:val="12"/>
        </w:rPr>
      </w:pPr>
      <w:r w:rsidRPr="005B6EC1">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5B6EC1" w:rsidRPr="005B6EC1" w:rsidTr="00FC4033">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4545C0" w:rsidRPr="005B6EC1" w:rsidRDefault="004545C0" w:rsidP="009E5C5D">
            <w:pPr>
              <w:spacing w:before="40" w:after="40"/>
              <w:jc w:val="center"/>
              <w:rPr>
                <w:rFonts w:ascii="Arial" w:hAnsi="Arial" w:cs="Arial"/>
                <w:b/>
                <w:bCs/>
                <w:sz w:val="12"/>
                <w:szCs w:val="12"/>
              </w:rPr>
            </w:pPr>
            <w:r w:rsidRPr="005B6EC1">
              <w:rPr>
                <w:rFonts w:ascii="Arial" w:hAnsi="Arial" w:cs="Arial"/>
                <w:b/>
                <w:bCs/>
                <w:sz w:val="12"/>
                <w:szCs w:val="12"/>
              </w:rPr>
              <w:t xml:space="preserve">Name </w:t>
            </w:r>
            <w:r w:rsidR="009E5C5D">
              <w:rPr>
                <w:rFonts w:ascii="Arial" w:hAnsi="Arial" w:cs="Arial"/>
                <w:b/>
                <w:bCs/>
                <w:sz w:val="12"/>
                <w:szCs w:val="12"/>
              </w:rPr>
              <w:t>of the Operational Unit/Program</w:t>
            </w:r>
            <w:r w:rsidRPr="005B6EC1">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4545C0" w:rsidRPr="005B6EC1" w:rsidRDefault="004545C0" w:rsidP="00FC4033">
            <w:pPr>
              <w:spacing w:before="40" w:after="40"/>
              <w:ind w:left="-90" w:right="-92"/>
              <w:jc w:val="center"/>
              <w:rPr>
                <w:rFonts w:ascii="Arial" w:hAnsi="Arial" w:cs="Arial"/>
                <w:b/>
                <w:bCs/>
                <w:sz w:val="12"/>
                <w:szCs w:val="12"/>
              </w:rPr>
            </w:pPr>
            <w:r w:rsidRPr="005B6EC1">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4545C0" w:rsidRPr="005B6EC1" w:rsidRDefault="004545C0" w:rsidP="00FC4033">
            <w:pPr>
              <w:spacing w:before="40" w:after="40"/>
              <w:ind w:left="-90" w:right="-92"/>
              <w:jc w:val="center"/>
              <w:rPr>
                <w:rFonts w:ascii="Arial" w:eastAsia="Nikosh" w:hAnsi="Arial" w:cs="Arial"/>
                <w:b/>
                <w:bCs/>
                <w:sz w:val="12"/>
                <w:szCs w:val="12"/>
                <w:lang w:bidi="bn-IN"/>
              </w:rPr>
            </w:pPr>
            <w:r w:rsidRPr="005B6EC1">
              <w:rPr>
                <w:rFonts w:ascii="Arial" w:eastAsia="Nikosh" w:hAnsi="Arial" w:cs="Arial"/>
                <w:b/>
                <w:bCs/>
                <w:sz w:val="12"/>
                <w:szCs w:val="12"/>
                <w:lang w:bidi="bn-IN"/>
              </w:rPr>
              <w:t>Actual</w:t>
            </w:r>
          </w:p>
          <w:p w:rsidR="004545C0" w:rsidRPr="005B6EC1" w:rsidRDefault="004545C0" w:rsidP="00FC4033">
            <w:pPr>
              <w:spacing w:before="40" w:after="40"/>
              <w:ind w:left="-90" w:right="-92"/>
              <w:jc w:val="center"/>
              <w:rPr>
                <w:rFonts w:ascii="Arial" w:hAnsi="Arial" w:cs="Arial"/>
                <w:b/>
                <w:bCs/>
                <w:sz w:val="12"/>
                <w:szCs w:val="12"/>
              </w:rPr>
            </w:pPr>
            <w:r w:rsidRPr="005B6EC1">
              <w:rPr>
                <w:rFonts w:ascii="Arial" w:eastAsia="Nikosh" w:hAnsi="Arial" w:cs="Arial"/>
                <w:b/>
                <w:bCs/>
                <w:sz w:val="12"/>
                <w:szCs w:val="12"/>
                <w:lang w:bidi="bn-IN"/>
              </w:rPr>
              <w:t>2016-17</w:t>
            </w:r>
          </w:p>
        </w:tc>
        <w:tc>
          <w:tcPr>
            <w:tcW w:w="810" w:type="dxa"/>
            <w:tcBorders>
              <w:top w:val="single" w:sz="4" w:space="0" w:color="auto"/>
              <w:left w:val="single" w:sz="4" w:space="0" w:color="auto"/>
              <w:right w:val="single" w:sz="4" w:space="0" w:color="auto"/>
            </w:tcBorders>
            <w:vAlign w:val="center"/>
          </w:tcPr>
          <w:p w:rsidR="004545C0" w:rsidRPr="005B6EC1" w:rsidRDefault="004545C0" w:rsidP="00FC4033">
            <w:pPr>
              <w:spacing w:before="40" w:after="40"/>
              <w:ind w:left="-90" w:right="-92"/>
              <w:jc w:val="center"/>
              <w:rPr>
                <w:rFonts w:ascii="Arial" w:eastAsia="Nikosh" w:hAnsi="Arial" w:cs="Arial"/>
                <w:b/>
                <w:bCs/>
                <w:sz w:val="12"/>
                <w:szCs w:val="12"/>
                <w:lang w:bidi="bn-IN"/>
              </w:rPr>
            </w:pPr>
            <w:r w:rsidRPr="005B6EC1">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4545C0" w:rsidRPr="005B6EC1" w:rsidRDefault="004545C0" w:rsidP="00FC4033">
            <w:pPr>
              <w:spacing w:before="40" w:after="40"/>
              <w:ind w:left="-90" w:right="-92"/>
              <w:jc w:val="center"/>
              <w:rPr>
                <w:rFonts w:ascii="Arial" w:eastAsia="Nikosh" w:hAnsi="Arial" w:cs="Arial"/>
                <w:b/>
                <w:bCs/>
                <w:sz w:val="12"/>
                <w:szCs w:val="12"/>
                <w:lang w:bidi="bn-IN"/>
              </w:rPr>
            </w:pPr>
            <w:r w:rsidRPr="005B6EC1">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4545C0" w:rsidRPr="005B6EC1" w:rsidRDefault="004545C0" w:rsidP="00FC4033">
            <w:pPr>
              <w:spacing w:before="40" w:after="40"/>
              <w:ind w:left="-81" w:right="-81"/>
              <w:jc w:val="center"/>
              <w:rPr>
                <w:rFonts w:ascii="Arial" w:hAnsi="Arial" w:cs="Arial"/>
                <w:b/>
                <w:bCs/>
                <w:sz w:val="12"/>
                <w:szCs w:val="12"/>
              </w:rPr>
            </w:pPr>
            <w:r w:rsidRPr="005B6EC1">
              <w:rPr>
                <w:rFonts w:ascii="Arial" w:hAnsi="Arial" w:cs="Arial"/>
                <w:b/>
                <w:sz w:val="12"/>
                <w:szCs w:val="12"/>
              </w:rPr>
              <w:t>Medium Term Expenditure Estimates</w:t>
            </w:r>
          </w:p>
        </w:tc>
      </w:tr>
      <w:tr w:rsidR="005B6EC1" w:rsidRPr="005B6EC1" w:rsidTr="00FC4033">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4545C0" w:rsidRPr="005B6EC1" w:rsidRDefault="004545C0" w:rsidP="00FC4033">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545C0" w:rsidRPr="005B6EC1" w:rsidRDefault="004545C0" w:rsidP="00FC4033">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4545C0" w:rsidRPr="005B6EC1" w:rsidRDefault="004545C0" w:rsidP="00FC4033">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4545C0" w:rsidRPr="005B6EC1" w:rsidRDefault="004545C0" w:rsidP="00FC4033">
            <w:pPr>
              <w:spacing w:before="40" w:after="40"/>
              <w:ind w:left="-81" w:right="-81"/>
              <w:jc w:val="center"/>
              <w:rPr>
                <w:rFonts w:ascii="Arial" w:hAnsi="Arial" w:cs="Arial"/>
                <w:b/>
                <w:bCs/>
                <w:sz w:val="12"/>
                <w:szCs w:val="12"/>
                <w:lang w:bidi="bn-BD"/>
              </w:rPr>
            </w:pPr>
            <w:r w:rsidRPr="005B6EC1">
              <w:rPr>
                <w:rFonts w:ascii="Arial" w:hAnsi="Arial" w:cs="Arial"/>
                <w:b/>
                <w:bCs/>
                <w:sz w:val="12"/>
                <w:szCs w:val="12"/>
                <w:lang w:bidi="bn-BD"/>
              </w:rPr>
              <w:t>2017-18</w:t>
            </w:r>
          </w:p>
        </w:tc>
        <w:tc>
          <w:tcPr>
            <w:tcW w:w="801"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FC4033">
            <w:pPr>
              <w:spacing w:before="40" w:after="40"/>
              <w:ind w:left="-90" w:right="-92"/>
              <w:jc w:val="center"/>
              <w:rPr>
                <w:rFonts w:ascii="Arial" w:hAnsi="Arial" w:cs="Arial"/>
                <w:b/>
                <w:bCs/>
                <w:sz w:val="12"/>
                <w:szCs w:val="12"/>
              </w:rPr>
            </w:pPr>
            <w:r w:rsidRPr="005B6EC1">
              <w:rPr>
                <w:rFonts w:ascii="Arial" w:hAnsi="Arial" w:cs="Arial"/>
                <w:b/>
                <w:bCs/>
                <w:sz w:val="12"/>
                <w:szCs w:val="12"/>
              </w:rPr>
              <w:t>2018-19</w:t>
            </w:r>
          </w:p>
        </w:tc>
        <w:tc>
          <w:tcPr>
            <w:tcW w:w="783"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FC4033">
            <w:pPr>
              <w:spacing w:before="40" w:after="40"/>
              <w:ind w:left="-90" w:right="-92"/>
              <w:jc w:val="center"/>
              <w:rPr>
                <w:rFonts w:ascii="Arial" w:hAnsi="Arial" w:cs="Arial"/>
                <w:b/>
                <w:bCs/>
                <w:sz w:val="12"/>
                <w:szCs w:val="12"/>
              </w:rPr>
            </w:pPr>
            <w:r w:rsidRPr="005B6EC1">
              <w:rPr>
                <w:rFonts w:ascii="Arial" w:hAnsi="Arial" w:cs="Arial"/>
                <w:b/>
                <w:bCs/>
                <w:sz w:val="12"/>
                <w:szCs w:val="12"/>
              </w:rPr>
              <w:t>2019-20</w:t>
            </w:r>
          </w:p>
        </w:tc>
        <w:tc>
          <w:tcPr>
            <w:tcW w:w="837"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FC4033">
            <w:pPr>
              <w:spacing w:before="40" w:after="40"/>
              <w:ind w:left="-90" w:right="-92"/>
              <w:jc w:val="center"/>
              <w:rPr>
                <w:rFonts w:ascii="Arial" w:hAnsi="Arial" w:cs="Arial"/>
                <w:b/>
                <w:bCs/>
                <w:sz w:val="12"/>
                <w:szCs w:val="12"/>
              </w:rPr>
            </w:pPr>
            <w:r w:rsidRPr="005B6EC1">
              <w:rPr>
                <w:rFonts w:ascii="Arial" w:hAnsi="Arial" w:cs="Arial"/>
                <w:b/>
                <w:bCs/>
                <w:sz w:val="12"/>
                <w:szCs w:val="12"/>
              </w:rPr>
              <w:t>2020-21</w:t>
            </w:r>
          </w:p>
        </w:tc>
      </w:tr>
      <w:tr w:rsidR="005B6EC1" w:rsidRPr="005B6EC1" w:rsidTr="00386098">
        <w:trPr>
          <w:tblHeader/>
        </w:trPr>
        <w:tc>
          <w:tcPr>
            <w:tcW w:w="2700"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386098">
            <w:pPr>
              <w:spacing w:before="40" w:after="40"/>
              <w:jc w:val="center"/>
              <w:rPr>
                <w:rFonts w:ascii="Arial" w:hAnsi="Arial" w:cs="Arial"/>
                <w:b/>
                <w:bCs/>
                <w:sz w:val="12"/>
                <w:szCs w:val="12"/>
              </w:rPr>
            </w:pPr>
            <w:r w:rsidRPr="005B6EC1">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386098">
            <w:pPr>
              <w:spacing w:before="40" w:after="40"/>
              <w:ind w:left="-90" w:right="-92"/>
              <w:jc w:val="center"/>
              <w:rPr>
                <w:rFonts w:ascii="Arial" w:hAnsi="Arial" w:cs="Arial"/>
                <w:b/>
                <w:bCs/>
                <w:sz w:val="12"/>
                <w:szCs w:val="12"/>
              </w:rPr>
            </w:pPr>
            <w:r w:rsidRPr="005B6EC1">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386098">
            <w:pPr>
              <w:spacing w:before="40" w:after="40"/>
              <w:ind w:left="-90" w:right="-92"/>
              <w:jc w:val="center"/>
              <w:rPr>
                <w:rFonts w:ascii="Arial" w:hAnsi="Arial" w:cs="Arial"/>
                <w:b/>
                <w:bCs/>
                <w:sz w:val="12"/>
                <w:szCs w:val="12"/>
              </w:rPr>
            </w:pPr>
            <w:r w:rsidRPr="005B6EC1">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386098">
            <w:pPr>
              <w:spacing w:before="40" w:after="40"/>
              <w:ind w:left="-90" w:right="-92"/>
              <w:jc w:val="center"/>
              <w:rPr>
                <w:rFonts w:ascii="Arial" w:hAnsi="Arial" w:cs="Arial"/>
                <w:b/>
                <w:bCs/>
                <w:sz w:val="12"/>
                <w:szCs w:val="12"/>
              </w:rPr>
            </w:pPr>
            <w:r w:rsidRPr="005B6EC1">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386098">
            <w:pPr>
              <w:spacing w:before="40" w:after="40"/>
              <w:ind w:left="-90" w:right="-92"/>
              <w:jc w:val="center"/>
              <w:rPr>
                <w:rFonts w:ascii="Arial" w:hAnsi="Arial" w:cs="Arial"/>
                <w:b/>
                <w:bCs/>
                <w:sz w:val="12"/>
                <w:szCs w:val="12"/>
              </w:rPr>
            </w:pPr>
            <w:r w:rsidRPr="005B6EC1">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386098">
            <w:pPr>
              <w:spacing w:before="40" w:after="40"/>
              <w:ind w:left="-90" w:right="-92"/>
              <w:jc w:val="center"/>
              <w:rPr>
                <w:rFonts w:ascii="Arial" w:hAnsi="Arial" w:cs="Arial"/>
                <w:b/>
                <w:bCs/>
                <w:sz w:val="12"/>
                <w:szCs w:val="12"/>
              </w:rPr>
            </w:pPr>
            <w:r w:rsidRPr="005B6EC1">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386098">
            <w:pPr>
              <w:spacing w:before="40" w:after="40"/>
              <w:ind w:left="-90" w:right="-92"/>
              <w:jc w:val="center"/>
              <w:rPr>
                <w:rFonts w:ascii="Arial" w:hAnsi="Arial" w:cs="Arial"/>
                <w:b/>
                <w:bCs/>
                <w:sz w:val="12"/>
                <w:szCs w:val="12"/>
              </w:rPr>
            </w:pPr>
            <w:r w:rsidRPr="005B6EC1">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386098">
            <w:pPr>
              <w:spacing w:before="40" w:after="40"/>
              <w:ind w:left="-90" w:right="-92"/>
              <w:jc w:val="center"/>
              <w:rPr>
                <w:rFonts w:ascii="Arial" w:hAnsi="Arial" w:cs="Arial"/>
                <w:b/>
                <w:bCs/>
                <w:sz w:val="12"/>
                <w:szCs w:val="12"/>
              </w:rPr>
            </w:pPr>
            <w:r w:rsidRPr="005B6EC1">
              <w:rPr>
                <w:rFonts w:ascii="Arial" w:eastAsia="Nikosh" w:hAnsi="Arial" w:cs="Arial"/>
                <w:b/>
                <w:bCs/>
                <w:sz w:val="12"/>
                <w:szCs w:val="12"/>
                <w:lang w:bidi="bn-IN"/>
              </w:rPr>
              <w:t>8</w:t>
            </w:r>
          </w:p>
        </w:tc>
      </w:tr>
      <w:tr w:rsidR="004545C0" w:rsidRPr="005B6EC1" w:rsidTr="00386098">
        <w:tc>
          <w:tcPr>
            <w:tcW w:w="2700" w:type="dxa"/>
            <w:tcBorders>
              <w:top w:val="single" w:sz="4" w:space="0" w:color="auto"/>
              <w:left w:val="single" w:sz="4" w:space="0" w:color="auto"/>
              <w:bottom w:val="single" w:sz="4" w:space="0" w:color="auto"/>
              <w:right w:val="single" w:sz="4" w:space="0" w:color="auto"/>
            </w:tcBorders>
          </w:tcPr>
          <w:p w:rsidR="004545C0" w:rsidRPr="005B6EC1" w:rsidRDefault="004545C0" w:rsidP="00386098">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38609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38609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386098">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386098">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386098">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386098">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4545C0" w:rsidRPr="005B6EC1" w:rsidRDefault="004545C0" w:rsidP="00386098">
            <w:pPr>
              <w:spacing w:before="40" w:after="40"/>
              <w:ind w:left="-90" w:right="-81"/>
              <w:jc w:val="right"/>
              <w:rPr>
                <w:rFonts w:ascii="Arial" w:hAnsi="Arial" w:cs="Arial"/>
                <w:sz w:val="12"/>
                <w:szCs w:val="12"/>
              </w:rPr>
            </w:pPr>
          </w:p>
        </w:tc>
      </w:tr>
    </w:tbl>
    <w:p w:rsidR="004545C0" w:rsidRPr="005B6EC1" w:rsidRDefault="004545C0" w:rsidP="004545C0">
      <w:pPr>
        <w:spacing w:before="120" w:after="120" w:line="300" w:lineRule="auto"/>
        <w:jc w:val="both"/>
        <w:rPr>
          <w:rFonts w:ascii="Arial" w:hAnsi="Arial" w:cs="Arial"/>
          <w:b/>
          <w:sz w:val="16"/>
          <w:szCs w:val="16"/>
        </w:rPr>
      </w:pPr>
      <w:permStart w:id="963058380" w:edGrp="everyone"/>
      <w:permEnd w:id="963058380"/>
    </w:p>
    <w:sectPr w:rsidR="004545C0" w:rsidRPr="005B6EC1" w:rsidSect="00750BCA">
      <w:headerReference w:type="even" r:id="rId9"/>
      <w:headerReference w:type="default" r:id="rId10"/>
      <w:pgSz w:w="11909" w:h="16834" w:code="9"/>
      <w:pgMar w:top="2160" w:right="1440" w:bottom="1800" w:left="2160" w:header="1728" w:footer="720" w:gutter="0"/>
      <w:pgNumType w:start="11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B3E" w:rsidRDefault="00384B3E">
      <w:r>
        <w:separator/>
      </w:r>
    </w:p>
  </w:endnote>
  <w:endnote w:type="continuationSeparator" w:id="0">
    <w:p w:rsidR="00384B3E" w:rsidRDefault="0038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altName w:val="BenSen"/>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Shonar Bangla">
    <w:altName w:val="Segoe UI"/>
    <w:charset w:val="00"/>
    <w:family w:val="swiss"/>
    <w:pitch w:val="variable"/>
    <w:sig w:usb0="0000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B3E" w:rsidRDefault="00384B3E">
      <w:r>
        <w:separator/>
      </w:r>
    </w:p>
  </w:footnote>
  <w:footnote w:type="continuationSeparator" w:id="0">
    <w:p w:rsidR="00384B3E" w:rsidRDefault="00384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8BD" w:rsidRDefault="00C008BD" w:rsidP="00750B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08BD" w:rsidRDefault="00C008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8BD" w:rsidRPr="006137FF" w:rsidRDefault="00C008BD" w:rsidP="00750BCA">
    <w:pPr>
      <w:pStyle w:val="Header"/>
      <w:framePr w:wrap="around" w:vAnchor="text" w:hAnchor="margin" w:xAlign="center" w:y="1"/>
      <w:rPr>
        <w:rStyle w:val="PageNumber"/>
        <w:rFonts w:ascii="Arial" w:hAnsi="Arial"/>
        <w:sz w:val="16"/>
        <w:szCs w:val="16"/>
      </w:rPr>
    </w:pPr>
    <w:r w:rsidRPr="006137FF">
      <w:rPr>
        <w:rStyle w:val="PageNumber"/>
        <w:rFonts w:ascii="Arial" w:hAnsi="Arial"/>
        <w:sz w:val="16"/>
        <w:szCs w:val="16"/>
      </w:rPr>
      <w:fldChar w:fldCharType="begin"/>
    </w:r>
    <w:r w:rsidRPr="006137FF">
      <w:rPr>
        <w:rStyle w:val="PageNumber"/>
        <w:rFonts w:ascii="Arial" w:hAnsi="Arial"/>
        <w:sz w:val="16"/>
        <w:szCs w:val="16"/>
      </w:rPr>
      <w:instrText xml:space="preserve">PAGE  </w:instrText>
    </w:r>
    <w:r w:rsidRPr="006137FF">
      <w:rPr>
        <w:rStyle w:val="PageNumber"/>
        <w:rFonts w:ascii="Arial" w:hAnsi="Arial"/>
        <w:sz w:val="16"/>
        <w:szCs w:val="16"/>
      </w:rPr>
      <w:fldChar w:fldCharType="separate"/>
    </w:r>
    <w:r w:rsidR="004875B7">
      <w:rPr>
        <w:rStyle w:val="PageNumber"/>
        <w:rFonts w:ascii="Arial" w:hAnsi="Arial"/>
        <w:noProof/>
        <w:sz w:val="16"/>
        <w:szCs w:val="16"/>
      </w:rPr>
      <w:t>123</w:t>
    </w:r>
    <w:r w:rsidRPr="006137FF">
      <w:rPr>
        <w:rStyle w:val="PageNumber"/>
        <w:rFonts w:ascii="Arial" w:hAnsi="Arial"/>
        <w:sz w:val="16"/>
        <w:szCs w:val="16"/>
      </w:rPr>
      <w:fldChar w:fldCharType="end"/>
    </w:r>
  </w:p>
  <w:p w:rsidR="00C008BD" w:rsidRDefault="00C008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19BE"/>
    <w:multiLevelType w:val="hybridMultilevel"/>
    <w:tmpl w:val="883E29D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nsid w:val="02581679"/>
    <w:multiLevelType w:val="hybridMultilevel"/>
    <w:tmpl w:val="9AD67E70"/>
    <w:lvl w:ilvl="0" w:tplc="A4E8E62C">
      <w:start w:val="1"/>
      <w:numFmt w:val="lowerLetter"/>
      <w:lvlText w:val="%1)"/>
      <w:lvlJc w:val="left"/>
      <w:pPr>
        <w:tabs>
          <w:tab w:val="num" w:pos="1440"/>
        </w:tabs>
        <w:ind w:left="1440" w:hanging="72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06C323AC"/>
    <w:multiLevelType w:val="hybridMultilevel"/>
    <w:tmpl w:val="563A67DE"/>
    <w:lvl w:ilvl="0" w:tplc="0409000F">
      <w:start w:val="1"/>
      <w:numFmt w:val="decimal"/>
      <w:lvlText w:val="%1."/>
      <w:lvlJc w:val="left"/>
      <w:pPr>
        <w:ind w:left="679" w:hanging="360"/>
      </w:p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3">
    <w:nsid w:val="09B8144E"/>
    <w:multiLevelType w:val="hybridMultilevel"/>
    <w:tmpl w:val="A4389666"/>
    <w:lvl w:ilvl="0" w:tplc="0409000F">
      <w:start w:val="1"/>
      <w:numFmt w:val="decimal"/>
      <w:lvlText w:val="%1."/>
      <w:lvlJc w:val="left"/>
      <w:pPr>
        <w:ind w:left="420" w:hanging="360"/>
      </w:pPr>
      <w:rPr>
        <w:rFonts w:hint="default"/>
      </w:r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4">
    <w:nsid w:val="0B492D4C"/>
    <w:multiLevelType w:val="hybridMultilevel"/>
    <w:tmpl w:val="8FB0BF7A"/>
    <w:lvl w:ilvl="0" w:tplc="58E24FDA">
      <w:start w:val="3"/>
      <w:numFmt w:val="decimal"/>
      <w:lvlText w:val="%1."/>
      <w:lvlJc w:val="left"/>
      <w:pPr>
        <w:ind w:left="4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0B7C4F2E"/>
    <w:multiLevelType w:val="hybridMultilevel"/>
    <w:tmpl w:val="A33A7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9B66B8"/>
    <w:multiLevelType w:val="hybridMultilevel"/>
    <w:tmpl w:val="F426D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61522D"/>
    <w:multiLevelType w:val="multilevel"/>
    <w:tmpl w:val="8E76CAB2"/>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C00864"/>
    <w:multiLevelType w:val="hybridMultilevel"/>
    <w:tmpl w:val="BF6C2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10">
    <w:nsid w:val="1AC07830"/>
    <w:multiLevelType w:val="hybridMultilevel"/>
    <w:tmpl w:val="5AF4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3143A2"/>
    <w:multiLevelType w:val="hybridMultilevel"/>
    <w:tmpl w:val="DB2CCB32"/>
    <w:lvl w:ilvl="0" w:tplc="BB60D984">
      <w:start w:val="1"/>
      <w:numFmt w:val="bullet"/>
      <w:lvlText w:val=""/>
      <w:lvlJc w:val="left"/>
      <w:pPr>
        <w:tabs>
          <w:tab w:val="num" w:pos="216"/>
        </w:tabs>
        <w:ind w:left="21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6B0591"/>
    <w:multiLevelType w:val="hybridMultilevel"/>
    <w:tmpl w:val="51CEA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EB427A"/>
    <w:multiLevelType w:val="hybridMultilevel"/>
    <w:tmpl w:val="DA96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754562"/>
    <w:multiLevelType w:val="hybridMultilevel"/>
    <w:tmpl w:val="E85EF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7">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8">
    <w:nsid w:val="3697095C"/>
    <w:multiLevelType w:val="hybridMultilevel"/>
    <w:tmpl w:val="84AC3B9E"/>
    <w:lvl w:ilvl="0" w:tplc="BA5615C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20">
    <w:nsid w:val="3FEB4ADB"/>
    <w:multiLevelType w:val="hybridMultilevel"/>
    <w:tmpl w:val="EF3688D2"/>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1">
    <w:nsid w:val="40350487"/>
    <w:multiLevelType w:val="hybridMultilevel"/>
    <w:tmpl w:val="B524A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0EA0F35"/>
    <w:multiLevelType w:val="hybridMultilevel"/>
    <w:tmpl w:val="027E0398"/>
    <w:lvl w:ilvl="0" w:tplc="259650C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6839F4"/>
    <w:multiLevelType w:val="hybridMultilevel"/>
    <w:tmpl w:val="2188B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7110BC"/>
    <w:multiLevelType w:val="hybridMultilevel"/>
    <w:tmpl w:val="557E1B0E"/>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5">
    <w:nsid w:val="48AF2B0C"/>
    <w:multiLevelType w:val="hybridMultilevel"/>
    <w:tmpl w:val="696837FA"/>
    <w:lvl w:ilvl="0" w:tplc="EDCA1C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306EC8"/>
    <w:multiLevelType w:val="hybridMultilevel"/>
    <w:tmpl w:val="9B1AA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B33901"/>
    <w:multiLevelType w:val="hybridMultilevel"/>
    <w:tmpl w:val="473C52FE"/>
    <w:lvl w:ilvl="0" w:tplc="04090019">
      <w:start w:val="1"/>
      <w:numFmt w:val="lowerLetter"/>
      <w:lvlText w:val="%1."/>
      <w:lvlJc w:val="left"/>
      <w:pPr>
        <w:ind w:left="720" w:hanging="360"/>
      </w:pPr>
    </w:lvl>
    <w:lvl w:ilvl="1" w:tplc="43BE2A1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487476"/>
    <w:multiLevelType w:val="hybridMultilevel"/>
    <w:tmpl w:val="65A6F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C3432B"/>
    <w:multiLevelType w:val="hybridMultilevel"/>
    <w:tmpl w:val="1180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1243F1"/>
    <w:multiLevelType w:val="hybridMultilevel"/>
    <w:tmpl w:val="835A9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0033C8"/>
    <w:multiLevelType w:val="hybridMultilevel"/>
    <w:tmpl w:val="8FB0BF7A"/>
    <w:lvl w:ilvl="0" w:tplc="58E24FDA">
      <w:start w:val="3"/>
      <w:numFmt w:val="decimal"/>
      <w:lvlText w:val="%1."/>
      <w:lvlJc w:val="left"/>
      <w:pPr>
        <w:ind w:left="4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5ECD229E"/>
    <w:multiLevelType w:val="hybridMultilevel"/>
    <w:tmpl w:val="DA96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5F0217"/>
    <w:multiLevelType w:val="hybridMultilevel"/>
    <w:tmpl w:val="253CF962"/>
    <w:lvl w:ilvl="0" w:tplc="C19AD14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D764C4"/>
    <w:multiLevelType w:val="hybridMultilevel"/>
    <w:tmpl w:val="E594FAC8"/>
    <w:lvl w:ilvl="0" w:tplc="72709C7E">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440432D"/>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nsid w:val="6EEA4B62"/>
    <w:multiLevelType w:val="hybridMultilevel"/>
    <w:tmpl w:val="A6220688"/>
    <w:lvl w:ilvl="0" w:tplc="799496BE">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9">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F44402F"/>
    <w:multiLevelType w:val="hybridMultilevel"/>
    <w:tmpl w:val="14BA84AE"/>
    <w:lvl w:ilvl="0" w:tplc="77A44D2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AA526B"/>
    <w:multiLevelType w:val="hybridMultilevel"/>
    <w:tmpl w:val="46742600"/>
    <w:lvl w:ilvl="0" w:tplc="BB40FB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2F749A"/>
    <w:multiLevelType w:val="hybridMultilevel"/>
    <w:tmpl w:val="8DD2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9"/>
  </w:num>
  <w:num w:numId="6">
    <w:abstractNumId w:val="9"/>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7"/>
  </w:num>
  <w:num w:numId="10">
    <w:abstractNumId w:val="1"/>
  </w:num>
  <w:num w:numId="11">
    <w:abstractNumId w:val="38"/>
  </w:num>
  <w:num w:numId="12">
    <w:abstractNumId w:val="40"/>
  </w:num>
  <w:num w:numId="13">
    <w:abstractNumId w:val="11"/>
  </w:num>
  <w:num w:numId="14">
    <w:abstractNumId w:val="3"/>
  </w:num>
  <w:num w:numId="15">
    <w:abstractNumId w:val="31"/>
  </w:num>
  <w:num w:numId="16">
    <w:abstractNumId w:val="42"/>
  </w:num>
  <w:num w:numId="17">
    <w:abstractNumId w:val="25"/>
  </w:num>
  <w:num w:numId="18">
    <w:abstractNumId w:val="35"/>
  </w:num>
  <w:num w:numId="19">
    <w:abstractNumId w:val="36"/>
  </w:num>
  <w:num w:numId="20">
    <w:abstractNumId w:val="18"/>
  </w:num>
  <w:num w:numId="21">
    <w:abstractNumId w:val="33"/>
  </w:num>
  <w:num w:numId="22">
    <w:abstractNumId w:val="13"/>
  </w:num>
  <w:num w:numId="23">
    <w:abstractNumId w:val="24"/>
  </w:num>
  <w:num w:numId="24">
    <w:abstractNumId w:val="5"/>
  </w:num>
  <w:num w:numId="25">
    <w:abstractNumId w:val="21"/>
  </w:num>
  <w:num w:numId="26">
    <w:abstractNumId w:val="28"/>
  </w:num>
  <w:num w:numId="27">
    <w:abstractNumId w:val="34"/>
  </w:num>
  <w:num w:numId="28">
    <w:abstractNumId w:val="20"/>
  </w:num>
  <w:num w:numId="29">
    <w:abstractNumId w:val="4"/>
  </w:num>
  <w:num w:numId="30">
    <w:abstractNumId w:val="27"/>
  </w:num>
  <w:num w:numId="31">
    <w:abstractNumId w:val="41"/>
  </w:num>
  <w:num w:numId="32">
    <w:abstractNumId w:val="22"/>
  </w:num>
  <w:num w:numId="33">
    <w:abstractNumId w:val="8"/>
  </w:num>
  <w:num w:numId="34">
    <w:abstractNumId w:val="12"/>
  </w:num>
  <w:num w:numId="35">
    <w:abstractNumId w:val="14"/>
  </w:num>
  <w:num w:numId="36">
    <w:abstractNumId w:val="2"/>
  </w:num>
  <w:num w:numId="37">
    <w:abstractNumId w:val="10"/>
  </w:num>
  <w:num w:numId="38">
    <w:abstractNumId w:val="0"/>
  </w:num>
  <w:num w:numId="39">
    <w:abstractNumId w:val="30"/>
  </w:num>
  <w:num w:numId="40">
    <w:abstractNumId w:val="6"/>
  </w:num>
  <w:num w:numId="41">
    <w:abstractNumId w:val="29"/>
  </w:num>
  <w:num w:numId="42">
    <w:abstractNumId w:val="26"/>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cumentProtection w:edit="readOnly" w:enforcement="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139"/>
    <w:rsid w:val="0000569D"/>
    <w:rsid w:val="00021220"/>
    <w:rsid w:val="00022663"/>
    <w:rsid w:val="00023330"/>
    <w:rsid w:val="00025393"/>
    <w:rsid w:val="0002783F"/>
    <w:rsid w:val="000457EF"/>
    <w:rsid w:val="0004651D"/>
    <w:rsid w:val="000476BB"/>
    <w:rsid w:val="00051106"/>
    <w:rsid w:val="000552F8"/>
    <w:rsid w:val="000557CE"/>
    <w:rsid w:val="00056AC4"/>
    <w:rsid w:val="000639B3"/>
    <w:rsid w:val="00063BAB"/>
    <w:rsid w:val="00071680"/>
    <w:rsid w:val="00083231"/>
    <w:rsid w:val="00087C23"/>
    <w:rsid w:val="0009053B"/>
    <w:rsid w:val="0009243C"/>
    <w:rsid w:val="000970CE"/>
    <w:rsid w:val="00097915"/>
    <w:rsid w:val="000B06FC"/>
    <w:rsid w:val="000B5375"/>
    <w:rsid w:val="000D72E0"/>
    <w:rsid w:val="000D7693"/>
    <w:rsid w:val="000E4313"/>
    <w:rsid w:val="000E701D"/>
    <w:rsid w:val="000E7059"/>
    <w:rsid w:val="000F4ABB"/>
    <w:rsid w:val="000F6202"/>
    <w:rsid w:val="000F63D8"/>
    <w:rsid w:val="000F715D"/>
    <w:rsid w:val="00100671"/>
    <w:rsid w:val="00111F05"/>
    <w:rsid w:val="001131E5"/>
    <w:rsid w:val="001165D1"/>
    <w:rsid w:val="00120246"/>
    <w:rsid w:val="00135924"/>
    <w:rsid w:val="00154C05"/>
    <w:rsid w:val="00155DDD"/>
    <w:rsid w:val="001560DF"/>
    <w:rsid w:val="001565D3"/>
    <w:rsid w:val="00166A9C"/>
    <w:rsid w:val="00170560"/>
    <w:rsid w:val="00170DFC"/>
    <w:rsid w:val="00181B96"/>
    <w:rsid w:val="00182132"/>
    <w:rsid w:val="00196EE4"/>
    <w:rsid w:val="001A57A6"/>
    <w:rsid w:val="001A7219"/>
    <w:rsid w:val="001B1BF2"/>
    <w:rsid w:val="001B42F4"/>
    <w:rsid w:val="001D29D1"/>
    <w:rsid w:val="001E2F4E"/>
    <w:rsid w:val="001E366D"/>
    <w:rsid w:val="001E468F"/>
    <w:rsid w:val="001F039D"/>
    <w:rsid w:val="001F3B7F"/>
    <w:rsid w:val="00202042"/>
    <w:rsid w:val="00202573"/>
    <w:rsid w:val="0020369B"/>
    <w:rsid w:val="002053E3"/>
    <w:rsid w:val="0021236F"/>
    <w:rsid w:val="00212CBC"/>
    <w:rsid w:val="00217E0E"/>
    <w:rsid w:val="00224874"/>
    <w:rsid w:val="002249EF"/>
    <w:rsid w:val="00224B34"/>
    <w:rsid w:val="00226081"/>
    <w:rsid w:val="002453B2"/>
    <w:rsid w:val="002470D9"/>
    <w:rsid w:val="00247EC2"/>
    <w:rsid w:val="00252CC7"/>
    <w:rsid w:val="00261CE0"/>
    <w:rsid w:val="00270B65"/>
    <w:rsid w:val="00271700"/>
    <w:rsid w:val="00272532"/>
    <w:rsid w:val="002766EE"/>
    <w:rsid w:val="002846F1"/>
    <w:rsid w:val="00285205"/>
    <w:rsid w:val="002961F1"/>
    <w:rsid w:val="002A034B"/>
    <w:rsid w:val="002A08A8"/>
    <w:rsid w:val="002A4DD7"/>
    <w:rsid w:val="002A6D1C"/>
    <w:rsid w:val="002C0321"/>
    <w:rsid w:val="002C2DC7"/>
    <w:rsid w:val="002D150C"/>
    <w:rsid w:val="002D5072"/>
    <w:rsid w:val="002D54E1"/>
    <w:rsid w:val="002D61B4"/>
    <w:rsid w:val="002D76DC"/>
    <w:rsid w:val="002E38EF"/>
    <w:rsid w:val="00307E0E"/>
    <w:rsid w:val="00316BA2"/>
    <w:rsid w:val="003404B7"/>
    <w:rsid w:val="00342BBD"/>
    <w:rsid w:val="0034534B"/>
    <w:rsid w:val="00356525"/>
    <w:rsid w:val="00363DC9"/>
    <w:rsid w:val="00364BC7"/>
    <w:rsid w:val="0037289F"/>
    <w:rsid w:val="0037379F"/>
    <w:rsid w:val="00374135"/>
    <w:rsid w:val="00374D58"/>
    <w:rsid w:val="00382587"/>
    <w:rsid w:val="00382D15"/>
    <w:rsid w:val="00384B3E"/>
    <w:rsid w:val="00386098"/>
    <w:rsid w:val="003915E3"/>
    <w:rsid w:val="003917D6"/>
    <w:rsid w:val="00391F2C"/>
    <w:rsid w:val="003A300B"/>
    <w:rsid w:val="003B3858"/>
    <w:rsid w:val="003B6BFF"/>
    <w:rsid w:val="003C04FC"/>
    <w:rsid w:val="003C14A3"/>
    <w:rsid w:val="003C3656"/>
    <w:rsid w:val="003C415D"/>
    <w:rsid w:val="003C7B5F"/>
    <w:rsid w:val="003D507C"/>
    <w:rsid w:val="003E05CB"/>
    <w:rsid w:val="003E57B7"/>
    <w:rsid w:val="003E7375"/>
    <w:rsid w:val="003F03B2"/>
    <w:rsid w:val="003F0CAA"/>
    <w:rsid w:val="003F40A1"/>
    <w:rsid w:val="003F7246"/>
    <w:rsid w:val="003F7FFA"/>
    <w:rsid w:val="0040139E"/>
    <w:rsid w:val="00405463"/>
    <w:rsid w:val="004056D5"/>
    <w:rsid w:val="00405F55"/>
    <w:rsid w:val="00411231"/>
    <w:rsid w:val="00414C52"/>
    <w:rsid w:val="0041506F"/>
    <w:rsid w:val="00420196"/>
    <w:rsid w:val="00420E27"/>
    <w:rsid w:val="004219A5"/>
    <w:rsid w:val="0043040E"/>
    <w:rsid w:val="0043418E"/>
    <w:rsid w:val="0044589B"/>
    <w:rsid w:val="004519D5"/>
    <w:rsid w:val="004545C0"/>
    <w:rsid w:val="004549B5"/>
    <w:rsid w:val="00457A63"/>
    <w:rsid w:val="0046199F"/>
    <w:rsid w:val="00465CFE"/>
    <w:rsid w:val="0047153B"/>
    <w:rsid w:val="00471A6C"/>
    <w:rsid w:val="00481DEE"/>
    <w:rsid w:val="00485528"/>
    <w:rsid w:val="004872FD"/>
    <w:rsid w:val="004875B7"/>
    <w:rsid w:val="004938C9"/>
    <w:rsid w:val="004A2F0F"/>
    <w:rsid w:val="004A432D"/>
    <w:rsid w:val="004B6118"/>
    <w:rsid w:val="004B792D"/>
    <w:rsid w:val="004C2785"/>
    <w:rsid w:val="004C592F"/>
    <w:rsid w:val="004C713C"/>
    <w:rsid w:val="004D4B47"/>
    <w:rsid w:val="004D7331"/>
    <w:rsid w:val="004E16C6"/>
    <w:rsid w:val="004E3B84"/>
    <w:rsid w:val="004E4C1C"/>
    <w:rsid w:val="004F4D71"/>
    <w:rsid w:val="00503D41"/>
    <w:rsid w:val="00506CB7"/>
    <w:rsid w:val="005218DD"/>
    <w:rsid w:val="0053189A"/>
    <w:rsid w:val="00535D2D"/>
    <w:rsid w:val="005432A7"/>
    <w:rsid w:val="00543A88"/>
    <w:rsid w:val="00552885"/>
    <w:rsid w:val="00552D36"/>
    <w:rsid w:val="005548D8"/>
    <w:rsid w:val="00560139"/>
    <w:rsid w:val="00560E3E"/>
    <w:rsid w:val="00563D43"/>
    <w:rsid w:val="00563D64"/>
    <w:rsid w:val="0056490E"/>
    <w:rsid w:val="0056737F"/>
    <w:rsid w:val="00576D74"/>
    <w:rsid w:val="00583692"/>
    <w:rsid w:val="00584369"/>
    <w:rsid w:val="00586E5A"/>
    <w:rsid w:val="00592AFF"/>
    <w:rsid w:val="0059780F"/>
    <w:rsid w:val="00597E22"/>
    <w:rsid w:val="005A2A24"/>
    <w:rsid w:val="005A3119"/>
    <w:rsid w:val="005A4A26"/>
    <w:rsid w:val="005B6EC1"/>
    <w:rsid w:val="005C62C4"/>
    <w:rsid w:val="005C7200"/>
    <w:rsid w:val="005D65F7"/>
    <w:rsid w:val="005E2FBA"/>
    <w:rsid w:val="005F03E3"/>
    <w:rsid w:val="005F475F"/>
    <w:rsid w:val="005F6213"/>
    <w:rsid w:val="006146EA"/>
    <w:rsid w:val="006177E4"/>
    <w:rsid w:val="00636649"/>
    <w:rsid w:val="00640C02"/>
    <w:rsid w:val="00645E0B"/>
    <w:rsid w:val="0065000F"/>
    <w:rsid w:val="00661E97"/>
    <w:rsid w:val="00663A35"/>
    <w:rsid w:val="00665F92"/>
    <w:rsid w:val="00683D14"/>
    <w:rsid w:val="00686FED"/>
    <w:rsid w:val="006A19B5"/>
    <w:rsid w:val="006A301A"/>
    <w:rsid w:val="006B6433"/>
    <w:rsid w:val="006B7F95"/>
    <w:rsid w:val="006C185C"/>
    <w:rsid w:val="006C7636"/>
    <w:rsid w:val="006C7762"/>
    <w:rsid w:val="006C7A09"/>
    <w:rsid w:val="006D318C"/>
    <w:rsid w:val="006E120D"/>
    <w:rsid w:val="006E16F5"/>
    <w:rsid w:val="006F2BEE"/>
    <w:rsid w:val="00702D9E"/>
    <w:rsid w:val="0070466D"/>
    <w:rsid w:val="0071503F"/>
    <w:rsid w:val="00716981"/>
    <w:rsid w:val="00716D00"/>
    <w:rsid w:val="00725A52"/>
    <w:rsid w:val="00735CCB"/>
    <w:rsid w:val="00742D6E"/>
    <w:rsid w:val="007458B1"/>
    <w:rsid w:val="007469B9"/>
    <w:rsid w:val="00750BCA"/>
    <w:rsid w:val="00763833"/>
    <w:rsid w:val="007724B5"/>
    <w:rsid w:val="0077318B"/>
    <w:rsid w:val="0077465D"/>
    <w:rsid w:val="00792EBD"/>
    <w:rsid w:val="007A595A"/>
    <w:rsid w:val="007B3847"/>
    <w:rsid w:val="007B5E88"/>
    <w:rsid w:val="007C3230"/>
    <w:rsid w:val="007D01F6"/>
    <w:rsid w:val="007D5216"/>
    <w:rsid w:val="007D5802"/>
    <w:rsid w:val="007F01C4"/>
    <w:rsid w:val="007F424B"/>
    <w:rsid w:val="007F46EA"/>
    <w:rsid w:val="008007E4"/>
    <w:rsid w:val="00806413"/>
    <w:rsid w:val="008102CE"/>
    <w:rsid w:val="00813D49"/>
    <w:rsid w:val="00824B3B"/>
    <w:rsid w:val="0083479F"/>
    <w:rsid w:val="008351DF"/>
    <w:rsid w:val="00840963"/>
    <w:rsid w:val="00842F7C"/>
    <w:rsid w:val="008464B4"/>
    <w:rsid w:val="00847260"/>
    <w:rsid w:val="00855B55"/>
    <w:rsid w:val="0086023B"/>
    <w:rsid w:val="00873C7B"/>
    <w:rsid w:val="008741C9"/>
    <w:rsid w:val="008800F8"/>
    <w:rsid w:val="008906AB"/>
    <w:rsid w:val="008931FD"/>
    <w:rsid w:val="00893D27"/>
    <w:rsid w:val="008A2A51"/>
    <w:rsid w:val="008D2EC7"/>
    <w:rsid w:val="008D3C00"/>
    <w:rsid w:val="008E5A77"/>
    <w:rsid w:val="008F187A"/>
    <w:rsid w:val="008F4300"/>
    <w:rsid w:val="0090163D"/>
    <w:rsid w:val="00904036"/>
    <w:rsid w:val="00906319"/>
    <w:rsid w:val="009200DF"/>
    <w:rsid w:val="00927279"/>
    <w:rsid w:val="00932F0E"/>
    <w:rsid w:val="00933411"/>
    <w:rsid w:val="00940223"/>
    <w:rsid w:val="009409CC"/>
    <w:rsid w:val="00941607"/>
    <w:rsid w:val="009425D2"/>
    <w:rsid w:val="00945917"/>
    <w:rsid w:val="009514B4"/>
    <w:rsid w:val="00953100"/>
    <w:rsid w:val="0095710D"/>
    <w:rsid w:val="00957C95"/>
    <w:rsid w:val="00971A07"/>
    <w:rsid w:val="00975312"/>
    <w:rsid w:val="00982FFC"/>
    <w:rsid w:val="0099067D"/>
    <w:rsid w:val="009A66EE"/>
    <w:rsid w:val="009B2163"/>
    <w:rsid w:val="009B24C0"/>
    <w:rsid w:val="009B4104"/>
    <w:rsid w:val="009B6E72"/>
    <w:rsid w:val="009B7EB6"/>
    <w:rsid w:val="009C0ECD"/>
    <w:rsid w:val="009D3067"/>
    <w:rsid w:val="009E0EA0"/>
    <w:rsid w:val="009E11F6"/>
    <w:rsid w:val="009E5B14"/>
    <w:rsid w:val="009E5C5D"/>
    <w:rsid w:val="009F533E"/>
    <w:rsid w:val="00A0068E"/>
    <w:rsid w:val="00A0154E"/>
    <w:rsid w:val="00A07FC5"/>
    <w:rsid w:val="00A10659"/>
    <w:rsid w:val="00A13690"/>
    <w:rsid w:val="00A2238C"/>
    <w:rsid w:val="00A3570E"/>
    <w:rsid w:val="00A35D16"/>
    <w:rsid w:val="00A374A2"/>
    <w:rsid w:val="00A37BCD"/>
    <w:rsid w:val="00A44F8F"/>
    <w:rsid w:val="00A45A2E"/>
    <w:rsid w:val="00A52B4E"/>
    <w:rsid w:val="00A531B1"/>
    <w:rsid w:val="00A53C94"/>
    <w:rsid w:val="00A64034"/>
    <w:rsid w:val="00A82CD6"/>
    <w:rsid w:val="00A86A99"/>
    <w:rsid w:val="00A92A2C"/>
    <w:rsid w:val="00A93955"/>
    <w:rsid w:val="00AA7D13"/>
    <w:rsid w:val="00AB09FB"/>
    <w:rsid w:val="00AB174C"/>
    <w:rsid w:val="00AB55EE"/>
    <w:rsid w:val="00AB63CE"/>
    <w:rsid w:val="00AC7AC5"/>
    <w:rsid w:val="00AD1368"/>
    <w:rsid w:val="00AD5CBB"/>
    <w:rsid w:val="00AD6AE8"/>
    <w:rsid w:val="00AE0169"/>
    <w:rsid w:val="00AF1BDA"/>
    <w:rsid w:val="00AF2C73"/>
    <w:rsid w:val="00AF4F3C"/>
    <w:rsid w:val="00B017EB"/>
    <w:rsid w:val="00B041E4"/>
    <w:rsid w:val="00B05F82"/>
    <w:rsid w:val="00B06048"/>
    <w:rsid w:val="00B102EE"/>
    <w:rsid w:val="00B10A72"/>
    <w:rsid w:val="00B37169"/>
    <w:rsid w:val="00B452EC"/>
    <w:rsid w:val="00B47E61"/>
    <w:rsid w:val="00B56E23"/>
    <w:rsid w:val="00B67017"/>
    <w:rsid w:val="00B67B60"/>
    <w:rsid w:val="00B77A39"/>
    <w:rsid w:val="00B86675"/>
    <w:rsid w:val="00B90EE6"/>
    <w:rsid w:val="00BA12F0"/>
    <w:rsid w:val="00BA1775"/>
    <w:rsid w:val="00BA3E2A"/>
    <w:rsid w:val="00BA55A1"/>
    <w:rsid w:val="00BA579F"/>
    <w:rsid w:val="00BA6594"/>
    <w:rsid w:val="00BB136B"/>
    <w:rsid w:val="00BB6C81"/>
    <w:rsid w:val="00BB7A91"/>
    <w:rsid w:val="00BB7AB0"/>
    <w:rsid w:val="00BC2D36"/>
    <w:rsid w:val="00BC7E2E"/>
    <w:rsid w:val="00BD1472"/>
    <w:rsid w:val="00BD2278"/>
    <w:rsid w:val="00BD6944"/>
    <w:rsid w:val="00BD6CED"/>
    <w:rsid w:val="00BE3766"/>
    <w:rsid w:val="00BF1D95"/>
    <w:rsid w:val="00BF44E3"/>
    <w:rsid w:val="00C008BD"/>
    <w:rsid w:val="00C00D34"/>
    <w:rsid w:val="00C03BB7"/>
    <w:rsid w:val="00C17C22"/>
    <w:rsid w:val="00C30BAE"/>
    <w:rsid w:val="00C32FAE"/>
    <w:rsid w:val="00C4462B"/>
    <w:rsid w:val="00C457F3"/>
    <w:rsid w:val="00C45883"/>
    <w:rsid w:val="00C50D70"/>
    <w:rsid w:val="00C53F8D"/>
    <w:rsid w:val="00C556FD"/>
    <w:rsid w:val="00C6428E"/>
    <w:rsid w:val="00C67CB5"/>
    <w:rsid w:val="00C73DB1"/>
    <w:rsid w:val="00C7592C"/>
    <w:rsid w:val="00C81221"/>
    <w:rsid w:val="00C83B7B"/>
    <w:rsid w:val="00C85CBF"/>
    <w:rsid w:val="00C9299E"/>
    <w:rsid w:val="00C94F25"/>
    <w:rsid w:val="00CB1162"/>
    <w:rsid w:val="00CB49E0"/>
    <w:rsid w:val="00CB50E8"/>
    <w:rsid w:val="00CC1D74"/>
    <w:rsid w:val="00CC4817"/>
    <w:rsid w:val="00CC4BF1"/>
    <w:rsid w:val="00CF2603"/>
    <w:rsid w:val="00D01885"/>
    <w:rsid w:val="00D04C91"/>
    <w:rsid w:val="00D1445D"/>
    <w:rsid w:val="00D14700"/>
    <w:rsid w:val="00D153DC"/>
    <w:rsid w:val="00D17E7D"/>
    <w:rsid w:val="00D23F38"/>
    <w:rsid w:val="00D2618D"/>
    <w:rsid w:val="00D26785"/>
    <w:rsid w:val="00D418F8"/>
    <w:rsid w:val="00D513E0"/>
    <w:rsid w:val="00D60A24"/>
    <w:rsid w:val="00D62703"/>
    <w:rsid w:val="00D6496C"/>
    <w:rsid w:val="00D6553A"/>
    <w:rsid w:val="00D733BD"/>
    <w:rsid w:val="00D73906"/>
    <w:rsid w:val="00D7613A"/>
    <w:rsid w:val="00D8101A"/>
    <w:rsid w:val="00D91570"/>
    <w:rsid w:val="00D97E3A"/>
    <w:rsid w:val="00DA05B7"/>
    <w:rsid w:val="00DA076F"/>
    <w:rsid w:val="00DB605B"/>
    <w:rsid w:val="00DB7D64"/>
    <w:rsid w:val="00DC0665"/>
    <w:rsid w:val="00DC779C"/>
    <w:rsid w:val="00DD1B8E"/>
    <w:rsid w:val="00DD3143"/>
    <w:rsid w:val="00DE3EA5"/>
    <w:rsid w:val="00DF11E6"/>
    <w:rsid w:val="00DF2622"/>
    <w:rsid w:val="00E018D2"/>
    <w:rsid w:val="00E04C56"/>
    <w:rsid w:val="00E12C0B"/>
    <w:rsid w:val="00E17F76"/>
    <w:rsid w:val="00E205BF"/>
    <w:rsid w:val="00E20CA9"/>
    <w:rsid w:val="00E25C6A"/>
    <w:rsid w:val="00E33CBF"/>
    <w:rsid w:val="00E4504D"/>
    <w:rsid w:val="00E52B33"/>
    <w:rsid w:val="00E53913"/>
    <w:rsid w:val="00E53B32"/>
    <w:rsid w:val="00E55AE9"/>
    <w:rsid w:val="00E63830"/>
    <w:rsid w:val="00E63CE9"/>
    <w:rsid w:val="00E6483B"/>
    <w:rsid w:val="00E831B7"/>
    <w:rsid w:val="00E84BAA"/>
    <w:rsid w:val="00E86F31"/>
    <w:rsid w:val="00EA2A08"/>
    <w:rsid w:val="00EA30D5"/>
    <w:rsid w:val="00EA43B7"/>
    <w:rsid w:val="00EB4270"/>
    <w:rsid w:val="00EB4AF8"/>
    <w:rsid w:val="00EC0920"/>
    <w:rsid w:val="00EC4B97"/>
    <w:rsid w:val="00ED0BD7"/>
    <w:rsid w:val="00ED321F"/>
    <w:rsid w:val="00ED381F"/>
    <w:rsid w:val="00ED41E7"/>
    <w:rsid w:val="00ED585E"/>
    <w:rsid w:val="00ED76F8"/>
    <w:rsid w:val="00EE092F"/>
    <w:rsid w:val="00EE17EA"/>
    <w:rsid w:val="00F00964"/>
    <w:rsid w:val="00F0301E"/>
    <w:rsid w:val="00F061A2"/>
    <w:rsid w:val="00F10141"/>
    <w:rsid w:val="00F21ED3"/>
    <w:rsid w:val="00F306AF"/>
    <w:rsid w:val="00F30802"/>
    <w:rsid w:val="00F30F9C"/>
    <w:rsid w:val="00F400B5"/>
    <w:rsid w:val="00F46B20"/>
    <w:rsid w:val="00F514F5"/>
    <w:rsid w:val="00F53C57"/>
    <w:rsid w:val="00F55675"/>
    <w:rsid w:val="00F620BD"/>
    <w:rsid w:val="00F63A2A"/>
    <w:rsid w:val="00F65332"/>
    <w:rsid w:val="00F65BBD"/>
    <w:rsid w:val="00F728D1"/>
    <w:rsid w:val="00F7609E"/>
    <w:rsid w:val="00F77495"/>
    <w:rsid w:val="00F8032A"/>
    <w:rsid w:val="00F8199C"/>
    <w:rsid w:val="00F861D6"/>
    <w:rsid w:val="00F8792E"/>
    <w:rsid w:val="00F90DC8"/>
    <w:rsid w:val="00F948D1"/>
    <w:rsid w:val="00F964A2"/>
    <w:rsid w:val="00FA0239"/>
    <w:rsid w:val="00FB29FE"/>
    <w:rsid w:val="00FB5816"/>
    <w:rsid w:val="00FB6FCF"/>
    <w:rsid w:val="00FC256C"/>
    <w:rsid w:val="00FC2E56"/>
    <w:rsid w:val="00FC4033"/>
    <w:rsid w:val="00FD1DA4"/>
    <w:rsid w:val="00FD7DAA"/>
    <w:rsid w:val="00FE491A"/>
    <w:rsid w:val="00FF581E"/>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Vrinda"/>
        <w:lang w:val="en-US" w:eastAsia="en-US" w:bidi="bn-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331"/>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560139"/>
    <w:pPr>
      <w:keepNext/>
      <w:jc w:val="center"/>
      <w:outlineLvl w:val="0"/>
    </w:pPr>
    <w:rPr>
      <w:b/>
      <w:sz w:val="28"/>
      <w:lang w:val="en-GB"/>
    </w:rPr>
  </w:style>
  <w:style w:type="paragraph" w:styleId="Heading2">
    <w:name w:val="heading 2"/>
    <w:basedOn w:val="Normal"/>
    <w:next w:val="Normal"/>
    <w:link w:val="Heading2Char"/>
    <w:qFormat/>
    <w:rsid w:val="00560139"/>
    <w:pPr>
      <w:keepNext/>
      <w:outlineLvl w:val="1"/>
    </w:pPr>
    <w:rPr>
      <w:b/>
      <w:sz w:val="22"/>
      <w:lang w:val="en-GB"/>
    </w:rPr>
  </w:style>
  <w:style w:type="paragraph" w:styleId="Heading3">
    <w:name w:val="heading 3"/>
    <w:basedOn w:val="Normal"/>
    <w:next w:val="Normal"/>
    <w:link w:val="Heading3Char"/>
    <w:qFormat/>
    <w:rsid w:val="00560139"/>
    <w:pPr>
      <w:keepNext/>
      <w:ind w:left="360"/>
      <w:jc w:val="center"/>
      <w:outlineLvl w:val="2"/>
    </w:pPr>
    <w:rPr>
      <w:bCs/>
      <w:sz w:val="28"/>
      <w:lang w:val="en-GB"/>
    </w:rPr>
  </w:style>
  <w:style w:type="paragraph" w:styleId="Heading4">
    <w:name w:val="heading 4"/>
    <w:basedOn w:val="Normal"/>
    <w:next w:val="Normal"/>
    <w:link w:val="Heading4Char"/>
    <w:qFormat/>
    <w:rsid w:val="00560139"/>
    <w:pPr>
      <w:keepNext/>
      <w:ind w:left="360"/>
      <w:jc w:val="center"/>
      <w:outlineLvl w:val="3"/>
    </w:pPr>
    <w:rPr>
      <w:b/>
      <w:sz w:val="28"/>
      <w:lang w:val="en-GB"/>
    </w:rPr>
  </w:style>
  <w:style w:type="paragraph" w:styleId="Heading5">
    <w:name w:val="heading 5"/>
    <w:basedOn w:val="Normal"/>
    <w:next w:val="Normal"/>
    <w:link w:val="Heading5Char"/>
    <w:qFormat/>
    <w:rsid w:val="00560139"/>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560139"/>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560139"/>
    <w:pPr>
      <w:spacing w:before="240" w:after="60"/>
      <w:outlineLvl w:val="6"/>
    </w:pPr>
    <w:rPr>
      <w:lang w:val="en-GB"/>
    </w:rPr>
  </w:style>
  <w:style w:type="paragraph" w:styleId="Heading8">
    <w:name w:val="heading 8"/>
    <w:basedOn w:val="Normal"/>
    <w:next w:val="Normal"/>
    <w:link w:val="Heading8Char"/>
    <w:qFormat/>
    <w:rsid w:val="00560139"/>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560139"/>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60139"/>
    <w:rPr>
      <w:rFonts w:ascii="Times New Roman" w:eastAsia="Times New Roman" w:hAnsi="Times New Roman" w:cs="Times New Roman"/>
      <w:b/>
      <w:sz w:val="28"/>
      <w:szCs w:val="24"/>
      <w:lang w:val="en-GB"/>
    </w:rPr>
  </w:style>
  <w:style w:type="character" w:customStyle="1" w:styleId="Heading2Char">
    <w:name w:val="Heading 2 Char"/>
    <w:link w:val="Heading2"/>
    <w:rsid w:val="00560139"/>
    <w:rPr>
      <w:rFonts w:ascii="Times New Roman" w:eastAsia="Times New Roman" w:hAnsi="Times New Roman" w:cs="Times New Roman"/>
      <w:b/>
      <w:szCs w:val="24"/>
      <w:lang w:val="en-GB"/>
    </w:rPr>
  </w:style>
  <w:style w:type="character" w:customStyle="1" w:styleId="Heading3Char">
    <w:name w:val="Heading 3 Char"/>
    <w:link w:val="Heading3"/>
    <w:rsid w:val="00560139"/>
    <w:rPr>
      <w:rFonts w:ascii="Times New Roman" w:eastAsia="Times New Roman" w:hAnsi="Times New Roman" w:cs="Times New Roman"/>
      <w:bCs/>
      <w:sz w:val="28"/>
      <w:szCs w:val="24"/>
      <w:lang w:val="en-GB"/>
    </w:rPr>
  </w:style>
  <w:style w:type="character" w:customStyle="1" w:styleId="Heading4Char">
    <w:name w:val="Heading 4 Char"/>
    <w:link w:val="Heading4"/>
    <w:rsid w:val="00560139"/>
    <w:rPr>
      <w:rFonts w:ascii="Times New Roman" w:eastAsia="Times New Roman" w:hAnsi="Times New Roman" w:cs="Times New Roman"/>
      <w:b/>
      <w:sz w:val="28"/>
      <w:szCs w:val="24"/>
      <w:lang w:val="en-GB"/>
    </w:rPr>
  </w:style>
  <w:style w:type="character" w:customStyle="1" w:styleId="Heading5Char">
    <w:name w:val="Heading 5 Char"/>
    <w:link w:val="Heading5"/>
    <w:rsid w:val="00560139"/>
    <w:rPr>
      <w:rFonts w:ascii="Times New Roman" w:eastAsia="Times New Roman" w:hAnsi="Times New Roman" w:cs="Times New Roman"/>
      <w:szCs w:val="20"/>
      <w:lang w:val="en-GB"/>
    </w:rPr>
  </w:style>
  <w:style w:type="character" w:customStyle="1" w:styleId="Heading6Char">
    <w:name w:val="Heading 6 Char"/>
    <w:link w:val="Heading6"/>
    <w:rsid w:val="00560139"/>
    <w:rPr>
      <w:rFonts w:ascii="Times New Roman" w:eastAsia="Times New Roman" w:hAnsi="Times New Roman" w:cs="Times New Roman"/>
      <w:i/>
      <w:szCs w:val="20"/>
      <w:lang w:val="en-GB"/>
    </w:rPr>
  </w:style>
  <w:style w:type="character" w:customStyle="1" w:styleId="Heading7Char">
    <w:name w:val="Heading 7 Char"/>
    <w:link w:val="Heading7"/>
    <w:rsid w:val="00560139"/>
    <w:rPr>
      <w:rFonts w:ascii="Times New Roman" w:eastAsia="Times New Roman" w:hAnsi="Times New Roman" w:cs="Times New Roman"/>
      <w:sz w:val="24"/>
      <w:szCs w:val="24"/>
      <w:lang w:val="en-GB"/>
    </w:rPr>
  </w:style>
  <w:style w:type="character" w:customStyle="1" w:styleId="Heading8Char">
    <w:name w:val="Heading 8 Char"/>
    <w:link w:val="Heading8"/>
    <w:rsid w:val="00560139"/>
    <w:rPr>
      <w:rFonts w:ascii="Arial" w:eastAsia="Times New Roman" w:hAnsi="Arial" w:cs="Times New Roman"/>
      <w:i/>
      <w:sz w:val="20"/>
      <w:szCs w:val="20"/>
      <w:lang w:val="en-GB"/>
    </w:rPr>
  </w:style>
  <w:style w:type="character" w:customStyle="1" w:styleId="Heading9Char">
    <w:name w:val="Heading 9 Char"/>
    <w:link w:val="Heading9"/>
    <w:rsid w:val="00560139"/>
    <w:rPr>
      <w:rFonts w:ascii="Arial" w:eastAsia="Times New Roman" w:hAnsi="Arial" w:cs="Times New Roman"/>
      <w:b/>
      <w:i/>
      <w:sz w:val="18"/>
      <w:szCs w:val="20"/>
      <w:lang w:val="en-GB"/>
    </w:rPr>
  </w:style>
  <w:style w:type="table" w:styleId="TableGrid">
    <w:name w:val="Table Grid"/>
    <w:basedOn w:val="TableNormal"/>
    <w:rsid w:val="00560139"/>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uiPriority w:val="99"/>
    <w:rsid w:val="00560139"/>
    <w:pPr>
      <w:spacing w:before="120" w:after="60"/>
      <w:jc w:val="both"/>
    </w:pPr>
    <w:rPr>
      <w:sz w:val="21"/>
      <w:szCs w:val="20"/>
      <w:lang w:val="en-GB" w:eastAsia="x-none"/>
    </w:rPr>
  </w:style>
  <w:style w:type="paragraph" w:customStyle="1" w:styleId="TitleSmall">
    <w:name w:val="Title Small"/>
    <w:basedOn w:val="Normal"/>
    <w:next w:val="Normal"/>
    <w:rsid w:val="00560139"/>
    <w:pPr>
      <w:keepNext/>
      <w:spacing w:before="360" w:after="240"/>
      <w:jc w:val="center"/>
    </w:pPr>
    <w:rPr>
      <w:b/>
      <w:sz w:val="28"/>
      <w:szCs w:val="20"/>
      <w:lang w:val="en-GB"/>
    </w:rPr>
  </w:style>
  <w:style w:type="paragraph" w:customStyle="1" w:styleId="BoxText">
    <w:name w:val="Box Text"/>
    <w:basedOn w:val="Normal"/>
    <w:rsid w:val="00560139"/>
    <w:pPr>
      <w:spacing w:before="40" w:after="40"/>
    </w:pPr>
    <w:rPr>
      <w:sz w:val="17"/>
      <w:szCs w:val="20"/>
      <w:lang w:val="en-GB"/>
    </w:rPr>
  </w:style>
  <w:style w:type="character" w:styleId="Hyperlink">
    <w:name w:val="Hyperlink"/>
    <w:rsid w:val="00560139"/>
    <w:rPr>
      <w:color w:val="0000FF"/>
      <w:u w:val="single"/>
    </w:rPr>
  </w:style>
  <w:style w:type="character" w:styleId="FollowedHyperlink">
    <w:name w:val="FollowedHyperlink"/>
    <w:rsid w:val="00560139"/>
    <w:rPr>
      <w:color w:val="800080"/>
      <w:u w:val="single"/>
    </w:rPr>
  </w:style>
  <w:style w:type="paragraph" w:styleId="HTMLPreformatted">
    <w:name w:val="HTML Preformatted"/>
    <w:basedOn w:val="Normal"/>
    <w:link w:val="HTMLPreformattedChar"/>
    <w:uiPriority w:val="99"/>
    <w:rsid w:val="0056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link w:val="HTMLPreformatted"/>
    <w:uiPriority w:val="99"/>
    <w:rsid w:val="00560139"/>
    <w:rPr>
      <w:rFonts w:ascii="Courier New" w:eastAsia="Courier New" w:hAnsi="Courier New" w:cs="Courier New"/>
      <w:sz w:val="20"/>
      <w:szCs w:val="20"/>
    </w:rPr>
  </w:style>
  <w:style w:type="paragraph" w:styleId="NormalWeb">
    <w:name w:val="Normal (Web)"/>
    <w:basedOn w:val="Normal"/>
    <w:uiPriority w:val="99"/>
    <w:rsid w:val="00560139"/>
  </w:style>
  <w:style w:type="paragraph" w:styleId="TOC3">
    <w:name w:val="toc 3"/>
    <w:basedOn w:val="Normal"/>
    <w:next w:val="Normal"/>
    <w:autoRedefine/>
    <w:semiHidden/>
    <w:rsid w:val="00560139"/>
    <w:pPr>
      <w:ind w:left="440"/>
    </w:pPr>
    <w:rPr>
      <w:sz w:val="22"/>
      <w:szCs w:val="20"/>
      <w:lang w:val="en-GB"/>
    </w:rPr>
  </w:style>
  <w:style w:type="paragraph" w:styleId="TOC4">
    <w:name w:val="toc 4"/>
    <w:basedOn w:val="Normal"/>
    <w:next w:val="Normal"/>
    <w:autoRedefine/>
    <w:semiHidden/>
    <w:rsid w:val="00560139"/>
    <w:pPr>
      <w:ind w:left="660"/>
    </w:pPr>
    <w:rPr>
      <w:sz w:val="22"/>
      <w:szCs w:val="20"/>
      <w:lang w:val="en-GB"/>
    </w:rPr>
  </w:style>
  <w:style w:type="paragraph" w:styleId="TOC5">
    <w:name w:val="toc 5"/>
    <w:basedOn w:val="Normal"/>
    <w:next w:val="Normal"/>
    <w:autoRedefine/>
    <w:semiHidden/>
    <w:rsid w:val="00560139"/>
    <w:pPr>
      <w:ind w:left="880"/>
    </w:pPr>
    <w:rPr>
      <w:sz w:val="22"/>
      <w:szCs w:val="20"/>
      <w:lang w:val="en-GB"/>
    </w:rPr>
  </w:style>
  <w:style w:type="paragraph" w:styleId="TOC6">
    <w:name w:val="toc 6"/>
    <w:basedOn w:val="Normal"/>
    <w:next w:val="Normal"/>
    <w:autoRedefine/>
    <w:semiHidden/>
    <w:rsid w:val="00560139"/>
    <w:pPr>
      <w:ind w:left="1100"/>
    </w:pPr>
    <w:rPr>
      <w:sz w:val="22"/>
      <w:szCs w:val="20"/>
      <w:lang w:val="en-GB"/>
    </w:rPr>
  </w:style>
  <w:style w:type="paragraph" w:styleId="TOC7">
    <w:name w:val="toc 7"/>
    <w:basedOn w:val="Normal"/>
    <w:next w:val="Normal"/>
    <w:autoRedefine/>
    <w:semiHidden/>
    <w:rsid w:val="00560139"/>
    <w:pPr>
      <w:ind w:left="1320"/>
    </w:pPr>
    <w:rPr>
      <w:sz w:val="22"/>
      <w:szCs w:val="20"/>
      <w:lang w:val="en-GB"/>
    </w:rPr>
  </w:style>
  <w:style w:type="paragraph" w:styleId="TOC8">
    <w:name w:val="toc 8"/>
    <w:basedOn w:val="Normal"/>
    <w:next w:val="Normal"/>
    <w:autoRedefine/>
    <w:semiHidden/>
    <w:rsid w:val="00560139"/>
    <w:pPr>
      <w:ind w:left="1540"/>
    </w:pPr>
    <w:rPr>
      <w:sz w:val="22"/>
      <w:szCs w:val="20"/>
      <w:lang w:val="en-GB"/>
    </w:rPr>
  </w:style>
  <w:style w:type="paragraph" w:styleId="TOC9">
    <w:name w:val="toc 9"/>
    <w:basedOn w:val="Normal"/>
    <w:next w:val="Normal"/>
    <w:autoRedefine/>
    <w:semiHidden/>
    <w:rsid w:val="00560139"/>
    <w:pPr>
      <w:ind w:left="1760"/>
    </w:pPr>
    <w:rPr>
      <w:sz w:val="22"/>
      <w:szCs w:val="20"/>
      <w:lang w:val="en-GB"/>
    </w:rPr>
  </w:style>
  <w:style w:type="paragraph" w:styleId="FootnoteText">
    <w:name w:val="footnote text"/>
    <w:basedOn w:val="Normal"/>
    <w:link w:val="FootnoteTextChar"/>
    <w:semiHidden/>
    <w:rsid w:val="00560139"/>
    <w:rPr>
      <w:sz w:val="20"/>
      <w:szCs w:val="20"/>
      <w:lang w:val="en-GB"/>
    </w:rPr>
  </w:style>
  <w:style w:type="character" w:customStyle="1" w:styleId="FootnoteTextChar">
    <w:name w:val="Footnote Text Char"/>
    <w:link w:val="FootnoteText"/>
    <w:semiHidden/>
    <w:rsid w:val="00560139"/>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560139"/>
    <w:rPr>
      <w:sz w:val="20"/>
      <w:szCs w:val="20"/>
      <w:lang w:val="en-GB"/>
    </w:rPr>
  </w:style>
  <w:style w:type="character" w:customStyle="1" w:styleId="CommentTextChar">
    <w:name w:val="Comment Text Char"/>
    <w:link w:val="CommentText"/>
    <w:semiHidden/>
    <w:rsid w:val="00560139"/>
    <w:rPr>
      <w:rFonts w:ascii="Times New Roman" w:eastAsia="Times New Roman" w:hAnsi="Times New Roman" w:cs="Times New Roman"/>
      <w:sz w:val="20"/>
      <w:szCs w:val="20"/>
      <w:lang w:val="en-GB"/>
    </w:rPr>
  </w:style>
  <w:style w:type="paragraph" w:styleId="Header">
    <w:name w:val="header"/>
    <w:basedOn w:val="Normal"/>
    <w:link w:val="HeaderChar"/>
    <w:rsid w:val="00560139"/>
    <w:pPr>
      <w:tabs>
        <w:tab w:val="center" w:pos="4320"/>
        <w:tab w:val="right" w:pos="8640"/>
      </w:tabs>
    </w:pPr>
    <w:rPr>
      <w:lang w:val="en-GB"/>
    </w:rPr>
  </w:style>
  <w:style w:type="character" w:customStyle="1" w:styleId="HeaderChar">
    <w:name w:val="Header Char"/>
    <w:link w:val="Header"/>
    <w:rsid w:val="00560139"/>
    <w:rPr>
      <w:rFonts w:ascii="Times New Roman" w:eastAsia="Times New Roman" w:hAnsi="Times New Roman" w:cs="Times New Roman"/>
      <w:sz w:val="24"/>
      <w:szCs w:val="24"/>
      <w:lang w:val="en-GB"/>
    </w:rPr>
  </w:style>
  <w:style w:type="paragraph" w:styleId="Footer">
    <w:name w:val="footer"/>
    <w:basedOn w:val="Normal"/>
    <w:link w:val="FooterChar"/>
    <w:rsid w:val="00560139"/>
    <w:pPr>
      <w:tabs>
        <w:tab w:val="center" w:pos="4320"/>
        <w:tab w:val="right" w:pos="8640"/>
      </w:tabs>
    </w:pPr>
    <w:rPr>
      <w:lang w:val="en-GB"/>
    </w:rPr>
  </w:style>
  <w:style w:type="character" w:customStyle="1" w:styleId="FooterChar">
    <w:name w:val="Footer Char"/>
    <w:link w:val="Footer"/>
    <w:rsid w:val="00560139"/>
    <w:rPr>
      <w:rFonts w:ascii="Times New Roman" w:eastAsia="Times New Roman" w:hAnsi="Times New Roman" w:cs="Times New Roman"/>
      <w:sz w:val="24"/>
      <w:szCs w:val="24"/>
      <w:lang w:val="en-GB"/>
    </w:rPr>
  </w:style>
  <w:style w:type="paragraph" w:styleId="ListBullet2">
    <w:name w:val="List Bullet 2"/>
    <w:basedOn w:val="Normal"/>
    <w:rsid w:val="00560139"/>
    <w:pPr>
      <w:numPr>
        <w:ilvl w:val="1"/>
        <w:numId w:val="1"/>
      </w:numPr>
    </w:pPr>
  </w:style>
  <w:style w:type="paragraph" w:styleId="Title">
    <w:name w:val="Title"/>
    <w:aliases w:val="Char, Char,Char Char Char,Char Char Char Char Char Char, Char Char Char, Char Char Char Char Char Char"/>
    <w:basedOn w:val="Normal"/>
    <w:link w:val="TitleChar"/>
    <w:qFormat/>
    <w:rsid w:val="00560139"/>
    <w:pPr>
      <w:jc w:val="center"/>
    </w:pPr>
    <w:rPr>
      <w:b/>
      <w:bCs/>
      <w:lang w:val="en-GB"/>
    </w:rPr>
  </w:style>
  <w:style w:type="character" w:customStyle="1" w:styleId="TitleChar">
    <w:name w:val="Title Char"/>
    <w:aliases w:val="Char Char, Char Char,Char Char Char Char,Char Char Char Char Char Char Char, Char Char Char Char, Char Char Char Char Char Char Char"/>
    <w:link w:val="Title"/>
    <w:rsid w:val="00560139"/>
    <w:rPr>
      <w:rFonts w:ascii="Times New Roman" w:eastAsia="Times New Roman" w:hAnsi="Times New Roman" w:cs="Times New Roman"/>
      <w:b/>
      <w:bCs/>
      <w:sz w:val="24"/>
      <w:szCs w:val="24"/>
      <w:lang w:val="en-GB"/>
    </w:rPr>
  </w:style>
  <w:style w:type="paragraph" w:styleId="BodyText">
    <w:name w:val="Body Text"/>
    <w:basedOn w:val="Normal"/>
    <w:link w:val="BodyTextChar1"/>
    <w:rsid w:val="00560139"/>
    <w:rPr>
      <w:bCs/>
      <w:sz w:val="20"/>
      <w:lang w:val="en-GB" w:eastAsia="x-none"/>
    </w:rPr>
  </w:style>
  <w:style w:type="character" w:customStyle="1" w:styleId="BodyTextChar">
    <w:name w:val="Body Text Char"/>
    <w:rsid w:val="00560139"/>
    <w:rPr>
      <w:rFonts w:ascii="Times New Roman" w:eastAsia="Times New Roman" w:hAnsi="Times New Roman" w:cs="Times New Roman"/>
      <w:sz w:val="24"/>
      <w:szCs w:val="24"/>
    </w:rPr>
  </w:style>
  <w:style w:type="paragraph" w:styleId="BodyTextIndent">
    <w:name w:val="Body Text Indent"/>
    <w:basedOn w:val="Normal"/>
    <w:link w:val="BodyTextIndentChar"/>
    <w:rsid w:val="00560139"/>
    <w:pPr>
      <w:ind w:left="360"/>
      <w:jc w:val="center"/>
    </w:pPr>
    <w:rPr>
      <w:b/>
      <w:sz w:val="28"/>
      <w:lang w:val="en-GB"/>
    </w:rPr>
  </w:style>
  <w:style w:type="character" w:customStyle="1" w:styleId="BodyTextIndentChar">
    <w:name w:val="Body Text Indent Char"/>
    <w:link w:val="BodyTextIndent"/>
    <w:rsid w:val="00560139"/>
    <w:rPr>
      <w:rFonts w:ascii="Times New Roman" w:eastAsia="Times New Roman" w:hAnsi="Times New Roman" w:cs="Times New Roman"/>
      <w:b/>
      <w:sz w:val="28"/>
      <w:szCs w:val="24"/>
      <w:lang w:val="en-GB"/>
    </w:rPr>
  </w:style>
  <w:style w:type="paragraph" w:styleId="BodyText2">
    <w:name w:val="Body Text 2"/>
    <w:basedOn w:val="Normal"/>
    <w:link w:val="BodyText2Char"/>
    <w:rsid w:val="00560139"/>
    <w:pPr>
      <w:jc w:val="both"/>
    </w:pPr>
    <w:rPr>
      <w:bCs/>
      <w:sz w:val="20"/>
      <w:lang w:val="en-GB"/>
    </w:rPr>
  </w:style>
  <w:style w:type="character" w:customStyle="1" w:styleId="BodyText2Char">
    <w:name w:val="Body Text 2 Char"/>
    <w:link w:val="BodyText2"/>
    <w:rsid w:val="00560139"/>
    <w:rPr>
      <w:rFonts w:ascii="Times New Roman" w:eastAsia="Times New Roman" w:hAnsi="Times New Roman" w:cs="Times New Roman"/>
      <w:bCs/>
      <w:sz w:val="20"/>
      <w:szCs w:val="24"/>
      <w:lang w:val="en-GB"/>
    </w:rPr>
  </w:style>
  <w:style w:type="paragraph" w:styleId="BodyText3">
    <w:name w:val="Body Text 3"/>
    <w:basedOn w:val="Normal"/>
    <w:link w:val="BodyText3Char"/>
    <w:rsid w:val="00560139"/>
    <w:pPr>
      <w:jc w:val="center"/>
    </w:pPr>
    <w:rPr>
      <w:b/>
      <w:sz w:val="28"/>
      <w:lang w:val="en-GB"/>
    </w:rPr>
  </w:style>
  <w:style w:type="character" w:customStyle="1" w:styleId="BodyText3Char">
    <w:name w:val="Body Text 3 Char"/>
    <w:link w:val="BodyText3"/>
    <w:rsid w:val="00560139"/>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560139"/>
    <w:pPr>
      <w:ind w:firstLine="180"/>
      <w:jc w:val="center"/>
    </w:pPr>
    <w:rPr>
      <w:b/>
      <w:bCs/>
      <w:sz w:val="28"/>
      <w:lang w:val="en-GB"/>
    </w:rPr>
  </w:style>
  <w:style w:type="character" w:customStyle="1" w:styleId="BodyTextIndent2Char">
    <w:name w:val="Body Text Indent 2 Char"/>
    <w:link w:val="BodyTextIndent2"/>
    <w:rsid w:val="00560139"/>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560139"/>
    <w:pPr>
      <w:ind w:left="252"/>
      <w:jc w:val="both"/>
    </w:pPr>
    <w:rPr>
      <w:bCs/>
      <w:sz w:val="20"/>
      <w:lang w:val="en-GB"/>
    </w:rPr>
  </w:style>
  <w:style w:type="character" w:customStyle="1" w:styleId="BodyTextIndent3Char">
    <w:name w:val="Body Text Indent 3 Char"/>
    <w:link w:val="BodyTextIndent3"/>
    <w:rsid w:val="00560139"/>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560139"/>
    <w:rPr>
      <w:b/>
      <w:bCs/>
    </w:rPr>
  </w:style>
  <w:style w:type="character" w:customStyle="1" w:styleId="CommentSubjectChar">
    <w:name w:val="Comment Subject Char"/>
    <w:link w:val="CommentSubject"/>
    <w:semiHidden/>
    <w:rsid w:val="00560139"/>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560139"/>
    <w:rPr>
      <w:rFonts w:ascii="Tahoma" w:hAnsi="Tahoma" w:cs="Tahoma"/>
      <w:sz w:val="16"/>
      <w:szCs w:val="16"/>
      <w:lang w:val="en-GB"/>
    </w:rPr>
  </w:style>
  <w:style w:type="character" w:customStyle="1" w:styleId="BalloonTextChar">
    <w:name w:val="Balloon Text Char"/>
    <w:link w:val="BalloonText"/>
    <w:semiHidden/>
    <w:rsid w:val="00560139"/>
    <w:rPr>
      <w:rFonts w:ascii="Tahoma" w:eastAsia="Times New Roman" w:hAnsi="Tahoma" w:cs="Tahoma"/>
      <w:sz w:val="16"/>
      <w:szCs w:val="16"/>
      <w:lang w:val="en-GB"/>
    </w:rPr>
  </w:style>
  <w:style w:type="paragraph" w:customStyle="1" w:styleId="HeadingBold">
    <w:name w:val="Heading Bold"/>
    <w:basedOn w:val="Normal"/>
    <w:next w:val="Heading2"/>
    <w:rsid w:val="00560139"/>
    <w:pPr>
      <w:keepNext/>
      <w:spacing w:before="240" w:after="120"/>
    </w:pPr>
    <w:rPr>
      <w:b/>
      <w:sz w:val="21"/>
      <w:szCs w:val="20"/>
      <w:lang w:val="en-GB"/>
    </w:rPr>
  </w:style>
  <w:style w:type="paragraph" w:customStyle="1" w:styleId="xl24">
    <w:name w:val="xl24"/>
    <w:basedOn w:val="Normal"/>
    <w:rsid w:val="00560139"/>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560139"/>
    <w:pPr>
      <w:spacing w:before="120" w:after="0"/>
      <w:ind w:left="360"/>
    </w:pPr>
    <w:rPr>
      <w:b w:val="0"/>
      <w:i/>
    </w:rPr>
  </w:style>
  <w:style w:type="paragraph" w:customStyle="1" w:styleId="BulletAB1">
    <w:name w:val="Bullet AB1"/>
    <w:basedOn w:val="GeneralText"/>
    <w:rsid w:val="00560139"/>
    <w:pPr>
      <w:numPr>
        <w:numId w:val="2"/>
      </w:numPr>
      <w:tabs>
        <w:tab w:val="left" w:pos="1008"/>
      </w:tabs>
      <w:spacing w:before="0"/>
    </w:pPr>
  </w:style>
  <w:style w:type="paragraph" w:customStyle="1" w:styleId="BulletAB2">
    <w:name w:val="Bullet AB2"/>
    <w:basedOn w:val="Normal"/>
    <w:rsid w:val="00560139"/>
    <w:pPr>
      <w:numPr>
        <w:numId w:val="3"/>
      </w:numPr>
      <w:tabs>
        <w:tab w:val="left" w:pos="1368"/>
      </w:tabs>
      <w:spacing w:after="60"/>
      <w:jc w:val="both"/>
    </w:pPr>
    <w:rPr>
      <w:sz w:val="21"/>
      <w:szCs w:val="20"/>
      <w:lang w:val="en-GB"/>
    </w:rPr>
  </w:style>
  <w:style w:type="paragraph" w:customStyle="1" w:styleId="BoxBullet">
    <w:name w:val="Box Bullet"/>
    <w:basedOn w:val="BoxText"/>
    <w:rsid w:val="00560139"/>
    <w:pPr>
      <w:numPr>
        <w:numId w:val="4"/>
      </w:numPr>
      <w:tabs>
        <w:tab w:val="left" w:pos="144"/>
        <w:tab w:val="left" w:pos="432"/>
      </w:tabs>
      <w:spacing w:after="0"/>
    </w:pPr>
  </w:style>
  <w:style w:type="paragraph" w:customStyle="1" w:styleId="TitleLarge">
    <w:name w:val="Title Large"/>
    <w:basedOn w:val="TitleSmall"/>
    <w:rsid w:val="00560139"/>
    <w:pPr>
      <w:spacing w:before="1200" w:after="600"/>
    </w:pPr>
    <w:rPr>
      <w:sz w:val="44"/>
    </w:rPr>
  </w:style>
  <w:style w:type="paragraph" w:customStyle="1" w:styleId="BoxBullet2">
    <w:name w:val="Box Bullet 2"/>
    <w:basedOn w:val="BoxText"/>
    <w:rsid w:val="00560139"/>
    <w:pPr>
      <w:numPr>
        <w:numId w:val="5"/>
      </w:numPr>
      <w:tabs>
        <w:tab w:val="left" w:pos="288"/>
        <w:tab w:val="left" w:pos="360"/>
        <w:tab w:val="left" w:pos="576"/>
      </w:tabs>
      <w:spacing w:before="0" w:after="0"/>
    </w:pPr>
  </w:style>
  <w:style w:type="paragraph" w:customStyle="1" w:styleId="BulletAB3">
    <w:name w:val="Bullet AB3"/>
    <w:basedOn w:val="BodyText"/>
    <w:rsid w:val="00560139"/>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560139"/>
    <w:pPr>
      <w:spacing w:before="1800" w:after="0" w:line="360" w:lineRule="auto"/>
      <w:ind w:left="144" w:right="720"/>
      <w:jc w:val="left"/>
    </w:pPr>
    <w:rPr>
      <w:rFonts w:ascii="Arial" w:hAnsi="Arial"/>
    </w:rPr>
  </w:style>
  <w:style w:type="paragraph" w:styleId="ListParagraph">
    <w:name w:val="List Paragraph"/>
    <w:basedOn w:val="Normal"/>
    <w:uiPriority w:val="99"/>
    <w:qFormat/>
    <w:rsid w:val="00560139"/>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560139"/>
    <w:pPr>
      <w:numPr>
        <w:numId w:val="7"/>
      </w:numPr>
    </w:pPr>
    <w:rPr>
      <w:lang w:val="en-GB"/>
    </w:rPr>
  </w:style>
  <w:style w:type="paragraph" w:customStyle="1" w:styleId="xl25">
    <w:name w:val="xl25"/>
    <w:basedOn w:val="Normal"/>
    <w:rsid w:val="00560139"/>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56013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560139"/>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56013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56013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560139"/>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56013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560139"/>
    <w:pPr>
      <w:spacing w:before="100" w:beforeAutospacing="1" w:after="100" w:afterAutospacing="1"/>
    </w:pPr>
    <w:rPr>
      <w:rFonts w:ascii="SutonnyMJ" w:eastAsia="Arial Unicode MS" w:hAnsi="SutonnyMJ" w:cs="Arial Unicode MS"/>
    </w:rPr>
  </w:style>
  <w:style w:type="paragraph" w:customStyle="1" w:styleId="xl33">
    <w:name w:val="xl33"/>
    <w:basedOn w:val="Normal"/>
    <w:rsid w:val="005601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56013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560139"/>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56013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560139"/>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560139"/>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560139"/>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560139"/>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5601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5601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560139"/>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560139"/>
    <w:pPr>
      <w:spacing w:before="100" w:beforeAutospacing="1" w:after="100" w:afterAutospacing="1"/>
    </w:pPr>
    <w:rPr>
      <w:sz w:val="20"/>
      <w:szCs w:val="20"/>
    </w:rPr>
  </w:style>
  <w:style w:type="paragraph" w:customStyle="1" w:styleId="xl44">
    <w:name w:val="xl44"/>
    <w:basedOn w:val="Normal"/>
    <w:rsid w:val="00560139"/>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560139"/>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560139"/>
    <w:rPr>
      <w:vertAlign w:val="superscript"/>
    </w:rPr>
  </w:style>
  <w:style w:type="character" w:styleId="CommentReference">
    <w:name w:val="annotation reference"/>
    <w:semiHidden/>
    <w:rsid w:val="00560139"/>
    <w:rPr>
      <w:sz w:val="16"/>
      <w:szCs w:val="16"/>
    </w:rPr>
  </w:style>
  <w:style w:type="paragraph" w:styleId="TOC2">
    <w:name w:val="toc 2"/>
    <w:basedOn w:val="TitleSmall"/>
    <w:next w:val="Normal"/>
    <w:autoRedefine/>
    <w:semiHidden/>
    <w:rsid w:val="00560139"/>
    <w:pPr>
      <w:ind w:left="220"/>
    </w:pPr>
  </w:style>
  <w:style w:type="paragraph" w:styleId="TOC1">
    <w:name w:val="toc 1"/>
    <w:basedOn w:val="HeadingBold"/>
    <w:next w:val="Normal"/>
    <w:autoRedefine/>
    <w:semiHidden/>
    <w:rsid w:val="00560139"/>
    <w:pPr>
      <w:tabs>
        <w:tab w:val="right" w:leader="dot" w:pos="9019"/>
      </w:tabs>
      <w:spacing w:before="120"/>
    </w:pPr>
    <w:rPr>
      <w:noProof/>
    </w:rPr>
  </w:style>
  <w:style w:type="numbering" w:customStyle="1" w:styleId="CurrentList1">
    <w:name w:val="Current List1"/>
    <w:rsid w:val="00560139"/>
    <w:pPr>
      <w:numPr>
        <w:numId w:val="8"/>
      </w:numPr>
    </w:pPr>
  </w:style>
  <w:style w:type="character" w:styleId="PageNumber">
    <w:name w:val="page number"/>
    <w:basedOn w:val="DefaultParagraphFont"/>
    <w:rsid w:val="00560139"/>
  </w:style>
  <w:style w:type="character" w:customStyle="1" w:styleId="BodyTextChar1">
    <w:name w:val="Body Text Char1"/>
    <w:link w:val="BodyText"/>
    <w:rsid w:val="00560139"/>
    <w:rPr>
      <w:rFonts w:ascii="Times New Roman" w:eastAsia="Times New Roman" w:hAnsi="Times New Roman" w:cs="Times New Roman"/>
      <w:bCs/>
      <w:sz w:val="20"/>
      <w:szCs w:val="24"/>
      <w:lang w:val="en-GB"/>
    </w:rPr>
  </w:style>
  <w:style w:type="paragraph" w:styleId="NoSpacing">
    <w:name w:val="No Spacing"/>
    <w:qFormat/>
    <w:rsid w:val="00560139"/>
    <w:rPr>
      <w:rFonts w:cs="Times New Roman"/>
      <w:sz w:val="22"/>
      <w:szCs w:val="22"/>
      <w:lang w:bidi="ar-SA"/>
    </w:rPr>
  </w:style>
  <w:style w:type="character" w:customStyle="1" w:styleId="CharChar1">
    <w:name w:val="Char Char1"/>
    <w:rsid w:val="00560139"/>
    <w:rPr>
      <w:bCs/>
      <w:szCs w:val="24"/>
      <w:lang w:val="en-GB" w:eastAsia="en-US" w:bidi="ar-SA"/>
    </w:rPr>
  </w:style>
  <w:style w:type="character" w:customStyle="1" w:styleId="GeneralTextChar">
    <w:name w:val="General Text Char"/>
    <w:link w:val="GeneralText"/>
    <w:uiPriority w:val="99"/>
    <w:locked/>
    <w:rsid w:val="00560139"/>
    <w:rPr>
      <w:rFonts w:ascii="Times New Roman" w:eastAsia="Times New Roman" w:hAnsi="Times New Roman" w:cs="Times New Roman"/>
      <w:sz w:val="21"/>
      <w:szCs w:val="20"/>
      <w:lang w:val="en-GB"/>
    </w:rPr>
  </w:style>
  <w:style w:type="character" w:styleId="Emphasis">
    <w:name w:val="Emphasis"/>
    <w:qFormat/>
    <w:rsid w:val="00560139"/>
    <w:rPr>
      <w:i/>
      <w:iCs/>
    </w:rPr>
  </w:style>
  <w:style w:type="character" w:customStyle="1" w:styleId="TitleChar1">
    <w:name w:val="Title Char1"/>
    <w:aliases w:val="Char Char Char Char1,Char Char Char Char Char Char Char1, Char Char Char Char1"/>
    <w:locked/>
    <w:rsid w:val="00560139"/>
    <w:rPr>
      <w:rFonts w:ascii="AdarshaLipiNormal" w:hAnsi="AdarshaLipiNormal" w:cs="Times New Roman"/>
      <w:sz w:val="24"/>
      <w:szCs w:val="24"/>
    </w:rPr>
  </w:style>
  <w:style w:type="character" w:styleId="Strong">
    <w:name w:val="Strong"/>
    <w:qFormat/>
    <w:rsid w:val="005601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Vrinda"/>
        <w:lang w:val="en-US" w:eastAsia="en-US" w:bidi="bn-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331"/>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560139"/>
    <w:pPr>
      <w:keepNext/>
      <w:jc w:val="center"/>
      <w:outlineLvl w:val="0"/>
    </w:pPr>
    <w:rPr>
      <w:b/>
      <w:sz w:val="28"/>
      <w:lang w:val="en-GB"/>
    </w:rPr>
  </w:style>
  <w:style w:type="paragraph" w:styleId="Heading2">
    <w:name w:val="heading 2"/>
    <w:basedOn w:val="Normal"/>
    <w:next w:val="Normal"/>
    <w:link w:val="Heading2Char"/>
    <w:qFormat/>
    <w:rsid w:val="00560139"/>
    <w:pPr>
      <w:keepNext/>
      <w:outlineLvl w:val="1"/>
    </w:pPr>
    <w:rPr>
      <w:b/>
      <w:sz w:val="22"/>
      <w:lang w:val="en-GB"/>
    </w:rPr>
  </w:style>
  <w:style w:type="paragraph" w:styleId="Heading3">
    <w:name w:val="heading 3"/>
    <w:basedOn w:val="Normal"/>
    <w:next w:val="Normal"/>
    <w:link w:val="Heading3Char"/>
    <w:qFormat/>
    <w:rsid w:val="00560139"/>
    <w:pPr>
      <w:keepNext/>
      <w:ind w:left="360"/>
      <w:jc w:val="center"/>
      <w:outlineLvl w:val="2"/>
    </w:pPr>
    <w:rPr>
      <w:bCs/>
      <w:sz w:val="28"/>
      <w:lang w:val="en-GB"/>
    </w:rPr>
  </w:style>
  <w:style w:type="paragraph" w:styleId="Heading4">
    <w:name w:val="heading 4"/>
    <w:basedOn w:val="Normal"/>
    <w:next w:val="Normal"/>
    <w:link w:val="Heading4Char"/>
    <w:qFormat/>
    <w:rsid w:val="00560139"/>
    <w:pPr>
      <w:keepNext/>
      <w:ind w:left="360"/>
      <w:jc w:val="center"/>
      <w:outlineLvl w:val="3"/>
    </w:pPr>
    <w:rPr>
      <w:b/>
      <w:sz w:val="28"/>
      <w:lang w:val="en-GB"/>
    </w:rPr>
  </w:style>
  <w:style w:type="paragraph" w:styleId="Heading5">
    <w:name w:val="heading 5"/>
    <w:basedOn w:val="Normal"/>
    <w:next w:val="Normal"/>
    <w:link w:val="Heading5Char"/>
    <w:qFormat/>
    <w:rsid w:val="00560139"/>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560139"/>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560139"/>
    <w:pPr>
      <w:spacing w:before="240" w:after="60"/>
      <w:outlineLvl w:val="6"/>
    </w:pPr>
    <w:rPr>
      <w:lang w:val="en-GB"/>
    </w:rPr>
  </w:style>
  <w:style w:type="paragraph" w:styleId="Heading8">
    <w:name w:val="heading 8"/>
    <w:basedOn w:val="Normal"/>
    <w:next w:val="Normal"/>
    <w:link w:val="Heading8Char"/>
    <w:qFormat/>
    <w:rsid w:val="00560139"/>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560139"/>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60139"/>
    <w:rPr>
      <w:rFonts w:ascii="Times New Roman" w:eastAsia="Times New Roman" w:hAnsi="Times New Roman" w:cs="Times New Roman"/>
      <w:b/>
      <w:sz w:val="28"/>
      <w:szCs w:val="24"/>
      <w:lang w:val="en-GB"/>
    </w:rPr>
  </w:style>
  <w:style w:type="character" w:customStyle="1" w:styleId="Heading2Char">
    <w:name w:val="Heading 2 Char"/>
    <w:link w:val="Heading2"/>
    <w:rsid w:val="00560139"/>
    <w:rPr>
      <w:rFonts w:ascii="Times New Roman" w:eastAsia="Times New Roman" w:hAnsi="Times New Roman" w:cs="Times New Roman"/>
      <w:b/>
      <w:szCs w:val="24"/>
      <w:lang w:val="en-GB"/>
    </w:rPr>
  </w:style>
  <w:style w:type="character" w:customStyle="1" w:styleId="Heading3Char">
    <w:name w:val="Heading 3 Char"/>
    <w:link w:val="Heading3"/>
    <w:rsid w:val="00560139"/>
    <w:rPr>
      <w:rFonts w:ascii="Times New Roman" w:eastAsia="Times New Roman" w:hAnsi="Times New Roman" w:cs="Times New Roman"/>
      <w:bCs/>
      <w:sz w:val="28"/>
      <w:szCs w:val="24"/>
      <w:lang w:val="en-GB"/>
    </w:rPr>
  </w:style>
  <w:style w:type="character" w:customStyle="1" w:styleId="Heading4Char">
    <w:name w:val="Heading 4 Char"/>
    <w:link w:val="Heading4"/>
    <w:rsid w:val="00560139"/>
    <w:rPr>
      <w:rFonts w:ascii="Times New Roman" w:eastAsia="Times New Roman" w:hAnsi="Times New Roman" w:cs="Times New Roman"/>
      <w:b/>
      <w:sz w:val="28"/>
      <w:szCs w:val="24"/>
      <w:lang w:val="en-GB"/>
    </w:rPr>
  </w:style>
  <w:style w:type="character" w:customStyle="1" w:styleId="Heading5Char">
    <w:name w:val="Heading 5 Char"/>
    <w:link w:val="Heading5"/>
    <w:rsid w:val="00560139"/>
    <w:rPr>
      <w:rFonts w:ascii="Times New Roman" w:eastAsia="Times New Roman" w:hAnsi="Times New Roman" w:cs="Times New Roman"/>
      <w:szCs w:val="20"/>
      <w:lang w:val="en-GB"/>
    </w:rPr>
  </w:style>
  <w:style w:type="character" w:customStyle="1" w:styleId="Heading6Char">
    <w:name w:val="Heading 6 Char"/>
    <w:link w:val="Heading6"/>
    <w:rsid w:val="00560139"/>
    <w:rPr>
      <w:rFonts w:ascii="Times New Roman" w:eastAsia="Times New Roman" w:hAnsi="Times New Roman" w:cs="Times New Roman"/>
      <w:i/>
      <w:szCs w:val="20"/>
      <w:lang w:val="en-GB"/>
    </w:rPr>
  </w:style>
  <w:style w:type="character" w:customStyle="1" w:styleId="Heading7Char">
    <w:name w:val="Heading 7 Char"/>
    <w:link w:val="Heading7"/>
    <w:rsid w:val="00560139"/>
    <w:rPr>
      <w:rFonts w:ascii="Times New Roman" w:eastAsia="Times New Roman" w:hAnsi="Times New Roman" w:cs="Times New Roman"/>
      <w:sz w:val="24"/>
      <w:szCs w:val="24"/>
      <w:lang w:val="en-GB"/>
    </w:rPr>
  </w:style>
  <w:style w:type="character" w:customStyle="1" w:styleId="Heading8Char">
    <w:name w:val="Heading 8 Char"/>
    <w:link w:val="Heading8"/>
    <w:rsid w:val="00560139"/>
    <w:rPr>
      <w:rFonts w:ascii="Arial" w:eastAsia="Times New Roman" w:hAnsi="Arial" w:cs="Times New Roman"/>
      <w:i/>
      <w:sz w:val="20"/>
      <w:szCs w:val="20"/>
      <w:lang w:val="en-GB"/>
    </w:rPr>
  </w:style>
  <w:style w:type="character" w:customStyle="1" w:styleId="Heading9Char">
    <w:name w:val="Heading 9 Char"/>
    <w:link w:val="Heading9"/>
    <w:rsid w:val="00560139"/>
    <w:rPr>
      <w:rFonts w:ascii="Arial" w:eastAsia="Times New Roman" w:hAnsi="Arial" w:cs="Times New Roman"/>
      <w:b/>
      <w:i/>
      <w:sz w:val="18"/>
      <w:szCs w:val="20"/>
      <w:lang w:val="en-GB"/>
    </w:rPr>
  </w:style>
  <w:style w:type="table" w:styleId="TableGrid">
    <w:name w:val="Table Grid"/>
    <w:basedOn w:val="TableNormal"/>
    <w:rsid w:val="00560139"/>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uiPriority w:val="99"/>
    <w:rsid w:val="00560139"/>
    <w:pPr>
      <w:spacing w:before="120" w:after="60"/>
      <w:jc w:val="both"/>
    </w:pPr>
    <w:rPr>
      <w:sz w:val="21"/>
      <w:szCs w:val="20"/>
      <w:lang w:val="en-GB" w:eastAsia="x-none"/>
    </w:rPr>
  </w:style>
  <w:style w:type="paragraph" w:customStyle="1" w:styleId="TitleSmall">
    <w:name w:val="Title Small"/>
    <w:basedOn w:val="Normal"/>
    <w:next w:val="Normal"/>
    <w:rsid w:val="00560139"/>
    <w:pPr>
      <w:keepNext/>
      <w:spacing w:before="360" w:after="240"/>
      <w:jc w:val="center"/>
    </w:pPr>
    <w:rPr>
      <w:b/>
      <w:sz w:val="28"/>
      <w:szCs w:val="20"/>
      <w:lang w:val="en-GB"/>
    </w:rPr>
  </w:style>
  <w:style w:type="paragraph" w:customStyle="1" w:styleId="BoxText">
    <w:name w:val="Box Text"/>
    <w:basedOn w:val="Normal"/>
    <w:rsid w:val="00560139"/>
    <w:pPr>
      <w:spacing w:before="40" w:after="40"/>
    </w:pPr>
    <w:rPr>
      <w:sz w:val="17"/>
      <w:szCs w:val="20"/>
      <w:lang w:val="en-GB"/>
    </w:rPr>
  </w:style>
  <w:style w:type="character" w:styleId="Hyperlink">
    <w:name w:val="Hyperlink"/>
    <w:rsid w:val="00560139"/>
    <w:rPr>
      <w:color w:val="0000FF"/>
      <w:u w:val="single"/>
    </w:rPr>
  </w:style>
  <w:style w:type="character" w:styleId="FollowedHyperlink">
    <w:name w:val="FollowedHyperlink"/>
    <w:rsid w:val="00560139"/>
    <w:rPr>
      <w:color w:val="800080"/>
      <w:u w:val="single"/>
    </w:rPr>
  </w:style>
  <w:style w:type="paragraph" w:styleId="HTMLPreformatted">
    <w:name w:val="HTML Preformatted"/>
    <w:basedOn w:val="Normal"/>
    <w:link w:val="HTMLPreformattedChar"/>
    <w:uiPriority w:val="99"/>
    <w:rsid w:val="0056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link w:val="HTMLPreformatted"/>
    <w:uiPriority w:val="99"/>
    <w:rsid w:val="00560139"/>
    <w:rPr>
      <w:rFonts w:ascii="Courier New" w:eastAsia="Courier New" w:hAnsi="Courier New" w:cs="Courier New"/>
      <w:sz w:val="20"/>
      <w:szCs w:val="20"/>
    </w:rPr>
  </w:style>
  <w:style w:type="paragraph" w:styleId="NormalWeb">
    <w:name w:val="Normal (Web)"/>
    <w:basedOn w:val="Normal"/>
    <w:uiPriority w:val="99"/>
    <w:rsid w:val="00560139"/>
  </w:style>
  <w:style w:type="paragraph" w:styleId="TOC3">
    <w:name w:val="toc 3"/>
    <w:basedOn w:val="Normal"/>
    <w:next w:val="Normal"/>
    <w:autoRedefine/>
    <w:semiHidden/>
    <w:rsid w:val="00560139"/>
    <w:pPr>
      <w:ind w:left="440"/>
    </w:pPr>
    <w:rPr>
      <w:sz w:val="22"/>
      <w:szCs w:val="20"/>
      <w:lang w:val="en-GB"/>
    </w:rPr>
  </w:style>
  <w:style w:type="paragraph" w:styleId="TOC4">
    <w:name w:val="toc 4"/>
    <w:basedOn w:val="Normal"/>
    <w:next w:val="Normal"/>
    <w:autoRedefine/>
    <w:semiHidden/>
    <w:rsid w:val="00560139"/>
    <w:pPr>
      <w:ind w:left="660"/>
    </w:pPr>
    <w:rPr>
      <w:sz w:val="22"/>
      <w:szCs w:val="20"/>
      <w:lang w:val="en-GB"/>
    </w:rPr>
  </w:style>
  <w:style w:type="paragraph" w:styleId="TOC5">
    <w:name w:val="toc 5"/>
    <w:basedOn w:val="Normal"/>
    <w:next w:val="Normal"/>
    <w:autoRedefine/>
    <w:semiHidden/>
    <w:rsid w:val="00560139"/>
    <w:pPr>
      <w:ind w:left="880"/>
    </w:pPr>
    <w:rPr>
      <w:sz w:val="22"/>
      <w:szCs w:val="20"/>
      <w:lang w:val="en-GB"/>
    </w:rPr>
  </w:style>
  <w:style w:type="paragraph" w:styleId="TOC6">
    <w:name w:val="toc 6"/>
    <w:basedOn w:val="Normal"/>
    <w:next w:val="Normal"/>
    <w:autoRedefine/>
    <w:semiHidden/>
    <w:rsid w:val="00560139"/>
    <w:pPr>
      <w:ind w:left="1100"/>
    </w:pPr>
    <w:rPr>
      <w:sz w:val="22"/>
      <w:szCs w:val="20"/>
      <w:lang w:val="en-GB"/>
    </w:rPr>
  </w:style>
  <w:style w:type="paragraph" w:styleId="TOC7">
    <w:name w:val="toc 7"/>
    <w:basedOn w:val="Normal"/>
    <w:next w:val="Normal"/>
    <w:autoRedefine/>
    <w:semiHidden/>
    <w:rsid w:val="00560139"/>
    <w:pPr>
      <w:ind w:left="1320"/>
    </w:pPr>
    <w:rPr>
      <w:sz w:val="22"/>
      <w:szCs w:val="20"/>
      <w:lang w:val="en-GB"/>
    </w:rPr>
  </w:style>
  <w:style w:type="paragraph" w:styleId="TOC8">
    <w:name w:val="toc 8"/>
    <w:basedOn w:val="Normal"/>
    <w:next w:val="Normal"/>
    <w:autoRedefine/>
    <w:semiHidden/>
    <w:rsid w:val="00560139"/>
    <w:pPr>
      <w:ind w:left="1540"/>
    </w:pPr>
    <w:rPr>
      <w:sz w:val="22"/>
      <w:szCs w:val="20"/>
      <w:lang w:val="en-GB"/>
    </w:rPr>
  </w:style>
  <w:style w:type="paragraph" w:styleId="TOC9">
    <w:name w:val="toc 9"/>
    <w:basedOn w:val="Normal"/>
    <w:next w:val="Normal"/>
    <w:autoRedefine/>
    <w:semiHidden/>
    <w:rsid w:val="00560139"/>
    <w:pPr>
      <w:ind w:left="1760"/>
    </w:pPr>
    <w:rPr>
      <w:sz w:val="22"/>
      <w:szCs w:val="20"/>
      <w:lang w:val="en-GB"/>
    </w:rPr>
  </w:style>
  <w:style w:type="paragraph" w:styleId="FootnoteText">
    <w:name w:val="footnote text"/>
    <w:basedOn w:val="Normal"/>
    <w:link w:val="FootnoteTextChar"/>
    <w:semiHidden/>
    <w:rsid w:val="00560139"/>
    <w:rPr>
      <w:sz w:val="20"/>
      <w:szCs w:val="20"/>
      <w:lang w:val="en-GB"/>
    </w:rPr>
  </w:style>
  <w:style w:type="character" w:customStyle="1" w:styleId="FootnoteTextChar">
    <w:name w:val="Footnote Text Char"/>
    <w:link w:val="FootnoteText"/>
    <w:semiHidden/>
    <w:rsid w:val="00560139"/>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560139"/>
    <w:rPr>
      <w:sz w:val="20"/>
      <w:szCs w:val="20"/>
      <w:lang w:val="en-GB"/>
    </w:rPr>
  </w:style>
  <w:style w:type="character" w:customStyle="1" w:styleId="CommentTextChar">
    <w:name w:val="Comment Text Char"/>
    <w:link w:val="CommentText"/>
    <w:semiHidden/>
    <w:rsid w:val="00560139"/>
    <w:rPr>
      <w:rFonts w:ascii="Times New Roman" w:eastAsia="Times New Roman" w:hAnsi="Times New Roman" w:cs="Times New Roman"/>
      <w:sz w:val="20"/>
      <w:szCs w:val="20"/>
      <w:lang w:val="en-GB"/>
    </w:rPr>
  </w:style>
  <w:style w:type="paragraph" w:styleId="Header">
    <w:name w:val="header"/>
    <w:basedOn w:val="Normal"/>
    <w:link w:val="HeaderChar"/>
    <w:rsid w:val="00560139"/>
    <w:pPr>
      <w:tabs>
        <w:tab w:val="center" w:pos="4320"/>
        <w:tab w:val="right" w:pos="8640"/>
      </w:tabs>
    </w:pPr>
    <w:rPr>
      <w:lang w:val="en-GB"/>
    </w:rPr>
  </w:style>
  <w:style w:type="character" w:customStyle="1" w:styleId="HeaderChar">
    <w:name w:val="Header Char"/>
    <w:link w:val="Header"/>
    <w:rsid w:val="00560139"/>
    <w:rPr>
      <w:rFonts w:ascii="Times New Roman" w:eastAsia="Times New Roman" w:hAnsi="Times New Roman" w:cs="Times New Roman"/>
      <w:sz w:val="24"/>
      <w:szCs w:val="24"/>
      <w:lang w:val="en-GB"/>
    </w:rPr>
  </w:style>
  <w:style w:type="paragraph" w:styleId="Footer">
    <w:name w:val="footer"/>
    <w:basedOn w:val="Normal"/>
    <w:link w:val="FooterChar"/>
    <w:rsid w:val="00560139"/>
    <w:pPr>
      <w:tabs>
        <w:tab w:val="center" w:pos="4320"/>
        <w:tab w:val="right" w:pos="8640"/>
      </w:tabs>
    </w:pPr>
    <w:rPr>
      <w:lang w:val="en-GB"/>
    </w:rPr>
  </w:style>
  <w:style w:type="character" w:customStyle="1" w:styleId="FooterChar">
    <w:name w:val="Footer Char"/>
    <w:link w:val="Footer"/>
    <w:rsid w:val="00560139"/>
    <w:rPr>
      <w:rFonts w:ascii="Times New Roman" w:eastAsia="Times New Roman" w:hAnsi="Times New Roman" w:cs="Times New Roman"/>
      <w:sz w:val="24"/>
      <w:szCs w:val="24"/>
      <w:lang w:val="en-GB"/>
    </w:rPr>
  </w:style>
  <w:style w:type="paragraph" w:styleId="ListBullet2">
    <w:name w:val="List Bullet 2"/>
    <w:basedOn w:val="Normal"/>
    <w:rsid w:val="00560139"/>
    <w:pPr>
      <w:numPr>
        <w:ilvl w:val="1"/>
        <w:numId w:val="1"/>
      </w:numPr>
    </w:pPr>
  </w:style>
  <w:style w:type="paragraph" w:styleId="Title">
    <w:name w:val="Title"/>
    <w:aliases w:val="Char, Char,Char Char Char,Char Char Char Char Char Char, Char Char Char, Char Char Char Char Char Char"/>
    <w:basedOn w:val="Normal"/>
    <w:link w:val="TitleChar"/>
    <w:qFormat/>
    <w:rsid w:val="00560139"/>
    <w:pPr>
      <w:jc w:val="center"/>
    </w:pPr>
    <w:rPr>
      <w:b/>
      <w:bCs/>
      <w:lang w:val="en-GB"/>
    </w:rPr>
  </w:style>
  <w:style w:type="character" w:customStyle="1" w:styleId="TitleChar">
    <w:name w:val="Title Char"/>
    <w:aliases w:val="Char Char, Char Char,Char Char Char Char,Char Char Char Char Char Char Char, Char Char Char Char, Char Char Char Char Char Char Char"/>
    <w:link w:val="Title"/>
    <w:rsid w:val="00560139"/>
    <w:rPr>
      <w:rFonts w:ascii="Times New Roman" w:eastAsia="Times New Roman" w:hAnsi="Times New Roman" w:cs="Times New Roman"/>
      <w:b/>
      <w:bCs/>
      <w:sz w:val="24"/>
      <w:szCs w:val="24"/>
      <w:lang w:val="en-GB"/>
    </w:rPr>
  </w:style>
  <w:style w:type="paragraph" w:styleId="BodyText">
    <w:name w:val="Body Text"/>
    <w:basedOn w:val="Normal"/>
    <w:link w:val="BodyTextChar1"/>
    <w:rsid w:val="00560139"/>
    <w:rPr>
      <w:bCs/>
      <w:sz w:val="20"/>
      <w:lang w:val="en-GB" w:eastAsia="x-none"/>
    </w:rPr>
  </w:style>
  <w:style w:type="character" w:customStyle="1" w:styleId="BodyTextChar">
    <w:name w:val="Body Text Char"/>
    <w:rsid w:val="00560139"/>
    <w:rPr>
      <w:rFonts w:ascii="Times New Roman" w:eastAsia="Times New Roman" w:hAnsi="Times New Roman" w:cs="Times New Roman"/>
      <w:sz w:val="24"/>
      <w:szCs w:val="24"/>
    </w:rPr>
  </w:style>
  <w:style w:type="paragraph" w:styleId="BodyTextIndent">
    <w:name w:val="Body Text Indent"/>
    <w:basedOn w:val="Normal"/>
    <w:link w:val="BodyTextIndentChar"/>
    <w:rsid w:val="00560139"/>
    <w:pPr>
      <w:ind w:left="360"/>
      <w:jc w:val="center"/>
    </w:pPr>
    <w:rPr>
      <w:b/>
      <w:sz w:val="28"/>
      <w:lang w:val="en-GB"/>
    </w:rPr>
  </w:style>
  <w:style w:type="character" w:customStyle="1" w:styleId="BodyTextIndentChar">
    <w:name w:val="Body Text Indent Char"/>
    <w:link w:val="BodyTextIndent"/>
    <w:rsid w:val="00560139"/>
    <w:rPr>
      <w:rFonts w:ascii="Times New Roman" w:eastAsia="Times New Roman" w:hAnsi="Times New Roman" w:cs="Times New Roman"/>
      <w:b/>
      <w:sz w:val="28"/>
      <w:szCs w:val="24"/>
      <w:lang w:val="en-GB"/>
    </w:rPr>
  </w:style>
  <w:style w:type="paragraph" w:styleId="BodyText2">
    <w:name w:val="Body Text 2"/>
    <w:basedOn w:val="Normal"/>
    <w:link w:val="BodyText2Char"/>
    <w:rsid w:val="00560139"/>
    <w:pPr>
      <w:jc w:val="both"/>
    </w:pPr>
    <w:rPr>
      <w:bCs/>
      <w:sz w:val="20"/>
      <w:lang w:val="en-GB"/>
    </w:rPr>
  </w:style>
  <w:style w:type="character" w:customStyle="1" w:styleId="BodyText2Char">
    <w:name w:val="Body Text 2 Char"/>
    <w:link w:val="BodyText2"/>
    <w:rsid w:val="00560139"/>
    <w:rPr>
      <w:rFonts w:ascii="Times New Roman" w:eastAsia="Times New Roman" w:hAnsi="Times New Roman" w:cs="Times New Roman"/>
      <w:bCs/>
      <w:sz w:val="20"/>
      <w:szCs w:val="24"/>
      <w:lang w:val="en-GB"/>
    </w:rPr>
  </w:style>
  <w:style w:type="paragraph" w:styleId="BodyText3">
    <w:name w:val="Body Text 3"/>
    <w:basedOn w:val="Normal"/>
    <w:link w:val="BodyText3Char"/>
    <w:rsid w:val="00560139"/>
    <w:pPr>
      <w:jc w:val="center"/>
    </w:pPr>
    <w:rPr>
      <w:b/>
      <w:sz w:val="28"/>
      <w:lang w:val="en-GB"/>
    </w:rPr>
  </w:style>
  <w:style w:type="character" w:customStyle="1" w:styleId="BodyText3Char">
    <w:name w:val="Body Text 3 Char"/>
    <w:link w:val="BodyText3"/>
    <w:rsid w:val="00560139"/>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560139"/>
    <w:pPr>
      <w:ind w:firstLine="180"/>
      <w:jc w:val="center"/>
    </w:pPr>
    <w:rPr>
      <w:b/>
      <w:bCs/>
      <w:sz w:val="28"/>
      <w:lang w:val="en-GB"/>
    </w:rPr>
  </w:style>
  <w:style w:type="character" w:customStyle="1" w:styleId="BodyTextIndent2Char">
    <w:name w:val="Body Text Indent 2 Char"/>
    <w:link w:val="BodyTextIndent2"/>
    <w:rsid w:val="00560139"/>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560139"/>
    <w:pPr>
      <w:ind w:left="252"/>
      <w:jc w:val="both"/>
    </w:pPr>
    <w:rPr>
      <w:bCs/>
      <w:sz w:val="20"/>
      <w:lang w:val="en-GB"/>
    </w:rPr>
  </w:style>
  <w:style w:type="character" w:customStyle="1" w:styleId="BodyTextIndent3Char">
    <w:name w:val="Body Text Indent 3 Char"/>
    <w:link w:val="BodyTextIndent3"/>
    <w:rsid w:val="00560139"/>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560139"/>
    <w:rPr>
      <w:b/>
      <w:bCs/>
    </w:rPr>
  </w:style>
  <w:style w:type="character" w:customStyle="1" w:styleId="CommentSubjectChar">
    <w:name w:val="Comment Subject Char"/>
    <w:link w:val="CommentSubject"/>
    <w:semiHidden/>
    <w:rsid w:val="00560139"/>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560139"/>
    <w:rPr>
      <w:rFonts w:ascii="Tahoma" w:hAnsi="Tahoma" w:cs="Tahoma"/>
      <w:sz w:val="16"/>
      <w:szCs w:val="16"/>
      <w:lang w:val="en-GB"/>
    </w:rPr>
  </w:style>
  <w:style w:type="character" w:customStyle="1" w:styleId="BalloonTextChar">
    <w:name w:val="Balloon Text Char"/>
    <w:link w:val="BalloonText"/>
    <w:semiHidden/>
    <w:rsid w:val="00560139"/>
    <w:rPr>
      <w:rFonts w:ascii="Tahoma" w:eastAsia="Times New Roman" w:hAnsi="Tahoma" w:cs="Tahoma"/>
      <w:sz w:val="16"/>
      <w:szCs w:val="16"/>
      <w:lang w:val="en-GB"/>
    </w:rPr>
  </w:style>
  <w:style w:type="paragraph" w:customStyle="1" w:styleId="HeadingBold">
    <w:name w:val="Heading Bold"/>
    <w:basedOn w:val="Normal"/>
    <w:next w:val="Heading2"/>
    <w:rsid w:val="00560139"/>
    <w:pPr>
      <w:keepNext/>
      <w:spacing w:before="240" w:after="120"/>
    </w:pPr>
    <w:rPr>
      <w:b/>
      <w:sz w:val="21"/>
      <w:szCs w:val="20"/>
      <w:lang w:val="en-GB"/>
    </w:rPr>
  </w:style>
  <w:style w:type="paragraph" w:customStyle="1" w:styleId="xl24">
    <w:name w:val="xl24"/>
    <w:basedOn w:val="Normal"/>
    <w:rsid w:val="00560139"/>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560139"/>
    <w:pPr>
      <w:spacing w:before="120" w:after="0"/>
      <w:ind w:left="360"/>
    </w:pPr>
    <w:rPr>
      <w:b w:val="0"/>
      <w:i/>
    </w:rPr>
  </w:style>
  <w:style w:type="paragraph" w:customStyle="1" w:styleId="BulletAB1">
    <w:name w:val="Bullet AB1"/>
    <w:basedOn w:val="GeneralText"/>
    <w:rsid w:val="00560139"/>
    <w:pPr>
      <w:numPr>
        <w:numId w:val="2"/>
      </w:numPr>
      <w:tabs>
        <w:tab w:val="left" w:pos="1008"/>
      </w:tabs>
      <w:spacing w:before="0"/>
    </w:pPr>
  </w:style>
  <w:style w:type="paragraph" w:customStyle="1" w:styleId="BulletAB2">
    <w:name w:val="Bullet AB2"/>
    <w:basedOn w:val="Normal"/>
    <w:rsid w:val="00560139"/>
    <w:pPr>
      <w:numPr>
        <w:numId w:val="3"/>
      </w:numPr>
      <w:tabs>
        <w:tab w:val="left" w:pos="1368"/>
      </w:tabs>
      <w:spacing w:after="60"/>
      <w:jc w:val="both"/>
    </w:pPr>
    <w:rPr>
      <w:sz w:val="21"/>
      <w:szCs w:val="20"/>
      <w:lang w:val="en-GB"/>
    </w:rPr>
  </w:style>
  <w:style w:type="paragraph" w:customStyle="1" w:styleId="BoxBullet">
    <w:name w:val="Box Bullet"/>
    <w:basedOn w:val="BoxText"/>
    <w:rsid w:val="00560139"/>
    <w:pPr>
      <w:numPr>
        <w:numId w:val="4"/>
      </w:numPr>
      <w:tabs>
        <w:tab w:val="left" w:pos="144"/>
        <w:tab w:val="left" w:pos="432"/>
      </w:tabs>
      <w:spacing w:after="0"/>
    </w:pPr>
  </w:style>
  <w:style w:type="paragraph" w:customStyle="1" w:styleId="TitleLarge">
    <w:name w:val="Title Large"/>
    <w:basedOn w:val="TitleSmall"/>
    <w:rsid w:val="00560139"/>
    <w:pPr>
      <w:spacing w:before="1200" w:after="600"/>
    </w:pPr>
    <w:rPr>
      <w:sz w:val="44"/>
    </w:rPr>
  </w:style>
  <w:style w:type="paragraph" w:customStyle="1" w:styleId="BoxBullet2">
    <w:name w:val="Box Bullet 2"/>
    <w:basedOn w:val="BoxText"/>
    <w:rsid w:val="00560139"/>
    <w:pPr>
      <w:numPr>
        <w:numId w:val="5"/>
      </w:numPr>
      <w:tabs>
        <w:tab w:val="left" w:pos="288"/>
        <w:tab w:val="left" w:pos="360"/>
        <w:tab w:val="left" w:pos="576"/>
      </w:tabs>
      <w:spacing w:before="0" w:after="0"/>
    </w:pPr>
  </w:style>
  <w:style w:type="paragraph" w:customStyle="1" w:styleId="BulletAB3">
    <w:name w:val="Bullet AB3"/>
    <w:basedOn w:val="BodyText"/>
    <w:rsid w:val="00560139"/>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560139"/>
    <w:pPr>
      <w:spacing w:before="1800" w:after="0" w:line="360" w:lineRule="auto"/>
      <w:ind w:left="144" w:right="720"/>
      <w:jc w:val="left"/>
    </w:pPr>
    <w:rPr>
      <w:rFonts w:ascii="Arial" w:hAnsi="Arial"/>
    </w:rPr>
  </w:style>
  <w:style w:type="paragraph" w:styleId="ListParagraph">
    <w:name w:val="List Paragraph"/>
    <w:basedOn w:val="Normal"/>
    <w:uiPriority w:val="99"/>
    <w:qFormat/>
    <w:rsid w:val="00560139"/>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560139"/>
    <w:pPr>
      <w:numPr>
        <w:numId w:val="7"/>
      </w:numPr>
    </w:pPr>
    <w:rPr>
      <w:lang w:val="en-GB"/>
    </w:rPr>
  </w:style>
  <w:style w:type="paragraph" w:customStyle="1" w:styleId="xl25">
    <w:name w:val="xl25"/>
    <w:basedOn w:val="Normal"/>
    <w:rsid w:val="00560139"/>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56013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560139"/>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56013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56013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560139"/>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56013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560139"/>
    <w:pPr>
      <w:spacing w:before="100" w:beforeAutospacing="1" w:after="100" w:afterAutospacing="1"/>
    </w:pPr>
    <w:rPr>
      <w:rFonts w:ascii="SutonnyMJ" w:eastAsia="Arial Unicode MS" w:hAnsi="SutonnyMJ" w:cs="Arial Unicode MS"/>
    </w:rPr>
  </w:style>
  <w:style w:type="paragraph" w:customStyle="1" w:styleId="xl33">
    <w:name w:val="xl33"/>
    <w:basedOn w:val="Normal"/>
    <w:rsid w:val="005601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56013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560139"/>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56013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560139"/>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560139"/>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560139"/>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560139"/>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5601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5601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560139"/>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560139"/>
    <w:pPr>
      <w:spacing w:before="100" w:beforeAutospacing="1" w:after="100" w:afterAutospacing="1"/>
    </w:pPr>
    <w:rPr>
      <w:sz w:val="20"/>
      <w:szCs w:val="20"/>
    </w:rPr>
  </w:style>
  <w:style w:type="paragraph" w:customStyle="1" w:styleId="xl44">
    <w:name w:val="xl44"/>
    <w:basedOn w:val="Normal"/>
    <w:rsid w:val="00560139"/>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560139"/>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560139"/>
    <w:rPr>
      <w:vertAlign w:val="superscript"/>
    </w:rPr>
  </w:style>
  <w:style w:type="character" w:styleId="CommentReference">
    <w:name w:val="annotation reference"/>
    <w:semiHidden/>
    <w:rsid w:val="00560139"/>
    <w:rPr>
      <w:sz w:val="16"/>
      <w:szCs w:val="16"/>
    </w:rPr>
  </w:style>
  <w:style w:type="paragraph" w:styleId="TOC2">
    <w:name w:val="toc 2"/>
    <w:basedOn w:val="TitleSmall"/>
    <w:next w:val="Normal"/>
    <w:autoRedefine/>
    <w:semiHidden/>
    <w:rsid w:val="00560139"/>
    <w:pPr>
      <w:ind w:left="220"/>
    </w:pPr>
  </w:style>
  <w:style w:type="paragraph" w:styleId="TOC1">
    <w:name w:val="toc 1"/>
    <w:basedOn w:val="HeadingBold"/>
    <w:next w:val="Normal"/>
    <w:autoRedefine/>
    <w:semiHidden/>
    <w:rsid w:val="00560139"/>
    <w:pPr>
      <w:tabs>
        <w:tab w:val="right" w:leader="dot" w:pos="9019"/>
      </w:tabs>
      <w:spacing w:before="120"/>
    </w:pPr>
    <w:rPr>
      <w:noProof/>
    </w:rPr>
  </w:style>
  <w:style w:type="numbering" w:customStyle="1" w:styleId="CurrentList1">
    <w:name w:val="Current List1"/>
    <w:rsid w:val="00560139"/>
    <w:pPr>
      <w:numPr>
        <w:numId w:val="8"/>
      </w:numPr>
    </w:pPr>
  </w:style>
  <w:style w:type="character" w:styleId="PageNumber">
    <w:name w:val="page number"/>
    <w:basedOn w:val="DefaultParagraphFont"/>
    <w:rsid w:val="00560139"/>
  </w:style>
  <w:style w:type="character" w:customStyle="1" w:styleId="BodyTextChar1">
    <w:name w:val="Body Text Char1"/>
    <w:link w:val="BodyText"/>
    <w:rsid w:val="00560139"/>
    <w:rPr>
      <w:rFonts w:ascii="Times New Roman" w:eastAsia="Times New Roman" w:hAnsi="Times New Roman" w:cs="Times New Roman"/>
      <w:bCs/>
      <w:sz w:val="20"/>
      <w:szCs w:val="24"/>
      <w:lang w:val="en-GB"/>
    </w:rPr>
  </w:style>
  <w:style w:type="paragraph" w:styleId="NoSpacing">
    <w:name w:val="No Spacing"/>
    <w:qFormat/>
    <w:rsid w:val="00560139"/>
    <w:rPr>
      <w:rFonts w:cs="Times New Roman"/>
      <w:sz w:val="22"/>
      <w:szCs w:val="22"/>
      <w:lang w:bidi="ar-SA"/>
    </w:rPr>
  </w:style>
  <w:style w:type="character" w:customStyle="1" w:styleId="CharChar1">
    <w:name w:val="Char Char1"/>
    <w:rsid w:val="00560139"/>
    <w:rPr>
      <w:bCs/>
      <w:szCs w:val="24"/>
      <w:lang w:val="en-GB" w:eastAsia="en-US" w:bidi="ar-SA"/>
    </w:rPr>
  </w:style>
  <w:style w:type="character" w:customStyle="1" w:styleId="GeneralTextChar">
    <w:name w:val="General Text Char"/>
    <w:link w:val="GeneralText"/>
    <w:uiPriority w:val="99"/>
    <w:locked/>
    <w:rsid w:val="00560139"/>
    <w:rPr>
      <w:rFonts w:ascii="Times New Roman" w:eastAsia="Times New Roman" w:hAnsi="Times New Roman" w:cs="Times New Roman"/>
      <w:sz w:val="21"/>
      <w:szCs w:val="20"/>
      <w:lang w:val="en-GB"/>
    </w:rPr>
  </w:style>
  <w:style w:type="character" w:styleId="Emphasis">
    <w:name w:val="Emphasis"/>
    <w:qFormat/>
    <w:rsid w:val="00560139"/>
    <w:rPr>
      <w:i/>
      <w:iCs/>
    </w:rPr>
  </w:style>
  <w:style w:type="character" w:customStyle="1" w:styleId="TitleChar1">
    <w:name w:val="Title Char1"/>
    <w:aliases w:val="Char Char Char Char1,Char Char Char Char Char Char Char1, Char Char Char Char1"/>
    <w:locked/>
    <w:rsid w:val="00560139"/>
    <w:rPr>
      <w:rFonts w:ascii="AdarshaLipiNormal" w:hAnsi="AdarshaLipiNormal" w:cs="Times New Roman"/>
      <w:sz w:val="24"/>
      <w:szCs w:val="24"/>
    </w:rPr>
  </w:style>
  <w:style w:type="character" w:styleId="Strong">
    <w:name w:val="Strong"/>
    <w:qFormat/>
    <w:rsid w:val="005601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1806">
      <w:bodyDiv w:val="1"/>
      <w:marLeft w:val="0"/>
      <w:marRight w:val="0"/>
      <w:marTop w:val="0"/>
      <w:marBottom w:val="0"/>
      <w:divBdr>
        <w:top w:val="none" w:sz="0" w:space="0" w:color="auto"/>
        <w:left w:val="none" w:sz="0" w:space="0" w:color="auto"/>
        <w:bottom w:val="none" w:sz="0" w:space="0" w:color="auto"/>
        <w:right w:val="none" w:sz="0" w:space="0" w:color="auto"/>
      </w:divBdr>
    </w:div>
    <w:div w:id="42798088">
      <w:bodyDiv w:val="1"/>
      <w:marLeft w:val="0"/>
      <w:marRight w:val="0"/>
      <w:marTop w:val="0"/>
      <w:marBottom w:val="0"/>
      <w:divBdr>
        <w:top w:val="none" w:sz="0" w:space="0" w:color="auto"/>
        <w:left w:val="none" w:sz="0" w:space="0" w:color="auto"/>
        <w:bottom w:val="none" w:sz="0" w:space="0" w:color="auto"/>
        <w:right w:val="none" w:sz="0" w:space="0" w:color="auto"/>
      </w:divBdr>
    </w:div>
    <w:div w:id="48696626">
      <w:bodyDiv w:val="1"/>
      <w:marLeft w:val="0"/>
      <w:marRight w:val="0"/>
      <w:marTop w:val="0"/>
      <w:marBottom w:val="0"/>
      <w:divBdr>
        <w:top w:val="none" w:sz="0" w:space="0" w:color="auto"/>
        <w:left w:val="none" w:sz="0" w:space="0" w:color="auto"/>
        <w:bottom w:val="none" w:sz="0" w:space="0" w:color="auto"/>
        <w:right w:val="none" w:sz="0" w:space="0" w:color="auto"/>
      </w:divBdr>
    </w:div>
    <w:div w:id="96339763">
      <w:bodyDiv w:val="1"/>
      <w:marLeft w:val="0"/>
      <w:marRight w:val="0"/>
      <w:marTop w:val="0"/>
      <w:marBottom w:val="0"/>
      <w:divBdr>
        <w:top w:val="none" w:sz="0" w:space="0" w:color="auto"/>
        <w:left w:val="none" w:sz="0" w:space="0" w:color="auto"/>
        <w:bottom w:val="none" w:sz="0" w:space="0" w:color="auto"/>
        <w:right w:val="none" w:sz="0" w:space="0" w:color="auto"/>
      </w:divBdr>
    </w:div>
    <w:div w:id="109208822">
      <w:bodyDiv w:val="1"/>
      <w:marLeft w:val="0"/>
      <w:marRight w:val="0"/>
      <w:marTop w:val="0"/>
      <w:marBottom w:val="0"/>
      <w:divBdr>
        <w:top w:val="none" w:sz="0" w:space="0" w:color="auto"/>
        <w:left w:val="none" w:sz="0" w:space="0" w:color="auto"/>
        <w:bottom w:val="none" w:sz="0" w:space="0" w:color="auto"/>
        <w:right w:val="none" w:sz="0" w:space="0" w:color="auto"/>
      </w:divBdr>
    </w:div>
    <w:div w:id="115294660">
      <w:bodyDiv w:val="1"/>
      <w:marLeft w:val="0"/>
      <w:marRight w:val="0"/>
      <w:marTop w:val="0"/>
      <w:marBottom w:val="0"/>
      <w:divBdr>
        <w:top w:val="none" w:sz="0" w:space="0" w:color="auto"/>
        <w:left w:val="none" w:sz="0" w:space="0" w:color="auto"/>
        <w:bottom w:val="none" w:sz="0" w:space="0" w:color="auto"/>
        <w:right w:val="none" w:sz="0" w:space="0" w:color="auto"/>
      </w:divBdr>
    </w:div>
    <w:div w:id="132603078">
      <w:bodyDiv w:val="1"/>
      <w:marLeft w:val="0"/>
      <w:marRight w:val="0"/>
      <w:marTop w:val="0"/>
      <w:marBottom w:val="0"/>
      <w:divBdr>
        <w:top w:val="none" w:sz="0" w:space="0" w:color="auto"/>
        <w:left w:val="none" w:sz="0" w:space="0" w:color="auto"/>
        <w:bottom w:val="none" w:sz="0" w:space="0" w:color="auto"/>
        <w:right w:val="none" w:sz="0" w:space="0" w:color="auto"/>
      </w:divBdr>
    </w:div>
    <w:div w:id="223223531">
      <w:bodyDiv w:val="1"/>
      <w:marLeft w:val="0"/>
      <w:marRight w:val="0"/>
      <w:marTop w:val="0"/>
      <w:marBottom w:val="0"/>
      <w:divBdr>
        <w:top w:val="none" w:sz="0" w:space="0" w:color="auto"/>
        <w:left w:val="none" w:sz="0" w:space="0" w:color="auto"/>
        <w:bottom w:val="none" w:sz="0" w:space="0" w:color="auto"/>
        <w:right w:val="none" w:sz="0" w:space="0" w:color="auto"/>
      </w:divBdr>
    </w:div>
    <w:div w:id="244847423">
      <w:bodyDiv w:val="1"/>
      <w:marLeft w:val="0"/>
      <w:marRight w:val="0"/>
      <w:marTop w:val="0"/>
      <w:marBottom w:val="0"/>
      <w:divBdr>
        <w:top w:val="none" w:sz="0" w:space="0" w:color="auto"/>
        <w:left w:val="none" w:sz="0" w:space="0" w:color="auto"/>
        <w:bottom w:val="none" w:sz="0" w:space="0" w:color="auto"/>
        <w:right w:val="none" w:sz="0" w:space="0" w:color="auto"/>
      </w:divBdr>
    </w:div>
    <w:div w:id="256641459">
      <w:bodyDiv w:val="1"/>
      <w:marLeft w:val="0"/>
      <w:marRight w:val="0"/>
      <w:marTop w:val="0"/>
      <w:marBottom w:val="0"/>
      <w:divBdr>
        <w:top w:val="none" w:sz="0" w:space="0" w:color="auto"/>
        <w:left w:val="none" w:sz="0" w:space="0" w:color="auto"/>
        <w:bottom w:val="none" w:sz="0" w:space="0" w:color="auto"/>
        <w:right w:val="none" w:sz="0" w:space="0" w:color="auto"/>
      </w:divBdr>
    </w:div>
    <w:div w:id="302345389">
      <w:bodyDiv w:val="1"/>
      <w:marLeft w:val="0"/>
      <w:marRight w:val="0"/>
      <w:marTop w:val="0"/>
      <w:marBottom w:val="0"/>
      <w:divBdr>
        <w:top w:val="none" w:sz="0" w:space="0" w:color="auto"/>
        <w:left w:val="none" w:sz="0" w:space="0" w:color="auto"/>
        <w:bottom w:val="none" w:sz="0" w:space="0" w:color="auto"/>
        <w:right w:val="none" w:sz="0" w:space="0" w:color="auto"/>
      </w:divBdr>
    </w:div>
    <w:div w:id="334462713">
      <w:bodyDiv w:val="1"/>
      <w:marLeft w:val="0"/>
      <w:marRight w:val="0"/>
      <w:marTop w:val="0"/>
      <w:marBottom w:val="0"/>
      <w:divBdr>
        <w:top w:val="none" w:sz="0" w:space="0" w:color="auto"/>
        <w:left w:val="none" w:sz="0" w:space="0" w:color="auto"/>
        <w:bottom w:val="none" w:sz="0" w:space="0" w:color="auto"/>
        <w:right w:val="none" w:sz="0" w:space="0" w:color="auto"/>
      </w:divBdr>
    </w:div>
    <w:div w:id="357509221">
      <w:bodyDiv w:val="1"/>
      <w:marLeft w:val="0"/>
      <w:marRight w:val="0"/>
      <w:marTop w:val="0"/>
      <w:marBottom w:val="0"/>
      <w:divBdr>
        <w:top w:val="none" w:sz="0" w:space="0" w:color="auto"/>
        <w:left w:val="none" w:sz="0" w:space="0" w:color="auto"/>
        <w:bottom w:val="none" w:sz="0" w:space="0" w:color="auto"/>
        <w:right w:val="none" w:sz="0" w:space="0" w:color="auto"/>
      </w:divBdr>
    </w:div>
    <w:div w:id="544411295">
      <w:bodyDiv w:val="1"/>
      <w:marLeft w:val="0"/>
      <w:marRight w:val="0"/>
      <w:marTop w:val="0"/>
      <w:marBottom w:val="0"/>
      <w:divBdr>
        <w:top w:val="none" w:sz="0" w:space="0" w:color="auto"/>
        <w:left w:val="none" w:sz="0" w:space="0" w:color="auto"/>
        <w:bottom w:val="none" w:sz="0" w:space="0" w:color="auto"/>
        <w:right w:val="none" w:sz="0" w:space="0" w:color="auto"/>
      </w:divBdr>
    </w:div>
    <w:div w:id="546379310">
      <w:bodyDiv w:val="1"/>
      <w:marLeft w:val="0"/>
      <w:marRight w:val="0"/>
      <w:marTop w:val="0"/>
      <w:marBottom w:val="0"/>
      <w:divBdr>
        <w:top w:val="none" w:sz="0" w:space="0" w:color="auto"/>
        <w:left w:val="none" w:sz="0" w:space="0" w:color="auto"/>
        <w:bottom w:val="none" w:sz="0" w:space="0" w:color="auto"/>
        <w:right w:val="none" w:sz="0" w:space="0" w:color="auto"/>
      </w:divBdr>
    </w:div>
    <w:div w:id="553614902">
      <w:bodyDiv w:val="1"/>
      <w:marLeft w:val="0"/>
      <w:marRight w:val="0"/>
      <w:marTop w:val="0"/>
      <w:marBottom w:val="0"/>
      <w:divBdr>
        <w:top w:val="none" w:sz="0" w:space="0" w:color="auto"/>
        <w:left w:val="none" w:sz="0" w:space="0" w:color="auto"/>
        <w:bottom w:val="none" w:sz="0" w:space="0" w:color="auto"/>
        <w:right w:val="none" w:sz="0" w:space="0" w:color="auto"/>
      </w:divBdr>
    </w:div>
    <w:div w:id="566917158">
      <w:bodyDiv w:val="1"/>
      <w:marLeft w:val="0"/>
      <w:marRight w:val="0"/>
      <w:marTop w:val="0"/>
      <w:marBottom w:val="0"/>
      <w:divBdr>
        <w:top w:val="none" w:sz="0" w:space="0" w:color="auto"/>
        <w:left w:val="none" w:sz="0" w:space="0" w:color="auto"/>
        <w:bottom w:val="none" w:sz="0" w:space="0" w:color="auto"/>
        <w:right w:val="none" w:sz="0" w:space="0" w:color="auto"/>
      </w:divBdr>
    </w:div>
    <w:div w:id="604775642">
      <w:bodyDiv w:val="1"/>
      <w:marLeft w:val="0"/>
      <w:marRight w:val="0"/>
      <w:marTop w:val="0"/>
      <w:marBottom w:val="0"/>
      <w:divBdr>
        <w:top w:val="none" w:sz="0" w:space="0" w:color="auto"/>
        <w:left w:val="none" w:sz="0" w:space="0" w:color="auto"/>
        <w:bottom w:val="none" w:sz="0" w:space="0" w:color="auto"/>
        <w:right w:val="none" w:sz="0" w:space="0" w:color="auto"/>
      </w:divBdr>
    </w:div>
    <w:div w:id="618220982">
      <w:bodyDiv w:val="1"/>
      <w:marLeft w:val="0"/>
      <w:marRight w:val="0"/>
      <w:marTop w:val="0"/>
      <w:marBottom w:val="0"/>
      <w:divBdr>
        <w:top w:val="none" w:sz="0" w:space="0" w:color="auto"/>
        <w:left w:val="none" w:sz="0" w:space="0" w:color="auto"/>
        <w:bottom w:val="none" w:sz="0" w:space="0" w:color="auto"/>
        <w:right w:val="none" w:sz="0" w:space="0" w:color="auto"/>
      </w:divBdr>
    </w:div>
    <w:div w:id="729841376">
      <w:bodyDiv w:val="1"/>
      <w:marLeft w:val="0"/>
      <w:marRight w:val="0"/>
      <w:marTop w:val="0"/>
      <w:marBottom w:val="0"/>
      <w:divBdr>
        <w:top w:val="none" w:sz="0" w:space="0" w:color="auto"/>
        <w:left w:val="none" w:sz="0" w:space="0" w:color="auto"/>
        <w:bottom w:val="none" w:sz="0" w:space="0" w:color="auto"/>
        <w:right w:val="none" w:sz="0" w:space="0" w:color="auto"/>
      </w:divBdr>
    </w:div>
    <w:div w:id="802693942">
      <w:bodyDiv w:val="1"/>
      <w:marLeft w:val="0"/>
      <w:marRight w:val="0"/>
      <w:marTop w:val="0"/>
      <w:marBottom w:val="0"/>
      <w:divBdr>
        <w:top w:val="none" w:sz="0" w:space="0" w:color="auto"/>
        <w:left w:val="none" w:sz="0" w:space="0" w:color="auto"/>
        <w:bottom w:val="none" w:sz="0" w:space="0" w:color="auto"/>
        <w:right w:val="none" w:sz="0" w:space="0" w:color="auto"/>
      </w:divBdr>
    </w:div>
    <w:div w:id="808019084">
      <w:bodyDiv w:val="1"/>
      <w:marLeft w:val="0"/>
      <w:marRight w:val="0"/>
      <w:marTop w:val="0"/>
      <w:marBottom w:val="0"/>
      <w:divBdr>
        <w:top w:val="none" w:sz="0" w:space="0" w:color="auto"/>
        <w:left w:val="none" w:sz="0" w:space="0" w:color="auto"/>
        <w:bottom w:val="none" w:sz="0" w:space="0" w:color="auto"/>
        <w:right w:val="none" w:sz="0" w:space="0" w:color="auto"/>
      </w:divBdr>
    </w:div>
    <w:div w:id="826435726">
      <w:bodyDiv w:val="1"/>
      <w:marLeft w:val="0"/>
      <w:marRight w:val="0"/>
      <w:marTop w:val="0"/>
      <w:marBottom w:val="0"/>
      <w:divBdr>
        <w:top w:val="none" w:sz="0" w:space="0" w:color="auto"/>
        <w:left w:val="none" w:sz="0" w:space="0" w:color="auto"/>
        <w:bottom w:val="none" w:sz="0" w:space="0" w:color="auto"/>
        <w:right w:val="none" w:sz="0" w:space="0" w:color="auto"/>
      </w:divBdr>
    </w:div>
    <w:div w:id="828710710">
      <w:bodyDiv w:val="1"/>
      <w:marLeft w:val="0"/>
      <w:marRight w:val="0"/>
      <w:marTop w:val="0"/>
      <w:marBottom w:val="0"/>
      <w:divBdr>
        <w:top w:val="none" w:sz="0" w:space="0" w:color="auto"/>
        <w:left w:val="none" w:sz="0" w:space="0" w:color="auto"/>
        <w:bottom w:val="none" w:sz="0" w:space="0" w:color="auto"/>
        <w:right w:val="none" w:sz="0" w:space="0" w:color="auto"/>
      </w:divBdr>
    </w:div>
    <w:div w:id="900596081">
      <w:bodyDiv w:val="1"/>
      <w:marLeft w:val="0"/>
      <w:marRight w:val="0"/>
      <w:marTop w:val="0"/>
      <w:marBottom w:val="0"/>
      <w:divBdr>
        <w:top w:val="none" w:sz="0" w:space="0" w:color="auto"/>
        <w:left w:val="none" w:sz="0" w:space="0" w:color="auto"/>
        <w:bottom w:val="none" w:sz="0" w:space="0" w:color="auto"/>
        <w:right w:val="none" w:sz="0" w:space="0" w:color="auto"/>
      </w:divBdr>
    </w:div>
    <w:div w:id="923147298">
      <w:bodyDiv w:val="1"/>
      <w:marLeft w:val="0"/>
      <w:marRight w:val="0"/>
      <w:marTop w:val="0"/>
      <w:marBottom w:val="0"/>
      <w:divBdr>
        <w:top w:val="none" w:sz="0" w:space="0" w:color="auto"/>
        <w:left w:val="none" w:sz="0" w:space="0" w:color="auto"/>
        <w:bottom w:val="none" w:sz="0" w:space="0" w:color="auto"/>
        <w:right w:val="none" w:sz="0" w:space="0" w:color="auto"/>
      </w:divBdr>
    </w:div>
    <w:div w:id="923224850">
      <w:bodyDiv w:val="1"/>
      <w:marLeft w:val="0"/>
      <w:marRight w:val="0"/>
      <w:marTop w:val="0"/>
      <w:marBottom w:val="0"/>
      <w:divBdr>
        <w:top w:val="none" w:sz="0" w:space="0" w:color="auto"/>
        <w:left w:val="none" w:sz="0" w:space="0" w:color="auto"/>
        <w:bottom w:val="none" w:sz="0" w:space="0" w:color="auto"/>
        <w:right w:val="none" w:sz="0" w:space="0" w:color="auto"/>
      </w:divBdr>
    </w:div>
    <w:div w:id="970553492">
      <w:bodyDiv w:val="1"/>
      <w:marLeft w:val="0"/>
      <w:marRight w:val="0"/>
      <w:marTop w:val="0"/>
      <w:marBottom w:val="0"/>
      <w:divBdr>
        <w:top w:val="none" w:sz="0" w:space="0" w:color="auto"/>
        <w:left w:val="none" w:sz="0" w:space="0" w:color="auto"/>
        <w:bottom w:val="none" w:sz="0" w:space="0" w:color="auto"/>
        <w:right w:val="none" w:sz="0" w:space="0" w:color="auto"/>
      </w:divBdr>
    </w:div>
    <w:div w:id="970596519">
      <w:bodyDiv w:val="1"/>
      <w:marLeft w:val="0"/>
      <w:marRight w:val="0"/>
      <w:marTop w:val="0"/>
      <w:marBottom w:val="0"/>
      <w:divBdr>
        <w:top w:val="none" w:sz="0" w:space="0" w:color="auto"/>
        <w:left w:val="none" w:sz="0" w:space="0" w:color="auto"/>
        <w:bottom w:val="none" w:sz="0" w:space="0" w:color="auto"/>
        <w:right w:val="none" w:sz="0" w:space="0" w:color="auto"/>
      </w:divBdr>
    </w:div>
    <w:div w:id="1025981811">
      <w:bodyDiv w:val="1"/>
      <w:marLeft w:val="0"/>
      <w:marRight w:val="0"/>
      <w:marTop w:val="0"/>
      <w:marBottom w:val="0"/>
      <w:divBdr>
        <w:top w:val="none" w:sz="0" w:space="0" w:color="auto"/>
        <w:left w:val="none" w:sz="0" w:space="0" w:color="auto"/>
        <w:bottom w:val="none" w:sz="0" w:space="0" w:color="auto"/>
        <w:right w:val="none" w:sz="0" w:space="0" w:color="auto"/>
      </w:divBdr>
    </w:div>
    <w:div w:id="1028798314">
      <w:bodyDiv w:val="1"/>
      <w:marLeft w:val="0"/>
      <w:marRight w:val="0"/>
      <w:marTop w:val="0"/>
      <w:marBottom w:val="0"/>
      <w:divBdr>
        <w:top w:val="none" w:sz="0" w:space="0" w:color="auto"/>
        <w:left w:val="none" w:sz="0" w:space="0" w:color="auto"/>
        <w:bottom w:val="none" w:sz="0" w:space="0" w:color="auto"/>
        <w:right w:val="none" w:sz="0" w:space="0" w:color="auto"/>
      </w:divBdr>
    </w:div>
    <w:div w:id="1081097201">
      <w:bodyDiv w:val="1"/>
      <w:marLeft w:val="0"/>
      <w:marRight w:val="0"/>
      <w:marTop w:val="0"/>
      <w:marBottom w:val="0"/>
      <w:divBdr>
        <w:top w:val="none" w:sz="0" w:space="0" w:color="auto"/>
        <w:left w:val="none" w:sz="0" w:space="0" w:color="auto"/>
        <w:bottom w:val="none" w:sz="0" w:space="0" w:color="auto"/>
        <w:right w:val="none" w:sz="0" w:space="0" w:color="auto"/>
      </w:divBdr>
    </w:div>
    <w:div w:id="1101687103">
      <w:bodyDiv w:val="1"/>
      <w:marLeft w:val="0"/>
      <w:marRight w:val="0"/>
      <w:marTop w:val="0"/>
      <w:marBottom w:val="0"/>
      <w:divBdr>
        <w:top w:val="none" w:sz="0" w:space="0" w:color="auto"/>
        <w:left w:val="none" w:sz="0" w:space="0" w:color="auto"/>
        <w:bottom w:val="none" w:sz="0" w:space="0" w:color="auto"/>
        <w:right w:val="none" w:sz="0" w:space="0" w:color="auto"/>
      </w:divBdr>
    </w:div>
    <w:div w:id="1130637380">
      <w:bodyDiv w:val="1"/>
      <w:marLeft w:val="0"/>
      <w:marRight w:val="0"/>
      <w:marTop w:val="0"/>
      <w:marBottom w:val="0"/>
      <w:divBdr>
        <w:top w:val="none" w:sz="0" w:space="0" w:color="auto"/>
        <w:left w:val="none" w:sz="0" w:space="0" w:color="auto"/>
        <w:bottom w:val="none" w:sz="0" w:space="0" w:color="auto"/>
        <w:right w:val="none" w:sz="0" w:space="0" w:color="auto"/>
      </w:divBdr>
    </w:div>
    <w:div w:id="1181820147">
      <w:bodyDiv w:val="1"/>
      <w:marLeft w:val="0"/>
      <w:marRight w:val="0"/>
      <w:marTop w:val="0"/>
      <w:marBottom w:val="0"/>
      <w:divBdr>
        <w:top w:val="none" w:sz="0" w:space="0" w:color="auto"/>
        <w:left w:val="none" w:sz="0" w:space="0" w:color="auto"/>
        <w:bottom w:val="none" w:sz="0" w:space="0" w:color="auto"/>
        <w:right w:val="none" w:sz="0" w:space="0" w:color="auto"/>
      </w:divBdr>
    </w:div>
    <w:div w:id="1192644899">
      <w:bodyDiv w:val="1"/>
      <w:marLeft w:val="0"/>
      <w:marRight w:val="0"/>
      <w:marTop w:val="0"/>
      <w:marBottom w:val="0"/>
      <w:divBdr>
        <w:top w:val="none" w:sz="0" w:space="0" w:color="auto"/>
        <w:left w:val="none" w:sz="0" w:space="0" w:color="auto"/>
        <w:bottom w:val="none" w:sz="0" w:space="0" w:color="auto"/>
        <w:right w:val="none" w:sz="0" w:space="0" w:color="auto"/>
      </w:divBdr>
    </w:div>
    <w:div w:id="1226835175">
      <w:bodyDiv w:val="1"/>
      <w:marLeft w:val="0"/>
      <w:marRight w:val="0"/>
      <w:marTop w:val="0"/>
      <w:marBottom w:val="0"/>
      <w:divBdr>
        <w:top w:val="none" w:sz="0" w:space="0" w:color="auto"/>
        <w:left w:val="none" w:sz="0" w:space="0" w:color="auto"/>
        <w:bottom w:val="none" w:sz="0" w:space="0" w:color="auto"/>
        <w:right w:val="none" w:sz="0" w:space="0" w:color="auto"/>
      </w:divBdr>
    </w:div>
    <w:div w:id="1271744176">
      <w:bodyDiv w:val="1"/>
      <w:marLeft w:val="0"/>
      <w:marRight w:val="0"/>
      <w:marTop w:val="0"/>
      <w:marBottom w:val="0"/>
      <w:divBdr>
        <w:top w:val="none" w:sz="0" w:space="0" w:color="auto"/>
        <w:left w:val="none" w:sz="0" w:space="0" w:color="auto"/>
        <w:bottom w:val="none" w:sz="0" w:space="0" w:color="auto"/>
        <w:right w:val="none" w:sz="0" w:space="0" w:color="auto"/>
      </w:divBdr>
    </w:div>
    <w:div w:id="1275399863">
      <w:bodyDiv w:val="1"/>
      <w:marLeft w:val="0"/>
      <w:marRight w:val="0"/>
      <w:marTop w:val="0"/>
      <w:marBottom w:val="0"/>
      <w:divBdr>
        <w:top w:val="none" w:sz="0" w:space="0" w:color="auto"/>
        <w:left w:val="none" w:sz="0" w:space="0" w:color="auto"/>
        <w:bottom w:val="none" w:sz="0" w:space="0" w:color="auto"/>
        <w:right w:val="none" w:sz="0" w:space="0" w:color="auto"/>
      </w:divBdr>
    </w:div>
    <w:div w:id="1410541386">
      <w:bodyDiv w:val="1"/>
      <w:marLeft w:val="0"/>
      <w:marRight w:val="0"/>
      <w:marTop w:val="0"/>
      <w:marBottom w:val="0"/>
      <w:divBdr>
        <w:top w:val="none" w:sz="0" w:space="0" w:color="auto"/>
        <w:left w:val="none" w:sz="0" w:space="0" w:color="auto"/>
        <w:bottom w:val="none" w:sz="0" w:space="0" w:color="auto"/>
        <w:right w:val="none" w:sz="0" w:space="0" w:color="auto"/>
      </w:divBdr>
    </w:div>
    <w:div w:id="1496795918">
      <w:bodyDiv w:val="1"/>
      <w:marLeft w:val="0"/>
      <w:marRight w:val="0"/>
      <w:marTop w:val="0"/>
      <w:marBottom w:val="0"/>
      <w:divBdr>
        <w:top w:val="none" w:sz="0" w:space="0" w:color="auto"/>
        <w:left w:val="none" w:sz="0" w:space="0" w:color="auto"/>
        <w:bottom w:val="none" w:sz="0" w:space="0" w:color="auto"/>
        <w:right w:val="none" w:sz="0" w:space="0" w:color="auto"/>
      </w:divBdr>
    </w:div>
    <w:div w:id="1518884224">
      <w:bodyDiv w:val="1"/>
      <w:marLeft w:val="0"/>
      <w:marRight w:val="0"/>
      <w:marTop w:val="0"/>
      <w:marBottom w:val="0"/>
      <w:divBdr>
        <w:top w:val="none" w:sz="0" w:space="0" w:color="auto"/>
        <w:left w:val="none" w:sz="0" w:space="0" w:color="auto"/>
        <w:bottom w:val="none" w:sz="0" w:space="0" w:color="auto"/>
        <w:right w:val="none" w:sz="0" w:space="0" w:color="auto"/>
      </w:divBdr>
    </w:div>
    <w:div w:id="1557933528">
      <w:bodyDiv w:val="1"/>
      <w:marLeft w:val="0"/>
      <w:marRight w:val="0"/>
      <w:marTop w:val="0"/>
      <w:marBottom w:val="0"/>
      <w:divBdr>
        <w:top w:val="none" w:sz="0" w:space="0" w:color="auto"/>
        <w:left w:val="none" w:sz="0" w:space="0" w:color="auto"/>
        <w:bottom w:val="none" w:sz="0" w:space="0" w:color="auto"/>
        <w:right w:val="none" w:sz="0" w:space="0" w:color="auto"/>
      </w:divBdr>
    </w:div>
    <w:div w:id="1587764986">
      <w:bodyDiv w:val="1"/>
      <w:marLeft w:val="0"/>
      <w:marRight w:val="0"/>
      <w:marTop w:val="0"/>
      <w:marBottom w:val="0"/>
      <w:divBdr>
        <w:top w:val="none" w:sz="0" w:space="0" w:color="auto"/>
        <w:left w:val="none" w:sz="0" w:space="0" w:color="auto"/>
        <w:bottom w:val="none" w:sz="0" w:space="0" w:color="auto"/>
        <w:right w:val="none" w:sz="0" w:space="0" w:color="auto"/>
      </w:divBdr>
    </w:div>
    <w:div w:id="1596161158">
      <w:bodyDiv w:val="1"/>
      <w:marLeft w:val="0"/>
      <w:marRight w:val="0"/>
      <w:marTop w:val="0"/>
      <w:marBottom w:val="0"/>
      <w:divBdr>
        <w:top w:val="none" w:sz="0" w:space="0" w:color="auto"/>
        <w:left w:val="none" w:sz="0" w:space="0" w:color="auto"/>
        <w:bottom w:val="none" w:sz="0" w:space="0" w:color="auto"/>
        <w:right w:val="none" w:sz="0" w:space="0" w:color="auto"/>
      </w:divBdr>
    </w:div>
    <w:div w:id="1618565908">
      <w:bodyDiv w:val="1"/>
      <w:marLeft w:val="0"/>
      <w:marRight w:val="0"/>
      <w:marTop w:val="0"/>
      <w:marBottom w:val="0"/>
      <w:divBdr>
        <w:top w:val="none" w:sz="0" w:space="0" w:color="auto"/>
        <w:left w:val="none" w:sz="0" w:space="0" w:color="auto"/>
        <w:bottom w:val="none" w:sz="0" w:space="0" w:color="auto"/>
        <w:right w:val="none" w:sz="0" w:space="0" w:color="auto"/>
      </w:divBdr>
    </w:div>
    <w:div w:id="1619990306">
      <w:bodyDiv w:val="1"/>
      <w:marLeft w:val="0"/>
      <w:marRight w:val="0"/>
      <w:marTop w:val="0"/>
      <w:marBottom w:val="0"/>
      <w:divBdr>
        <w:top w:val="none" w:sz="0" w:space="0" w:color="auto"/>
        <w:left w:val="none" w:sz="0" w:space="0" w:color="auto"/>
        <w:bottom w:val="none" w:sz="0" w:space="0" w:color="auto"/>
        <w:right w:val="none" w:sz="0" w:space="0" w:color="auto"/>
      </w:divBdr>
    </w:div>
    <w:div w:id="1638602344">
      <w:bodyDiv w:val="1"/>
      <w:marLeft w:val="0"/>
      <w:marRight w:val="0"/>
      <w:marTop w:val="0"/>
      <w:marBottom w:val="0"/>
      <w:divBdr>
        <w:top w:val="none" w:sz="0" w:space="0" w:color="auto"/>
        <w:left w:val="none" w:sz="0" w:space="0" w:color="auto"/>
        <w:bottom w:val="none" w:sz="0" w:space="0" w:color="auto"/>
        <w:right w:val="none" w:sz="0" w:space="0" w:color="auto"/>
      </w:divBdr>
    </w:div>
    <w:div w:id="1676418840">
      <w:bodyDiv w:val="1"/>
      <w:marLeft w:val="0"/>
      <w:marRight w:val="0"/>
      <w:marTop w:val="0"/>
      <w:marBottom w:val="0"/>
      <w:divBdr>
        <w:top w:val="none" w:sz="0" w:space="0" w:color="auto"/>
        <w:left w:val="none" w:sz="0" w:space="0" w:color="auto"/>
        <w:bottom w:val="none" w:sz="0" w:space="0" w:color="auto"/>
        <w:right w:val="none" w:sz="0" w:space="0" w:color="auto"/>
      </w:divBdr>
    </w:div>
    <w:div w:id="1677993691">
      <w:bodyDiv w:val="1"/>
      <w:marLeft w:val="0"/>
      <w:marRight w:val="0"/>
      <w:marTop w:val="0"/>
      <w:marBottom w:val="0"/>
      <w:divBdr>
        <w:top w:val="none" w:sz="0" w:space="0" w:color="auto"/>
        <w:left w:val="none" w:sz="0" w:space="0" w:color="auto"/>
        <w:bottom w:val="none" w:sz="0" w:space="0" w:color="auto"/>
        <w:right w:val="none" w:sz="0" w:space="0" w:color="auto"/>
      </w:divBdr>
    </w:div>
    <w:div w:id="1682972586">
      <w:bodyDiv w:val="1"/>
      <w:marLeft w:val="0"/>
      <w:marRight w:val="0"/>
      <w:marTop w:val="0"/>
      <w:marBottom w:val="0"/>
      <w:divBdr>
        <w:top w:val="none" w:sz="0" w:space="0" w:color="auto"/>
        <w:left w:val="none" w:sz="0" w:space="0" w:color="auto"/>
        <w:bottom w:val="none" w:sz="0" w:space="0" w:color="auto"/>
        <w:right w:val="none" w:sz="0" w:space="0" w:color="auto"/>
      </w:divBdr>
    </w:div>
    <w:div w:id="1712221319">
      <w:bodyDiv w:val="1"/>
      <w:marLeft w:val="0"/>
      <w:marRight w:val="0"/>
      <w:marTop w:val="0"/>
      <w:marBottom w:val="0"/>
      <w:divBdr>
        <w:top w:val="none" w:sz="0" w:space="0" w:color="auto"/>
        <w:left w:val="none" w:sz="0" w:space="0" w:color="auto"/>
        <w:bottom w:val="none" w:sz="0" w:space="0" w:color="auto"/>
        <w:right w:val="none" w:sz="0" w:space="0" w:color="auto"/>
      </w:divBdr>
    </w:div>
    <w:div w:id="1742872679">
      <w:bodyDiv w:val="1"/>
      <w:marLeft w:val="0"/>
      <w:marRight w:val="0"/>
      <w:marTop w:val="0"/>
      <w:marBottom w:val="0"/>
      <w:divBdr>
        <w:top w:val="none" w:sz="0" w:space="0" w:color="auto"/>
        <w:left w:val="none" w:sz="0" w:space="0" w:color="auto"/>
        <w:bottom w:val="none" w:sz="0" w:space="0" w:color="auto"/>
        <w:right w:val="none" w:sz="0" w:space="0" w:color="auto"/>
      </w:divBdr>
    </w:div>
    <w:div w:id="1812290010">
      <w:bodyDiv w:val="1"/>
      <w:marLeft w:val="0"/>
      <w:marRight w:val="0"/>
      <w:marTop w:val="0"/>
      <w:marBottom w:val="0"/>
      <w:divBdr>
        <w:top w:val="none" w:sz="0" w:space="0" w:color="auto"/>
        <w:left w:val="none" w:sz="0" w:space="0" w:color="auto"/>
        <w:bottom w:val="none" w:sz="0" w:space="0" w:color="auto"/>
        <w:right w:val="none" w:sz="0" w:space="0" w:color="auto"/>
      </w:divBdr>
    </w:div>
    <w:div w:id="1832871117">
      <w:bodyDiv w:val="1"/>
      <w:marLeft w:val="0"/>
      <w:marRight w:val="0"/>
      <w:marTop w:val="0"/>
      <w:marBottom w:val="0"/>
      <w:divBdr>
        <w:top w:val="none" w:sz="0" w:space="0" w:color="auto"/>
        <w:left w:val="none" w:sz="0" w:space="0" w:color="auto"/>
        <w:bottom w:val="none" w:sz="0" w:space="0" w:color="auto"/>
        <w:right w:val="none" w:sz="0" w:space="0" w:color="auto"/>
      </w:divBdr>
    </w:div>
    <w:div w:id="1900049957">
      <w:bodyDiv w:val="1"/>
      <w:marLeft w:val="0"/>
      <w:marRight w:val="0"/>
      <w:marTop w:val="0"/>
      <w:marBottom w:val="0"/>
      <w:divBdr>
        <w:top w:val="none" w:sz="0" w:space="0" w:color="auto"/>
        <w:left w:val="none" w:sz="0" w:space="0" w:color="auto"/>
        <w:bottom w:val="none" w:sz="0" w:space="0" w:color="auto"/>
        <w:right w:val="none" w:sz="0" w:space="0" w:color="auto"/>
      </w:divBdr>
    </w:div>
    <w:div w:id="1925526157">
      <w:bodyDiv w:val="1"/>
      <w:marLeft w:val="0"/>
      <w:marRight w:val="0"/>
      <w:marTop w:val="0"/>
      <w:marBottom w:val="0"/>
      <w:divBdr>
        <w:top w:val="none" w:sz="0" w:space="0" w:color="auto"/>
        <w:left w:val="none" w:sz="0" w:space="0" w:color="auto"/>
        <w:bottom w:val="none" w:sz="0" w:space="0" w:color="auto"/>
        <w:right w:val="none" w:sz="0" w:space="0" w:color="auto"/>
      </w:divBdr>
    </w:div>
    <w:div w:id="1957365799">
      <w:bodyDiv w:val="1"/>
      <w:marLeft w:val="0"/>
      <w:marRight w:val="0"/>
      <w:marTop w:val="0"/>
      <w:marBottom w:val="0"/>
      <w:divBdr>
        <w:top w:val="none" w:sz="0" w:space="0" w:color="auto"/>
        <w:left w:val="none" w:sz="0" w:space="0" w:color="auto"/>
        <w:bottom w:val="none" w:sz="0" w:space="0" w:color="auto"/>
        <w:right w:val="none" w:sz="0" w:space="0" w:color="auto"/>
      </w:divBdr>
    </w:div>
    <w:div w:id="1978025691">
      <w:bodyDiv w:val="1"/>
      <w:marLeft w:val="0"/>
      <w:marRight w:val="0"/>
      <w:marTop w:val="0"/>
      <w:marBottom w:val="0"/>
      <w:divBdr>
        <w:top w:val="none" w:sz="0" w:space="0" w:color="auto"/>
        <w:left w:val="none" w:sz="0" w:space="0" w:color="auto"/>
        <w:bottom w:val="none" w:sz="0" w:space="0" w:color="auto"/>
        <w:right w:val="none" w:sz="0" w:space="0" w:color="auto"/>
      </w:divBdr>
    </w:div>
    <w:div w:id="2046439625">
      <w:bodyDiv w:val="1"/>
      <w:marLeft w:val="0"/>
      <w:marRight w:val="0"/>
      <w:marTop w:val="0"/>
      <w:marBottom w:val="0"/>
      <w:divBdr>
        <w:top w:val="none" w:sz="0" w:space="0" w:color="auto"/>
        <w:left w:val="none" w:sz="0" w:space="0" w:color="auto"/>
        <w:bottom w:val="none" w:sz="0" w:space="0" w:color="auto"/>
        <w:right w:val="none" w:sz="0" w:space="0" w:color="auto"/>
      </w:divBdr>
    </w:div>
    <w:div w:id="2066024942">
      <w:bodyDiv w:val="1"/>
      <w:marLeft w:val="0"/>
      <w:marRight w:val="0"/>
      <w:marTop w:val="0"/>
      <w:marBottom w:val="0"/>
      <w:divBdr>
        <w:top w:val="none" w:sz="0" w:space="0" w:color="auto"/>
        <w:left w:val="none" w:sz="0" w:space="0" w:color="auto"/>
        <w:bottom w:val="none" w:sz="0" w:space="0" w:color="auto"/>
        <w:right w:val="none" w:sz="0" w:space="0" w:color="auto"/>
      </w:divBdr>
    </w:div>
    <w:div w:id="2116361336">
      <w:bodyDiv w:val="1"/>
      <w:marLeft w:val="0"/>
      <w:marRight w:val="0"/>
      <w:marTop w:val="0"/>
      <w:marBottom w:val="0"/>
      <w:divBdr>
        <w:top w:val="none" w:sz="0" w:space="0" w:color="auto"/>
        <w:left w:val="none" w:sz="0" w:space="0" w:color="auto"/>
        <w:bottom w:val="none" w:sz="0" w:space="0" w:color="auto"/>
        <w:right w:val="none" w:sz="0" w:space="0" w:color="auto"/>
      </w:divBdr>
    </w:div>
    <w:div w:id="2123263874">
      <w:bodyDiv w:val="1"/>
      <w:marLeft w:val="0"/>
      <w:marRight w:val="0"/>
      <w:marTop w:val="0"/>
      <w:marBottom w:val="0"/>
      <w:divBdr>
        <w:top w:val="none" w:sz="0" w:space="0" w:color="auto"/>
        <w:left w:val="none" w:sz="0" w:space="0" w:color="auto"/>
        <w:bottom w:val="none" w:sz="0" w:space="0" w:color="auto"/>
        <w:right w:val="none" w:sz="0" w:space="0" w:color="auto"/>
      </w:divBdr>
    </w:div>
    <w:div w:id="212619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81534-FD6F-4169-92BC-E47BE4495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3147</Words>
  <Characters>17938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21043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Redwan Ahmed</cp:lastModifiedBy>
  <cp:revision>6</cp:revision>
  <cp:lastPrinted>2018-05-21T07:03:00Z</cp:lastPrinted>
  <dcterms:created xsi:type="dcterms:W3CDTF">2018-05-22T10:07:00Z</dcterms:created>
  <dcterms:modified xsi:type="dcterms:W3CDTF">2018-05-22T10:45:00Z</dcterms:modified>
</cp:coreProperties>
</file>